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FD" w:rsidRDefault="00352BE9" w:rsidP="00655F38">
      <w:pPr>
        <w:jc w:val="center"/>
        <w:rPr>
          <w:rFonts w:ascii="黑体" w:eastAsia="黑体" w:hAnsi="黑体"/>
          <w:b/>
          <w:sz w:val="44"/>
          <w:szCs w:val="44"/>
        </w:rPr>
      </w:pPr>
      <w:r>
        <w:rPr>
          <w:rFonts w:ascii="黑体" w:eastAsia="黑体" w:hAnsi="黑体" w:hint="eastAsia"/>
          <w:b/>
          <w:sz w:val="44"/>
          <w:szCs w:val="44"/>
        </w:rPr>
        <w:t>深圳市</w:t>
      </w:r>
      <w:r w:rsidR="00535CD0" w:rsidRPr="00655F38">
        <w:rPr>
          <w:rFonts w:ascii="黑体" w:eastAsia="黑体" w:hAnsi="黑体" w:hint="eastAsia"/>
          <w:b/>
          <w:sz w:val="44"/>
          <w:szCs w:val="44"/>
        </w:rPr>
        <w:t>软件产品评估</w:t>
      </w:r>
      <w:r>
        <w:rPr>
          <w:rFonts w:ascii="黑体" w:eastAsia="黑体" w:hAnsi="黑体" w:hint="eastAsia"/>
          <w:b/>
          <w:sz w:val="44"/>
          <w:szCs w:val="44"/>
        </w:rPr>
        <w:t>服务实施细则</w:t>
      </w:r>
    </w:p>
    <w:p w:rsidR="00655F38" w:rsidRPr="00655F38" w:rsidRDefault="00655F38" w:rsidP="00655F38">
      <w:pPr>
        <w:jc w:val="center"/>
        <w:rPr>
          <w:rFonts w:ascii="黑体" w:eastAsia="黑体" w:hAnsi="黑体"/>
          <w:b/>
          <w:sz w:val="44"/>
          <w:szCs w:val="44"/>
        </w:rPr>
      </w:pPr>
    </w:p>
    <w:p w:rsidR="00535CD0" w:rsidRPr="00352BE9" w:rsidRDefault="00352BE9" w:rsidP="00352BE9">
      <w:pPr>
        <w:pStyle w:val="a3"/>
        <w:numPr>
          <w:ilvl w:val="0"/>
          <w:numId w:val="7"/>
        </w:numPr>
        <w:ind w:firstLineChars="0"/>
        <w:jc w:val="center"/>
        <w:rPr>
          <w:rFonts w:ascii="黑体" w:eastAsia="黑体" w:hAnsi="黑体"/>
          <w:b/>
          <w:sz w:val="28"/>
          <w:szCs w:val="28"/>
        </w:rPr>
      </w:pPr>
      <w:r>
        <w:rPr>
          <w:rFonts w:ascii="黑体" w:eastAsia="黑体" w:hAnsi="黑体" w:hint="eastAsia"/>
          <w:b/>
          <w:sz w:val="28"/>
          <w:szCs w:val="28"/>
        </w:rPr>
        <w:t xml:space="preserve"> </w:t>
      </w:r>
      <w:r w:rsidR="00535CD0" w:rsidRPr="00352BE9">
        <w:rPr>
          <w:rFonts w:ascii="黑体" w:eastAsia="黑体" w:hAnsi="黑体" w:hint="eastAsia"/>
          <w:b/>
          <w:sz w:val="28"/>
          <w:szCs w:val="28"/>
        </w:rPr>
        <w:t>目的</w:t>
      </w:r>
    </w:p>
    <w:p w:rsidR="000514F5" w:rsidRDefault="00535CD0" w:rsidP="00357A38">
      <w:pPr>
        <w:pStyle w:val="a3"/>
        <w:numPr>
          <w:ilvl w:val="0"/>
          <w:numId w:val="18"/>
        </w:numPr>
        <w:ind w:firstLineChars="0"/>
        <w:rPr>
          <w:rFonts w:hint="eastAsia"/>
          <w:sz w:val="28"/>
          <w:szCs w:val="28"/>
        </w:rPr>
      </w:pPr>
      <w:r w:rsidRPr="00357A38">
        <w:rPr>
          <w:rFonts w:hint="eastAsia"/>
          <w:sz w:val="28"/>
          <w:szCs w:val="28"/>
        </w:rPr>
        <w:t>本</w:t>
      </w:r>
      <w:r w:rsidR="00352BE9" w:rsidRPr="00357A38">
        <w:rPr>
          <w:rFonts w:hint="eastAsia"/>
          <w:sz w:val="28"/>
          <w:szCs w:val="28"/>
        </w:rPr>
        <w:t>细则</w:t>
      </w:r>
      <w:r w:rsidRPr="00357A38">
        <w:rPr>
          <w:rFonts w:hint="eastAsia"/>
          <w:sz w:val="28"/>
          <w:szCs w:val="28"/>
        </w:rPr>
        <w:t>的目的是指导软件产品评估服务工作，为</w:t>
      </w:r>
      <w:r w:rsidR="000514F5">
        <w:rPr>
          <w:rFonts w:hint="eastAsia"/>
          <w:sz w:val="28"/>
          <w:szCs w:val="28"/>
        </w:rPr>
        <w:t>软件产品</w:t>
      </w:r>
      <w:r w:rsidR="008E4763" w:rsidRPr="00357A38">
        <w:rPr>
          <w:rFonts w:hint="eastAsia"/>
          <w:sz w:val="28"/>
          <w:szCs w:val="28"/>
        </w:rPr>
        <w:t>的</w:t>
      </w:r>
    </w:p>
    <w:p w:rsidR="00535CD0" w:rsidRPr="00357A38" w:rsidRDefault="00535CD0" w:rsidP="00357A38">
      <w:pPr>
        <w:rPr>
          <w:sz w:val="28"/>
          <w:szCs w:val="28"/>
        </w:rPr>
      </w:pPr>
      <w:r w:rsidRPr="000514F5">
        <w:rPr>
          <w:rFonts w:hint="eastAsia"/>
          <w:sz w:val="28"/>
          <w:szCs w:val="28"/>
        </w:rPr>
        <w:t>评估</w:t>
      </w:r>
      <w:r w:rsidRPr="00357A38">
        <w:rPr>
          <w:rFonts w:hint="eastAsia"/>
          <w:sz w:val="28"/>
          <w:szCs w:val="28"/>
        </w:rPr>
        <w:t>服务提供评估标准、</w:t>
      </w:r>
      <w:r w:rsidR="0038276A" w:rsidRPr="00357A38">
        <w:rPr>
          <w:rFonts w:hint="eastAsia"/>
          <w:sz w:val="28"/>
          <w:szCs w:val="28"/>
        </w:rPr>
        <w:t>评估材料</w:t>
      </w:r>
      <w:r w:rsidR="00A35F04" w:rsidRPr="00357A38">
        <w:rPr>
          <w:rFonts w:hint="eastAsia"/>
          <w:sz w:val="28"/>
          <w:szCs w:val="28"/>
        </w:rPr>
        <w:t>要求</w:t>
      </w:r>
      <w:r w:rsidR="0038276A" w:rsidRPr="00357A38">
        <w:rPr>
          <w:rFonts w:hint="eastAsia"/>
          <w:sz w:val="28"/>
          <w:szCs w:val="28"/>
        </w:rPr>
        <w:t>、</w:t>
      </w:r>
      <w:r w:rsidR="008E4763" w:rsidRPr="00357A38">
        <w:rPr>
          <w:rFonts w:hint="eastAsia"/>
          <w:sz w:val="28"/>
          <w:szCs w:val="28"/>
        </w:rPr>
        <w:t>评估</w:t>
      </w:r>
      <w:r w:rsidRPr="00357A38">
        <w:rPr>
          <w:rFonts w:hint="eastAsia"/>
          <w:sz w:val="28"/>
          <w:szCs w:val="28"/>
        </w:rPr>
        <w:t>流</w:t>
      </w:r>
      <w:r w:rsidR="0038276A" w:rsidRPr="00357A38">
        <w:rPr>
          <w:rFonts w:hint="eastAsia"/>
          <w:sz w:val="28"/>
          <w:szCs w:val="28"/>
        </w:rPr>
        <w:t>程的依据</w:t>
      </w:r>
      <w:r w:rsidR="008E4763" w:rsidRPr="00357A38">
        <w:rPr>
          <w:rFonts w:hint="eastAsia"/>
          <w:sz w:val="28"/>
          <w:szCs w:val="28"/>
        </w:rPr>
        <w:t>及</w:t>
      </w:r>
      <w:r w:rsidRPr="00357A38">
        <w:rPr>
          <w:rFonts w:hint="eastAsia"/>
          <w:sz w:val="28"/>
          <w:szCs w:val="28"/>
        </w:rPr>
        <w:t>出具评估证书</w:t>
      </w:r>
      <w:r w:rsidR="008E4763" w:rsidRPr="00357A38">
        <w:rPr>
          <w:rFonts w:hint="eastAsia"/>
          <w:sz w:val="28"/>
          <w:szCs w:val="28"/>
        </w:rPr>
        <w:t>的</w:t>
      </w:r>
      <w:r w:rsidR="003F3F22" w:rsidRPr="00357A38">
        <w:rPr>
          <w:rFonts w:hint="eastAsia"/>
          <w:sz w:val="28"/>
          <w:szCs w:val="28"/>
        </w:rPr>
        <w:t>实施细则</w:t>
      </w:r>
      <w:r w:rsidR="008E4763" w:rsidRPr="00357A38">
        <w:rPr>
          <w:rFonts w:hint="eastAsia"/>
          <w:sz w:val="28"/>
          <w:szCs w:val="28"/>
        </w:rPr>
        <w:t>。</w:t>
      </w:r>
    </w:p>
    <w:p w:rsidR="00357A38" w:rsidRPr="00357A38" w:rsidRDefault="00357A38" w:rsidP="00357A38">
      <w:pPr>
        <w:pStyle w:val="a3"/>
        <w:ind w:left="1125" w:firstLineChars="0" w:firstLine="0"/>
        <w:rPr>
          <w:sz w:val="28"/>
          <w:szCs w:val="28"/>
        </w:rPr>
      </w:pPr>
    </w:p>
    <w:p w:rsidR="0038276A" w:rsidRPr="00352BE9" w:rsidRDefault="00AA48E5" w:rsidP="00352BE9">
      <w:pPr>
        <w:pStyle w:val="a3"/>
        <w:numPr>
          <w:ilvl w:val="0"/>
          <w:numId w:val="7"/>
        </w:numPr>
        <w:ind w:firstLineChars="0"/>
        <w:jc w:val="center"/>
        <w:rPr>
          <w:rFonts w:ascii="黑体" w:eastAsia="黑体" w:hAnsi="黑体"/>
          <w:b/>
          <w:sz w:val="28"/>
          <w:szCs w:val="28"/>
        </w:rPr>
      </w:pPr>
      <w:r>
        <w:rPr>
          <w:rFonts w:ascii="黑体" w:eastAsia="黑体" w:hAnsi="黑体" w:hint="eastAsia"/>
          <w:b/>
          <w:sz w:val="28"/>
          <w:szCs w:val="28"/>
        </w:rPr>
        <w:t xml:space="preserve"> </w:t>
      </w:r>
      <w:r w:rsidR="0038276A" w:rsidRPr="00352BE9">
        <w:rPr>
          <w:rFonts w:ascii="黑体" w:eastAsia="黑体" w:hAnsi="黑体" w:hint="eastAsia"/>
          <w:b/>
          <w:sz w:val="28"/>
          <w:szCs w:val="28"/>
        </w:rPr>
        <w:t>软件产品评估标准</w:t>
      </w:r>
    </w:p>
    <w:p w:rsidR="00403749" w:rsidRPr="00357A38" w:rsidRDefault="00357A38" w:rsidP="00357A38">
      <w:pPr>
        <w:pStyle w:val="a3"/>
        <w:numPr>
          <w:ilvl w:val="0"/>
          <w:numId w:val="15"/>
        </w:numPr>
        <w:ind w:firstLineChars="0"/>
        <w:rPr>
          <w:sz w:val="28"/>
          <w:szCs w:val="28"/>
        </w:rPr>
      </w:pPr>
      <w:r>
        <w:rPr>
          <w:rFonts w:ascii="Calibri" w:eastAsia="宋体" w:hAnsi="Calibri" w:cs="Times New Roman" w:hint="eastAsia"/>
          <w:sz w:val="28"/>
          <w:szCs w:val="28"/>
        </w:rPr>
        <w:t xml:space="preserve">   </w:t>
      </w:r>
      <w:r w:rsidR="0038276A" w:rsidRPr="00357A38">
        <w:rPr>
          <w:rFonts w:ascii="Calibri" w:eastAsia="宋体" w:hAnsi="Calibri" w:cs="Times New Roman" w:hint="eastAsia"/>
          <w:sz w:val="28"/>
          <w:szCs w:val="28"/>
        </w:rPr>
        <w:t>本</w:t>
      </w:r>
      <w:r w:rsidR="00352BE9" w:rsidRPr="00357A38">
        <w:rPr>
          <w:rFonts w:hint="eastAsia"/>
          <w:sz w:val="28"/>
          <w:szCs w:val="28"/>
        </w:rPr>
        <w:t>细则</w:t>
      </w:r>
      <w:r w:rsidR="0038276A" w:rsidRPr="00357A38">
        <w:rPr>
          <w:rFonts w:ascii="Calibri" w:eastAsia="宋体" w:hAnsi="Calibri" w:cs="Times New Roman" w:hint="eastAsia"/>
          <w:sz w:val="28"/>
          <w:szCs w:val="28"/>
        </w:rPr>
        <w:t>所称的软件产品，是指向用户提供的计算机软件、</w:t>
      </w:r>
    </w:p>
    <w:p w:rsidR="00420F20" w:rsidRPr="00CD5B59" w:rsidRDefault="0038276A" w:rsidP="00CD5B59">
      <w:pPr>
        <w:rPr>
          <w:sz w:val="28"/>
          <w:szCs w:val="28"/>
        </w:rPr>
      </w:pPr>
      <w:r w:rsidRPr="00403749">
        <w:rPr>
          <w:rFonts w:ascii="Calibri" w:eastAsia="宋体" w:hAnsi="Calibri" w:cs="Times New Roman" w:hint="eastAsia"/>
          <w:sz w:val="28"/>
          <w:szCs w:val="28"/>
        </w:rPr>
        <w:t>信</w:t>
      </w:r>
      <w:r w:rsidRPr="00CD5B59">
        <w:rPr>
          <w:rFonts w:ascii="Calibri" w:eastAsia="宋体" w:hAnsi="Calibri" w:cs="Times New Roman" w:hint="eastAsia"/>
          <w:sz w:val="28"/>
          <w:szCs w:val="28"/>
        </w:rPr>
        <w:t>息系统或者设备中嵌入的软件或者在提供计算机信息系统集成、应用服务等技术服务时提供的软件。</w:t>
      </w:r>
      <w:r w:rsidRPr="00CD5B59">
        <w:rPr>
          <w:rFonts w:ascii="Calibri" w:eastAsia="宋体" w:hAnsi="Calibri" w:cs="Times New Roman" w:hint="eastAsia"/>
          <w:sz w:val="28"/>
          <w:szCs w:val="28"/>
        </w:rPr>
        <w:br/>
      </w:r>
      <w:r w:rsidR="00357A38">
        <w:rPr>
          <w:rFonts w:hint="eastAsia"/>
          <w:sz w:val="28"/>
          <w:szCs w:val="28"/>
        </w:rPr>
        <w:t>第三条</w:t>
      </w:r>
      <w:r w:rsidR="00357A38">
        <w:rPr>
          <w:rFonts w:hint="eastAsia"/>
          <w:sz w:val="28"/>
          <w:szCs w:val="28"/>
        </w:rPr>
        <w:t xml:space="preserve">   </w:t>
      </w:r>
      <w:r w:rsidRPr="00CD5B59">
        <w:rPr>
          <w:rFonts w:ascii="Calibri" w:eastAsia="宋体" w:hAnsi="Calibri" w:cs="Times New Roman" w:hint="eastAsia"/>
          <w:sz w:val="28"/>
          <w:szCs w:val="28"/>
        </w:rPr>
        <w:t>软件产品的开发、生产、销售、进出口等活动应当遵守我国有关法律、法规和标准规范。</w:t>
      </w:r>
      <w:r w:rsidRPr="00CD5B59">
        <w:rPr>
          <w:rFonts w:hint="eastAsia"/>
          <w:sz w:val="28"/>
          <w:szCs w:val="28"/>
        </w:rPr>
        <w:t>有下列内容的软件产品不在评估范围内：</w:t>
      </w:r>
      <w:r w:rsidRPr="00CD5B59">
        <w:rPr>
          <w:rFonts w:ascii="Calibri" w:eastAsia="宋体" w:hAnsi="Calibri" w:cs="Times New Roman" w:hint="eastAsia"/>
          <w:sz w:val="28"/>
          <w:szCs w:val="28"/>
        </w:rPr>
        <w:br/>
      </w:r>
      <w:r w:rsidRPr="00CD5B59">
        <w:rPr>
          <w:rFonts w:ascii="Calibri" w:eastAsia="宋体" w:hAnsi="Calibri" w:cs="Times New Roman" w:hint="eastAsia"/>
          <w:sz w:val="28"/>
          <w:szCs w:val="28"/>
        </w:rPr>
        <w:t xml:space="preserve">　　</w:t>
      </w:r>
      <w:r w:rsidR="00357A38">
        <w:rPr>
          <w:rFonts w:ascii="Calibri" w:eastAsia="宋体" w:hAnsi="Calibri" w:cs="Times New Roman" w:hint="eastAsia"/>
          <w:sz w:val="28"/>
          <w:szCs w:val="28"/>
        </w:rPr>
        <w:t>1</w:t>
      </w:r>
      <w:r w:rsidR="00357A38">
        <w:rPr>
          <w:rFonts w:ascii="Calibri" w:eastAsia="宋体" w:hAnsi="Calibri" w:cs="Times New Roman" w:hint="eastAsia"/>
          <w:sz w:val="28"/>
          <w:szCs w:val="28"/>
        </w:rPr>
        <w:t>、</w:t>
      </w:r>
      <w:r w:rsidRPr="00CD5B59">
        <w:rPr>
          <w:rFonts w:ascii="Calibri" w:eastAsia="宋体" w:hAnsi="Calibri" w:cs="Times New Roman" w:hint="eastAsia"/>
          <w:sz w:val="28"/>
          <w:szCs w:val="28"/>
        </w:rPr>
        <w:t>侵犯他人知识产权的。</w:t>
      </w:r>
      <w:r w:rsidRPr="00CD5B59">
        <w:rPr>
          <w:rFonts w:ascii="Calibri" w:eastAsia="宋体" w:hAnsi="Calibri" w:cs="Times New Roman" w:hint="eastAsia"/>
          <w:sz w:val="28"/>
          <w:szCs w:val="28"/>
        </w:rPr>
        <w:br/>
      </w:r>
      <w:r w:rsidRPr="00CD5B59">
        <w:rPr>
          <w:rFonts w:ascii="Calibri" w:eastAsia="宋体" w:hAnsi="Calibri" w:cs="Times New Roman" w:hint="eastAsia"/>
          <w:sz w:val="28"/>
          <w:szCs w:val="28"/>
        </w:rPr>
        <w:t xml:space="preserve">　　</w:t>
      </w:r>
      <w:r w:rsidR="00357A38">
        <w:rPr>
          <w:rFonts w:ascii="Calibri" w:eastAsia="宋体" w:hAnsi="Calibri" w:cs="Times New Roman" w:hint="eastAsia"/>
          <w:sz w:val="28"/>
          <w:szCs w:val="28"/>
        </w:rPr>
        <w:t>2</w:t>
      </w:r>
      <w:r w:rsidR="00357A38">
        <w:rPr>
          <w:rFonts w:ascii="Calibri" w:eastAsia="宋体" w:hAnsi="Calibri" w:cs="Times New Roman" w:hint="eastAsia"/>
          <w:sz w:val="28"/>
          <w:szCs w:val="28"/>
        </w:rPr>
        <w:t>、</w:t>
      </w:r>
      <w:r w:rsidRPr="00CD5B59">
        <w:rPr>
          <w:rFonts w:ascii="Calibri" w:eastAsia="宋体" w:hAnsi="Calibri" w:cs="Times New Roman" w:hint="eastAsia"/>
          <w:sz w:val="28"/>
          <w:szCs w:val="28"/>
        </w:rPr>
        <w:t>含有计算机病毒的。</w:t>
      </w:r>
      <w:r w:rsidRPr="00CD5B59">
        <w:rPr>
          <w:rFonts w:ascii="Calibri" w:eastAsia="宋体" w:hAnsi="Calibri" w:cs="Times New Roman" w:hint="eastAsia"/>
          <w:sz w:val="28"/>
          <w:szCs w:val="28"/>
        </w:rPr>
        <w:br/>
      </w:r>
      <w:r w:rsidRPr="00CD5B59">
        <w:rPr>
          <w:rFonts w:ascii="Calibri" w:eastAsia="宋体" w:hAnsi="Calibri" w:cs="Times New Roman" w:hint="eastAsia"/>
          <w:sz w:val="28"/>
          <w:szCs w:val="28"/>
        </w:rPr>
        <w:t xml:space="preserve">　　</w:t>
      </w:r>
      <w:r w:rsidR="00357A38">
        <w:rPr>
          <w:rFonts w:ascii="Calibri" w:eastAsia="宋体" w:hAnsi="Calibri" w:cs="Times New Roman" w:hint="eastAsia"/>
          <w:sz w:val="28"/>
          <w:szCs w:val="28"/>
        </w:rPr>
        <w:t>3</w:t>
      </w:r>
      <w:r w:rsidR="00357A38">
        <w:rPr>
          <w:rFonts w:ascii="Calibri" w:eastAsia="宋体" w:hAnsi="Calibri" w:cs="Times New Roman" w:hint="eastAsia"/>
          <w:sz w:val="28"/>
          <w:szCs w:val="28"/>
        </w:rPr>
        <w:t>、</w:t>
      </w:r>
      <w:r w:rsidRPr="00CD5B59">
        <w:rPr>
          <w:rFonts w:ascii="Calibri" w:eastAsia="宋体" w:hAnsi="Calibri" w:cs="Times New Roman" w:hint="eastAsia"/>
          <w:sz w:val="28"/>
          <w:szCs w:val="28"/>
        </w:rPr>
        <w:t>可能危害计算机系统安全的。</w:t>
      </w:r>
      <w:r w:rsidRPr="00CD5B59">
        <w:rPr>
          <w:rFonts w:ascii="Calibri" w:eastAsia="宋体" w:hAnsi="Calibri" w:cs="Times New Roman" w:hint="eastAsia"/>
          <w:sz w:val="28"/>
          <w:szCs w:val="28"/>
        </w:rPr>
        <w:br/>
      </w:r>
      <w:r w:rsidRPr="00CD5B59">
        <w:rPr>
          <w:rFonts w:ascii="Calibri" w:eastAsia="宋体" w:hAnsi="Calibri" w:cs="Times New Roman" w:hint="eastAsia"/>
          <w:sz w:val="28"/>
          <w:szCs w:val="28"/>
        </w:rPr>
        <w:t xml:space="preserve">　　</w:t>
      </w:r>
      <w:r w:rsidR="00357A38">
        <w:rPr>
          <w:rFonts w:ascii="Calibri" w:eastAsia="宋体" w:hAnsi="Calibri" w:cs="Times New Roman" w:hint="eastAsia"/>
          <w:sz w:val="28"/>
          <w:szCs w:val="28"/>
        </w:rPr>
        <w:t>4</w:t>
      </w:r>
      <w:r w:rsidR="00357A38">
        <w:rPr>
          <w:rFonts w:ascii="Calibri" w:eastAsia="宋体" w:hAnsi="Calibri" w:cs="Times New Roman" w:hint="eastAsia"/>
          <w:sz w:val="28"/>
          <w:szCs w:val="28"/>
        </w:rPr>
        <w:t>、</w:t>
      </w:r>
      <w:r w:rsidRPr="00CD5B59">
        <w:rPr>
          <w:rFonts w:ascii="Calibri" w:eastAsia="宋体" w:hAnsi="Calibri" w:cs="Times New Roman" w:hint="eastAsia"/>
          <w:sz w:val="28"/>
          <w:szCs w:val="28"/>
        </w:rPr>
        <w:t>不符合我国软件标准规范的。</w:t>
      </w:r>
      <w:r w:rsidRPr="00CD5B59">
        <w:rPr>
          <w:rFonts w:ascii="Calibri" w:eastAsia="宋体" w:hAnsi="Calibri" w:cs="Times New Roman" w:hint="eastAsia"/>
          <w:sz w:val="28"/>
          <w:szCs w:val="28"/>
        </w:rPr>
        <w:br/>
      </w:r>
      <w:r w:rsidRPr="00CD5B59">
        <w:rPr>
          <w:rFonts w:ascii="Calibri" w:eastAsia="宋体" w:hAnsi="Calibri" w:cs="Times New Roman" w:hint="eastAsia"/>
          <w:sz w:val="28"/>
          <w:szCs w:val="28"/>
        </w:rPr>
        <w:t xml:space="preserve">　　</w:t>
      </w:r>
      <w:r w:rsidR="00357A38">
        <w:rPr>
          <w:rFonts w:ascii="Calibri" w:eastAsia="宋体" w:hAnsi="Calibri" w:cs="Times New Roman" w:hint="eastAsia"/>
          <w:sz w:val="28"/>
          <w:szCs w:val="28"/>
        </w:rPr>
        <w:t>5</w:t>
      </w:r>
      <w:r w:rsidR="00357A38">
        <w:rPr>
          <w:rFonts w:ascii="Calibri" w:eastAsia="宋体" w:hAnsi="Calibri" w:cs="Times New Roman" w:hint="eastAsia"/>
          <w:sz w:val="28"/>
          <w:szCs w:val="28"/>
        </w:rPr>
        <w:t>、</w:t>
      </w:r>
      <w:r w:rsidRPr="00CD5B59">
        <w:rPr>
          <w:rFonts w:ascii="Calibri" w:eastAsia="宋体" w:hAnsi="Calibri" w:cs="Times New Roman" w:hint="eastAsia"/>
          <w:sz w:val="28"/>
          <w:szCs w:val="28"/>
        </w:rPr>
        <w:t>含有法律、行政法规等禁止的内容的。</w:t>
      </w:r>
    </w:p>
    <w:p w:rsidR="00420F20" w:rsidRPr="00403749" w:rsidRDefault="00357A38" w:rsidP="00357A38">
      <w:pPr>
        <w:rPr>
          <w:sz w:val="28"/>
          <w:szCs w:val="28"/>
        </w:rPr>
      </w:pPr>
      <w:r>
        <w:rPr>
          <w:rFonts w:hint="eastAsia"/>
          <w:sz w:val="28"/>
          <w:szCs w:val="28"/>
        </w:rPr>
        <w:t>第四条</w:t>
      </w:r>
      <w:r>
        <w:rPr>
          <w:rFonts w:hint="eastAsia"/>
          <w:sz w:val="28"/>
          <w:szCs w:val="28"/>
        </w:rPr>
        <w:t xml:space="preserve">  </w:t>
      </w:r>
      <w:r w:rsidR="00420F20" w:rsidRPr="00403749">
        <w:rPr>
          <w:rFonts w:hint="eastAsia"/>
          <w:sz w:val="28"/>
          <w:szCs w:val="28"/>
        </w:rPr>
        <w:t>评估的软件产品需具有自主知识产权，</w:t>
      </w:r>
      <w:r w:rsidR="00CD5B59" w:rsidRPr="00403749">
        <w:rPr>
          <w:rFonts w:hint="eastAsia"/>
          <w:sz w:val="28"/>
          <w:szCs w:val="28"/>
        </w:rPr>
        <w:t>须</w:t>
      </w:r>
      <w:r w:rsidR="00420F20" w:rsidRPr="00403749">
        <w:rPr>
          <w:rFonts w:hint="eastAsia"/>
          <w:sz w:val="28"/>
          <w:szCs w:val="28"/>
        </w:rPr>
        <w:t>取得计算机软件</w:t>
      </w:r>
    </w:p>
    <w:p w:rsidR="00420F20" w:rsidRPr="00420F20" w:rsidRDefault="00420F20" w:rsidP="00420F20">
      <w:pPr>
        <w:rPr>
          <w:sz w:val="28"/>
          <w:szCs w:val="28"/>
        </w:rPr>
      </w:pPr>
      <w:r w:rsidRPr="00420F20">
        <w:rPr>
          <w:rFonts w:hint="eastAsia"/>
          <w:sz w:val="28"/>
          <w:szCs w:val="28"/>
        </w:rPr>
        <w:t>著作权登记证书。</w:t>
      </w:r>
    </w:p>
    <w:p w:rsidR="00403749" w:rsidRPr="00357A38" w:rsidRDefault="00357A38" w:rsidP="00357A38">
      <w:pPr>
        <w:pStyle w:val="a3"/>
        <w:numPr>
          <w:ilvl w:val="0"/>
          <w:numId w:val="16"/>
        </w:numPr>
        <w:ind w:firstLineChars="0"/>
        <w:rPr>
          <w:sz w:val="28"/>
          <w:szCs w:val="28"/>
        </w:rPr>
      </w:pPr>
      <w:r>
        <w:rPr>
          <w:rFonts w:hint="eastAsia"/>
          <w:sz w:val="28"/>
          <w:szCs w:val="28"/>
        </w:rPr>
        <w:t xml:space="preserve">  </w:t>
      </w:r>
      <w:r w:rsidR="00420F20" w:rsidRPr="00357A38">
        <w:rPr>
          <w:rFonts w:hint="eastAsia"/>
          <w:sz w:val="28"/>
          <w:szCs w:val="28"/>
        </w:rPr>
        <w:t>评估的软件产品</w:t>
      </w:r>
      <w:r w:rsidR="00CD5B59" w:rsidRPr="00357A38">
        <w:rPr>
          <w:rFonts w:hint="eastAsia"/>
          <w:sz w:val="28"/>
          <w:szCs w:val="28"/>
        </w:rPr>
        <w:t>须</w:t>
      </w:r>
      <w:r w:rsidR="00420F20" w:rsidRPr="00357A38">
        <w:rPr>
          <w:rFonts w:hint="eastAsia"/>
          <w:sz w:val="28"/>
          <w:szCs w:val="28"/>
        </w:rPr>
        <w:t>获得</w:t>
      </w:r>
      <w:proofErr w:type="gramStart"/>
      <w:r w:rsidR="00420F20" w:rsidRPr="00357A38">
        <w:rPr>
          <w:rFonts w:hint="eastAsia"/>
          <w:sz w:val="28"/>
          <w:szCs w:val="28"/>
        </w:rPr>
        <w:t>省级产业</w:t>
      </w:r>
      <w:proofErr w:type="gramEnd"/>
      <w:r w:rsidR="00420F20" w:rsidRPr="00357A38">
        <w:rPr>
          <w:rFonts w:hint="eastAsia"/>
          <w:sz w:val="28"/>
          <w:szCs w:val="28"/>
        </w:rPr>
        <w:t>主管部门认可的测试机构</w:t>
      </w:r>
    </w:p>
    <w:p w:rsidR="00420F20" w:rsidRDefault="00420F20" w:rsidP="00420F20">
      <w:pPr>
        <w:rPr>
          <w:sz w:val="28"/>
          <w:szCs w:val="28"/>
        </w:rPr>
      </w:pPr>
      <w:r w:rsidRPr="00403749">
        <w:rPr>
          <w:rFonts w:hint="eastAsia"/>
          <w:sz w:val="28"/>
          <w:szCs w:val="28"/>
        </w:rPr>
        <w:lastRenderedPageBreak/>
        <w:t>出</w:t>
      </w:r>
      <w:r w:rsidRPr="00420F20">
        <w:rPr>
          <w:rFonts w:hint="eastAsia"/>
          <w:sz w:val="28"/>
          <w:szCs w:val="28"/>
        </w:rPr>
        <w:t>具的软件产品检测报告。</w:t>
      </w:r>
    </w:p>
    <w:p w:rsidR="00420F20" w:rsidRDefault="00357A38" w:rsidP="00357A38">
      <w:pPr>
        <w:rPr>
          <w:sz w:val="28"/>
          <w:szCs w:val="28"/>
        </w:rPr>
      </w:pPr>
      <w:r>
        <w:rPr>
          <w:rFonts w:hint="eastAsia"/>
          <w:sz w:val="28"/>
          <w:szCs w:val="28"/>
        </w:rPr>
        <w:t>第六条</w:t>
      </w:r>
      <w:r>
        <w:rPr>
          <w:rFonts w:hint="eastAsia"/>
          <w:sz w:val="28"/>
          <w:szCs w:val="28"/>
        </w:rPr>
        <w:t xml:space="preserve">   </w:t>
      </w:r>
      <w:r w:rsidR="00420F20">
        <w:rPr>
          <w:rFonts w:hint="eastAsia"/>
          <w:sz w:val="28"/>
          <w:szCs w:val="28"/>
        </w:rPr>
        <w:t>原则上计算机软件著作权登记证书上的软件名称和版本号应与软件产品检测报告上的软件名称和版本号一致。</w:t>
      </w:r>
      <w:r w:rsidR="00352BE9">
        <w:rPr>
          <w:rFonts w:hint="eastAsia"/>
          <w:sz w:val="28"/>
          <w:szCs w:val="28"/>
        </w:rPr>
        <w:t>有特殊情况的提供补充材料。</w:t>
      </w:r>
    </w:p>
    <w:p w:rsidR="00357A38" w:rsidRPr="00357A38" w:rsidRDefault="00357A38" w:rsidP="00357A38">
      <w:pPr>
        <w:pStyle w:val="a3"/>
        <w:numPr>
          <w:ilvl w:val="0"/>
          <w:numId w:val="19"/>
        </w:numPr>
        <w:ind w:firstLineChars="0"/>
        <w:jc w:val="left"/>
        <w:rPr>
          <w:sz w:val="28"/>
          <w:szCs w:val="28"/>
        </w:rPr>
      </w:pPr>
      <w:r>
        <w:rPr>
          <w:rFonts w:hint="eastAsia"/>
          <w:sz w:val="28"/>
          <w:szCs w:val="28"/>
        </w:rPr>
        <w:t xml:space="preserve">   </w:t>
      </w:r>
      <w:r w:rsidR="00420F20" w:rsidRPr="00357A38">
        <w:rPr>
          <w:rFonts w:hint="eastAsia"/>
          <w:sz w:val="28"/>
          <w:szCs w:val="28"/>
        </w:rPr>
        <w:t>为规范软件产品的名称，建议软件名称由以下部分组成：</w:t>
      </w:r>
    </w:p>
    <w:p w:rsidR="00352BE9" w:rsidRPr="00357A38" w:rsidRDefault="00420F20" w:rsidP="00357A38">
      <w:pPr>
        <w:jc w:val="left"/>
        <w:rPr>
          <w:sz w:val="28"/>
          <w:szCs w:val="28"/>
        </w:rPr>
      </w:pPr>
      <w:r w:rsidRPr="00357A38">
        <w:rPr>
          <w:rFonts w:hint="eastAsia"/>
          <w:sz w:val="28"/>
          <w:szCs w:val="28"/>
        </w:rPr>
        <w:t>企业冠名（品牌）</w:t>
      </w:r>
      <w:r w:rsidRPr="00357A38">
        <w:rPr>
          <w:rFonts w:hint="eastAsia"/>
          <w:sz w:val="28"/>
          <w:szCs w:val="28"/>
        </w:rPr>
        <w:t>+</w:t>
      </w:r>
      <w:r w:rsidRPr="00357A38">
        <w:rPr>
          <w:rFonts w:hint="eastAsia"/>
          <w:sz w:val="28"/>
          <w:szCs w:val="28"/>
        </w:rPr>
        <w:t>软件功能（应用领域）</w:t>
      </w:r>
      <w:r w:rsidRPr="00357A38">
        <w:rPr>
          <w:rFonts w:hint="eastAsia"/>
          <w:sz w:val="28"/>
          <w:szCs w:val="28"/>
        </w:rPr>
        <w:t>+</w:t>
      </w:r>
      <w:r w:rsidRPr="00357A38">
        <w:rPr>
          <w:rFonts w:hint="eastAsia"/>
          <w:sz w:val="28"/>
          <w:szCs w:val="28"/>
        </w:rPr>
        <w:t>“软件”两字结尾。软件名称不宜过长，最多不超过</w:t>
      </w:r>
      <w:r w:rsidRPr="00357A38">
        <w:rPr>
          <w:rFonts w:hint="eastAsia"/>
          <w:sz w:val="28"/>
          <w:szCs w:val="28"/>
        </w:rPr>
        <w:t>20</w:t>
      </w:r>
      <w:r w:rsidRPr="00357A38">
        <w:rPr>
          <w:rFonts w:hint="eastAsia"/>
          <w:sz w:val="28"/>
          <w:szCs w:val="28"/>
        </w:rPr>
        <w:t>个汉字。软件版本号前加上大写英文字母“</w:t>
      </w:r>
      <w:r w:rsidRPr="00357A38">
        <w:rPr>
          <w:rFonts w:hint="eastAsia"/>
          <w:sz w:val="28"/>
          <w:szCs w:val="28"/>
        </w:rPr>
        <w:t>V</w:t>
      </w:r>
      <w:r w:rsidRPr="00357A38">
        <w:rPr>
          <w:rFonts w:hint="eastAsia"/>
          <w:sz w:val="28"/>
          <w:szCs w:val="28"/>
        </w:rPr>
        <w:t>”。</w:t>
      </w:r>
    </w:p>
    <w:p w:rsidR="00357A38" w:rsidRPr="00357A38" w:rsidRDefault="00357A38" w:rsidP="00357A38">
      <w:pPr>
        <w:pStyle w:val="a3"/>
        <w:ind w:left="855" w:firstLineChars="0" w:firstLine="0"/>
        <w:jc w:val="left"/>
        <w:rPr>
          <w:b/>
          <w:sz w:val="28"/>
          <w:szCs w:val="28"/>
        </w:rPr>
      </w:pPr>
    </w:p>
    <w:p w:rsidR="0047545E" w:rsidRPr="00AA48E5" w:rsidRDefault="00352BE9" w:rsidP="00352BE9">
      <w:pPr>
        <w:ind w:firstLineChars="200" w:firstLine="562"/>
        <w:jc w:val="center"/>
        <w:rPr>
          <w:rFonts w:ascii="黑体" w:eastAsia="黑体" w:hAnsi="黑体"/>
          <w:b/>
          <w:sz w:val="28"/>
          <w:szCs w:val="28"/>
        </w:rPr>
      </w:pPr>
      <w:r w:rsidRPr="00AA48E5">
        <w:rPr>
          <w:rFonts w:ascii="黑体" w:eastAsia="黑体" w:hAnsi="黑体" w:hint="eastAsia"/>
          <w:b/>
          <w:sz w:val="28"/>
          <w:szCs w:val="28"/>
        </w:rPr>
        <w:t xml:space="preserve">第三章  </w:t>
      </w:r>
      <w:r w:rsidR="00AA48E5">
        <w:rPr>
          <w:rFonts w:ascii="黑体" w:eastAsia="黑体" w:hAnsi="黑体" w:hint="eastAsia"/>
          <w:b/>
          <w:sz w:val="28"/>
          <w:szCs w:val="28"/>
        </w:rPr>
        <w:t>软件产品评估</w:t>
      </w:r>
      <w:r w:rsidR="0047545E" w:rsidRPr="00AA48E5">
        <w:rPr>
          <w:rFonts w:ascii="黑体" w:eastAsia="黑体" w:hAnsi="黑体" w:hint="eastAsia"/>
          <w:b/>
          <w:sz w:val="28"/>
          <w:szCs w:val="28"/>
        </w:rPr>
        <w:t>提交材料</w:t>
      </w:r>
    </w:p>
    <w:p w:rsidR="00352BE9" w:rsidRPr="00352BE9" w:rsidRDefault="00357A38" w:rsidP="00357A38">
      <w:pPr>
        <w:rPr>
          <w:sz w:val="28"/>
          <w:szCs w:val="28"/>
        </w:rPr>
      </w:pPr>
      <w:r>
        <w:rPr>
          <w:rFonts w:hint="eastAsia"/>
          <w:sz w:val="28"/>
          <w:szCs w:val="28"/>
        </w:rPr>
        <w:t>第八条</w:t>
      </w:r>
      <w:r>
        <w:rPr>
          <w:rFonts w:hint="eastAsia"/>
          <w:sz w:val="28"/>
          <w:szCs w:val="28"/>
        </w:rPr>
        <w:t xml:space="preserve">  </w:t>
      </w:r>
      <w:r w:rsidR="00352BE9" w:rsidRPr="00352BE9">
        <w:rPr>
          <w:rFonts w:hint="eastAsia"/>
          <w:sz w:val="28"/>
          <w:szCs w:val="28"/>
        </w:rPr>
        <w:t>软件产品评估由软件产品的开发、生产单位自愿申请，并提交下列材料：</w:t>
      </w:r>
    </w:p>
    <w:p w:rsidR="0038276A" w:rsidRPr="00655F38" w:rsidRDefault="00357A38" w:rsidP="00655F38">
      <w:pPr>
        <w:ind w:firstLineChars="200" w:firstLine="560"/>
        <w:rPr>
          <w:sz w:val="28"/>
          <w:szCs w:val="28"/>
        </w:rPr>
      </w:pPr>
      <w:r>
        <w:rPr>
          <w:rFonts w:hint="eastAsia"/>
          <w:sz w:val="28"/>
          <w:szCs w:val="28"/>
        </w:rPr>
        <w:t>1</w:t>
      </w:r>
      <w:r>
        <w:rPr>
          <w:rFonts w:hint="eastAsia"/>
          <w:sz w:val="28"/>
          <w:szCs w:val="28"/>
        </w:rPr>
        <w:t>、</w:t>
      </w:r>
      <w:r w:rsidR="0038276A" w:rsidRPr="00655F38">
        <w:rPr>
          <w:rFonts w:hint="eastAsia"/>
          <w:sz w:val="28"/>
          <w:szCs w:val="28"/>
        </w:rPr>
        <w:t>《软件产品评估申报表》；</w:t>
      </w:r>
    </w:p>
    <w:p w:rsidR="0038276A" w:rsidRPr="00655F38" w:rsidRDefault="00357A38" w:rsidP="000746BE">
      <w:pPr>
        <w:ind w:left="405" w:firstLineChars="50" w:firstLine="140"/>
        <w:rPr>
          <w:sz w:val="28"/>
          <w:szCs w:val="28"/>
        </w:rPr>
      </w:pPr>
      <w:r>
        <w:rPr>
          <w:rFonts w:hint="eastAsia"/>
          <w:sz w:val="28"/>
          <w:szCs w:val="28"/>
        </w:rPr>
        <w:t>2</w:t>
      </w:r>
      <w:r>
        <w:rPr>
          <w:rFonts w:hint="eastAsia"/>
          <w:sz w:val="28"/>
          <w:szCs w:val="28"/>
        </w:rPr>
        <w:t>、</w:t>
      </w:r>
      <w:r w:rsidR="0038276A" w:rsidRPr="00655F38">
        <w:rPr>
          <w:rFonts w:hint="eastAsia"/>
          <w:sz w:val="28"/>
          <w:szCs w:val="28"/>
        </w:rPr>
        <w:t>《软件产品评估服务委托书》；</w:t>
      </w:r>
      <w:r w:rsidR="0038276A" w:rsidRPr="00655F38">
        <w:rPr>
          <w:sz w:val="28"/>
          <w:szCs w:val="28"/>
        </w:rPr>
        <w:t xml:space="preserve"> </w:t>
      </w:r>
    </w:p>
    <w:p w:rsidR="0038276A" w:rsidRPr="00655F38" w:rsidRDefault="00357A38" w:rsidP="000746BE">
      <w:pPr>
        <w:ind w:left="405" w:firstLineChars="50" w:firstLine="140"/>
        <w:rPr>
          <w:sz w:val="28"/>
          <w:szCs w:val="28"/>
        </w:rPr>
      </w:pPr>
      <w:r>
        <w:rPr>
          <w:rFonts w:hint="eastAsia"/>
          <w:sz w:val="28"/>
          <w:szCs w:val="28"/>
        </w:rPr>
        <w:t>3</w:t>
      </w:r>
      <w:r>
        <w:rPr>
          <w:rFonts w:hint="eastAsia"/>
          <w:sz w:val="28"/>
          <w:szCs w:val="28"/>
        </w:rPr>
        <w:t>、</w:t>
      </w:r>
      <w:r w:rsidR="0038276A" w:rsidRPr="00655F38">
        <w:rPr>
          <w:rFonts w:hint="eastAsia"/>
          <w:sz w:val="28"/>
          <w:szCs w:val="28"/>
        </w:rPr>
        <w:t>企业营业执照副本复印件；</w:t>
      </w:r>
    </w:p>
    <w:p w:rsidR="0038276A" w:rsidRPr="00655F38" w:rsidRDefault="00357A38" w:rsidP="000746BE">
      <w:pPr>
        <w:ind w:left="405" w:firstLineChars="50" w:firstLine="140"/>
        <w:rPr>
          <w:sz w:val="28"/>
          <w:szCs w:val="28"/>
        </w:rPr>
      </w:pPr>
      <w:r>
        <w:rPr>
          <w:rFonts w:hint="eastAsia"/>
          <w:sz w:val="28"/>
          <w:szCs w:val="28"/>
        </w:rPr>
        <w:t>4</w:t>
      </w:r>
      <w:r>
        <w:rPr>
          <w:rFonts w:hint="eastAsia"/>
          <w:sz w:val="28"/>
          <w:szCs w:val="28"/>
        </w:rPr>
        <w:t>、</w:t>
      </w:r>
      <w:r w:rsidR="0038276A" w:rsidRPr="00655F38">
        <w:rPr>
          <w:rFonts w:hint="eastAsia"/>
          <w:sz w:val="28"/>
          <w:szCs w:val="28"/>
        </w:rPr>
        <w:t>企业取得对应的计算机软件著作权登记证书复印件；</w:t>
      </w:r>
    </w:p>
    <w:p w:rsidR="0038276A" w:rsidRPr="00655F38" w:rsidRDefault="00357A38" w:rsidP="000746BE">
      <w:pPr>
        <w:pStyle w:val="a3"/>
        <w:ind w:left="426" w:firstLineChars="50" w:firstLine="140"/>
        <w:rPr>
          <w:sz w:val="28"/>
          <w:szCs w:val="28"/>
        </w:rPr>
      </w:pPr>
      <w:r>
        <w:rPr>
          <w:rFonts w:hint="eastAsia"/>
          <w:sz w:val="28"/>
          <w:szCs w:val="28"/>
        </w:rPr>
        <w:t>5</w:t>
      </w:r>
      <w:r>
        <w:rPr>
          <w:rFonts w:hint="eastAsia"/>
          <w:sz w:val="28"/>
          <w:szCs w:val="28"/>
        </w:rPr>
        <w:t>、</w:t>
      </w:r>
      <w:r w:rsidR="0038276A" w:rsidRPr="00655F38">
        <w:rPr>
          <w:rFonts w:hint="eastAsia"/>
          <w:sz w:val="28"/>
          <w:szCs w:val="28"/>
        </w:rPr>
        <w:t>《软件产品声明》；</w:t>
      </w:r>
    </w:p>
    <w:p w:rsidR="0038276A" w:rsidRPr="00655F38" w:rsidRDefault="00357A38" w:rsidP="000746BE">
      <w:pPr>
        <w:pStyle w:val="a3"/>
        <w:ind w:left="426" w:firstLineChars="50" w:firstLine="140"/>
        <w:rPr>
          <w:sz w:val="28"/>
          <w:szCs w:val="28"/>
        </w:rPr>
      </w:pPr>
      <w:r>
        <w:rPr>
          <w:rFonts w:hint="eastAsia"/>
          <w:sz w:val="28"/>
          <w:szCs w:val="28"/>
        </w:rPr>
        <w:t>6</w:t>
      </w:r>
      <w:r>
        <w:rPr>
          <w:rFonts w:hint="eastAsia"/>
          <w:sz w:val="28"/>
          <w:szCs w:val="28"/>
        </w:rPr>
        <w:t>、</w:t>
      </w:r>
      <w:r w:rsidR="0038276A" w:rsidRPr="00655F38">
        <w:rPr>
          <w:rFonts w:hint="eastAsia"/>
          <w:sz w:val="28"/>
          <w:szCs w:val="28"/>
        </w:rPr>
        <w:t>企业取得对应的软件产品检测报告复印件；</w:t>
      </w:r>
    </w:p>
    <w:p w:rsidR="0038276A" w:rsidRPr="00655F38" w:rsidRDefault="00357A38" w:rsidP="000746BE">
      <w:pPr>
        <w:ind w:left="405" w:firstLineChars="50" w:firstLine="140"/>
        <w:rPr>
          <w:sz w:val="28"/>
          <w:szCs w:val="28"/>
        </w:rPr>
      </w:pPr>
      <w:r>
        <w:rPr>
          <w:rFonts w:hint="eastAsia"/>
          <w:sz w:val="28"/>
          <w:szCs w:val="28"/>
        </w:rPr>
        <w:t>7</w:t>
      </w:r>
      <w:r>
        <w:rPr>
          <w:rFonts w:hint="eastAsia"/>
          <w:sz w:val="28"/>
          <w:szCs w:val="28"/>
        </w:rPr>
        <w:t>、</w:t>
      </w:r>
      <w:r w:rsidR="0038276A" w:rsidRPr="00655F38">
        <w:rPr>
          <w:rFonts w:hint="eastAsia"/>
          <w:sz w:val="28"/>
          <w:szCs w:val="28"/>
        </w:rPr>
        <w:t>企业税务登记证副本复印件；</w:t>
      </w:r>
    </w:p>
    <w:p w:rsidR="000746BE" w:rsidRDefault="00357A38" w:rsidP="000746BE">
      <w:pPr>
        <w:ind w:left="405" w:firstLineChars="50" w:firstLine="140"/>
        <w:rPr>
          <w:sz w:val="28"/>
          <w:szCs w:val="28"/>
        </w:rPr>
      </w:pPr>
      <w:r>
        <w:rPr>
          <w:rFonts w:hint="eastAsia"/>
          <w:sz w:val="28"/>
          <w:szCs w:val="28"/>
        </w:rPr>
        <w:t>8</w:t>
      </w:r>
      <w:r>
        <w:rPr>
          <w:rFonts w:hint="eastAsia"/>
          <w:sz w:val="28"/>
          <w:szCs w:val="28"/>
        </w:rPr>
        <w:t>、</w:t>
      </w:r>
      <w:r w:rsidR="0038276A" w:rsidRPr="00655F38">
        <w:rPr>
          <w:rFonts w:hint="eastAsia"/>
          <w:sz w:val="28"/>
          <w:szCs w:val="28"/>
        </w:rPr>
        <w:t>软件产品开发起始时间早于企业成立日期的软件产品，需提</w:t>
      </w:r>
    </w:p>
    <w:p w:rsidR="0038276A" w:rsidRDefault="0038276A" w:rsidP="000746BE">
      <w:pPr>
        <w:rPr>
          <w:sz w:val="28"/>
          <w:szCs w:val="28"/>
        </w:rPr>
      </w:pPr>
      <w:r w:rsidRPr="00655F38">
        <w:rPr>
          <w:rFonts w:hint="eastAsia"/>
          <w:sz w:val="28"/>
          <w:szCs w:val="28"/>
        </w:rPr>
        <w:t>供《先期开发说明》。</w:t>
      </w:r>
    </w:p>
    <w:p w:rsidR="00AA48E5" w:rsidRPr="00357A38" w:rsidRDefault="00357A38" w:rsidP="00357A38">
      <w:pPr>
        <w:rPr>
          <w:sz w:val="28"/>
          <w:szCs w:val="28"/>
        </w:rPr>
      </w:pPr>
      <w:r>
        <w:rPr>
          <w:rFonts w:hint="eastAsia"/>
          <w:sz w:val="28"/>
          <w:szCs w:val="28"/>
        </w:rPr>
        <w:t>第九条</w:t>
      </w:r>
      <w:r>
        <w:rPr>
          <w:rFonts w:hint="eastAsia"/>
          <w:sz w:val="28"/>
          <w:szCs w:val="28"/>
        </w:rPr>
        <w:t xml:space="preserve">   </w:t>
      </w:r>
      <w:r w:rsidR="00AA48E5" w:rsidRPr="00357A38">
        <w:rPr>
          <w:rFonts w:hint="eastAsia"/>
          <w:sz w:val="28"/>
          <w:szCs w:val="28"/>
        </w:rPr>
        <w:t>企业如有发生公司名称或计算机软件著作权名称变更时，</w:t>
      </w:r>
    </w:p>
    <w:p w:rsidR="000746BE" w:rsidRPr="00AA48E5" w:rsidRDefault="000746BE" w:rsidP="00AA48E5">
      <w:pPr>
        <w:rPr>
          <w:sz w:val="28"/>
          <w:szCs w:val="28"/>
        </w:rPr>
      </w:pPr>
      <w:r w:rsidRPr="00AA48E5">
        <w:rPr>
          <w:rFonts w:hint="eastAsia"/>
          <w:sz w:val="28"/>
          <w:szCs w:val="28"/>
        </w:rPr>
        <w:lastRenderedPageBreak/>
        <w:t>应及时办理相应软件产品评估证书的变更并提交以下材料：</w:t>
      </w:r>
    </w:p>
    <w:p w:rsidR="000746BE" w:rsidRPr="000746BE" w:rsidRDefault="00357A38" w:rsidP="000746BE">
      <w:pPr>
        <w:pStyle w:val="a3"/>
        <w:ind w:left="426" w:firstLineChars="50" w:firstLine="140"/>
        <w:rPr>
          <w:sz w:val="28"/>
          <w:szCs w:val="28"/>
        </w:rPr>
      </w:pPr>
      <w:r>
        <w:rPr>
          <w:rFonts w:hint="eastAsia"/>
          <w:sz w:val="28"/>
          <w:szCs w:val="28"/>
        </w:rPr>
        <w:t>1</w:t>
      </w:r>
      <w:r>
        <w:rPr>
          <w:rFonts w:hint="eastAsia"/>
          <w:sz w:val="28"/>
          <w:szCs w:val="28"/>
        </w:rPr>
        <w:t>、</w:t>
      </w:r>
      <w:r w:rsidR="000746BE" w:rsidRPr="000746BE">
        <w:rPr>
          <w:rFonts w:hint="eastAsia"/>
          <w:sz w:val="28"/>
          <w:szCs w:val="28"/>
        </w:rPr>
        <w:t>《软件产品评估变更申请表》；</w:t>
      </w:r>
    </w:p>
    <w:p w:rsidR="000746BE" w:rsidRPr="000746BE" w:rsidRDefault="00357A38" w:rsidP="000746BE">
      <w:pPr>
        <w:pStyle w:val="a3"/>
        <w:ind w:left="426" w:firstLineChars="50" w:firstLine="140"/>
        <w:rPr>
          <w:sz w:val="28"/>
          <w:szCs w:val="28"/>
        </w:rPr>
      </w:pPr>
      <w:r>
        <w:rPr>
          <w:rFonts w:hint="eastAsia"/>
          <w:sz w:val="28"/>
          <w:szCs w:val="28"/>
        </w:rPr>
        <w:t>2</w:t>
      </w:r>
      <w:r>
        <w:rPr>
          <w:rFonts w:hint="eastAsia"/>
          <w:sz w:val="28"/>
          <w:szCs w:val="28"/>
        </w:rPr>
        <w:t>、</w:t>
      </w:r>
      <w:r w:rsidR="000746BE" w:rsidRPr="000746BE">
        <w:rPr>
          <w:rFonts w:hint="eastAsia"/>
          <w:sz w:val="28"/>
          <w:szCs w:val="28"/>
        </w:rPr>
        <w:t>企业营业执照副本复印件；</w:t>
      </w:r>
    </w:p>
    <w:p w:rsidR="00C53748" w:rsidRDefault="00357A38" w:rsidP="000746BE">
      <w:pPr>
        <w:pStyle w:val="a3"/>
        <w:ind w:left="426" w:firstLineChars="50" w:firstLine="140"/>
        <w:rPr>
          <w:sz w:val="28"/>
          <w:szCs w:val="28"/>
        </w:rPr>
      </w:pPr>
      <w:r>
        <w:rPr>
          <w:rFonts w:hint="eastAsia"/>
          <w:sz w:val="28"/>
          <w:szCs w:val="28"/>
        </w:rPr>
        <w:t>3</w:t>
      </w:r>
      <w:r>
        <w:rPr>
          <w:rFonts w:hint="eastAsia"/>
          <w:sz w:val="28"/>
          <w:szCs w:val="28"/>
        </w:rPr>
        <w:t>、</w:t>
      </w:r>
      <w:r w:rsidR="00174C3C">
        <w:rPr>
          <w:rFonts w:hint="eastAsia"/>
          <w:sz w:val="28"/>
          <w:szCs w:val="28"/>
        </w:rPr>
        <w:t>企业名称变更的提供企业工商变更通知书复印件</w:t>
      </w:r>
      <w:r w:rsidR="00C53748">
        <w:rPr>
          <w:rFonts w:hint="eastAsia"/>
          <w:sz w:val="28"/>
          <w:szCs w:val="28"/>
        </w:rPr>
        <w:t>及</w:t>
      </w:r>
      <w:r w:rsidR="000746BE" w:rsidRPr="000746BE">
        <w:rPr>
          <w:rFonts w:hint="eastAsia"/>
          <w:sz w:val="28"/>
          <w:szCs w:val="28"/>
        </w:rPr>
        <w:t>计算机软</w:t>
      </w:r>
    </w:p>
    <w:p w:rsidR="000746BE" w:rsidRPr="00C53748" w:rsidRDefault="000746BE" w:rsidP="00C53748">
      <w:pPr>
        <w:rPr>
          <w:sz w:val="28"/>
          <w:szCs w:val="28"/>
        </w:rPr>
      </w:pPr>
      <w:r w:rsidRPr="00C53748">
        <w:rPr>
          <w:rFonts w:hint="eastAsia"/>
          <w:sz w:val="28"/>
          <w:szCs w:val="28"/>
        </w:rPr>
        <w:t>件著作权登记证书变更证明复印件；</w:t>
      </w:r>
      <w:r w:rsidR="00C53748" w:rsidRPr="00C53748">
        <w:rPr>
          <w:rFonts w:hint="eastAsia"/>
          <w:sz w:val="28"/>
          <w:szCs w:val="28"/>
        </w:rPr>
        <w:t>计算机软件著作权名称变更的仅提供著作权证书变更证明复印件；</w:t>
      </w:r>
    </w:p>
    <w:p w:rsidR="000746BE" w:rsidRPr="00357A38" w:rsidRDefault="00357A38" w:rsidP="00357A38">
      <w:pPr>
        <w:ind w:firstLineChars="200" w:firstLine="560"/>
        <w:rPr>
          <w:sz w:val="28"/>
          <w:szCs w:val="28"/>
        </w:rPr>
      </w:pPr>
      <w:r>
        <w:rPr>
          <w:rFonts w:hint="eastAsia"/>
          <w:sz w:val="28"/>
          <w:szCs w:val="28"/>
        </w:rPr>
        <w:t>4</w:t>
      </w:r>
      <w:r>
        <w:rPr>
          <w:rFonts w:hint="eastAsia"/>
          <w:sz w:val="28"/>
          <w:szCs w:val="28"/>
        </w:rPr>
        <w:t>、</w:t>
      </w:r>
      <w:r w:rsidR="000746BE" w:rsidRPr="00357A38">
        <w:rPr>
          <w:rFonts w:hint="eastAsia"/>
          <w:sz w:val="28"/>
          <w:szCs w:val="28"/>
        </w:rPr>
        <w:t>变更前软件产品评估</w:t>
      </w:r>
      <w:r w:rsidR="00174C3C" w:rsidRPr="00357A38">
        <w:rPr>
          <w:rFonts w:hint="eastAsia"/>
          <w:sz w:val="28"/>
          <w:szCs w:val="28"/>
        </w:rPr>
        <w:t>证书</w:t>
      </w:r>
      <w:r w:rsidR="000746BE" w:rsidRPr="00357A38">
        <w:rPr>
          <w:rFonts w:hint="eastAsia"/>
          <w:sz w:val="28"/>
          <w:szCs w:val="28"/>
        </w:rPr>
        <w:t>复印件。</w:t>
      </w:r>
    </w:p>
    <w:p w:rsidR="00C53748" w:rsidRPr="00AA48E5" w:rsidRDefault="00357A38" w:rsidP="00357A38">
      <w:pPr>
        <w:rPr>
          <w:sz w:val="28"/>
          <w:szCs w:val="28"/>
        </w:rPr>
      </w:pPr>
      <w:r>
        <w:rPr>
          <w:rFonts w:hint="eastAsia"/>
          <w:sz w:val="28"/>
          <w:szCs w:val="28"/>
        </w:rPr>
        <w:t>第十条</w:t>
      </w:r>
      <w:r>
        <w:rPr>
          <w:rFonts w:hint="eastAsia"/>
          <w:sz w:val="28"/>
          <w:szCs w:val="28"/>
        </w:rPr>
        <w:t xml:space="preserve">   </w:t>
      </w:r>
      <w:r w:rsidR="00C53748" w:rsidRPr="00AA48E5">
        <w:rPr>
          <w:rFonts w:hint="eastAsia"/>
          <w:sz w:val="28"/>
          <w:szCs w:val="28"/>
        </w:rPr>
        <w:t>产品著作权人</w:t>
      </w:r>
      <w:r w:rsidR="00B646E3" w:rsidRPr="00AA48E5">
        <w:rPr>
          <w:rFonts w:hint="eastAsia"/>
          <w:sz w:val="28"/>
          <w:szCs w:val="28"/>
        </w:rPr>
        <w:t>发生转让时，受让方</w:t>
      </w:r>
      <w:r w:rsidR="00352BE9" w:rsidRPr="00AA48E5">
        <w:rPr>
          <w:rFonts w:hint="eastAsia"/>
          <w:sz w:val="28"/>
          <w:szCs w:val="28"/>
        </w:rPr>
        <w:t>可</w:t>
      </w:r>
      <w:r w:rsidR="00C53748" w:rsidRPr="00AA48E5">
        <w:rPr>
          <w:rFonts w:hint="eastAsia"/>
          <w:sz w:val="28"/>
          <w:szCs w:val="28"/>
        </w:rPr>
        <w:t>办理相应软件产品评估证书的转让并提交以下材料：</w:t>
      </w:r>
    </w:p>
    <w:p w:rsidR="00C53748" w:rsidRPr="00655F38" w:rsidRDefault="00357A38" w:rsidP="00C53748">
      <w:pPr>
        <w:ind w:firstLineChars="200" w:firstLine="560"/>
        <w:rPr>
          <w:sz w:val="28"/>
          <w:szCs w:val="28"/>
        </w:rPr>
      </w:pPr>
      <w:r>
        <w:rPr>
          <w:rFonts w:hint="eastAsia"/>
          <w:sz w:val="28"/>
          <w:szCs w:val="28"/>
        </w:rPr>
        <w:t>1</w:t>
      </w:r>
      <w:r>
        <w:rPr>
          <w:rFonts w:hint="eastAsia"/>
          <w:sz w:val="28"/>
          <w:szCs w:val="28"/>
        </w:rPr>
        <w:t>、</w:t>
      </w:r>
      <w:r w:rsidR="00C53748" w:rsidRPr="00655F38">
        <w:rPr>
          <w:rFonts w:hint="eastAsia"/>
          <w:sz w:val="28"/>
          <w:szCs w:val="28"/>
        </w:rPr>
        <w:t>《软件产品评估申报表》；</w:t>
      </w:r>
    </w:p>
    <w:p w:rsidR="00C53748" w:rsidRDefault="00357A38" w:rsidP="00C53748">
      <w:pPr>
        <w:ind w:left="405" w:firstLineChars="50" w:firstLine="140"/>
        <w:rPr>
          <w:sz w:val="28"/>
          <w:szCs w:val="28"/>
        </w:rPr>
      </w:pPr>
      <w:r>
        <w:rPr>
          <w:rFonts w:hint="eastAsia"/>
          <w:sz w:val="28"/>
          <w:szCs w:val="28"/>
        </w:rPr>
        <w:t>2</w:t>
      </w:r>
      <w:r>
        <w:rPr>
          <w:rFonts w:hint="eastAsia"/>
          <w:sz w:val="28"/>
          <w:szCs w:val="28"/>
        </w:rPr>
        <w:t>、</w:t>
      </w:r>
      <w:r w:rsidR="00C53748" w:rsidRPr="00655F38">
        <w:rPr>
          <w:rFonts w:hint="eastAsia"/>
          <w:sz w:val="28"/>
          <w:szCs w:val="28"/>
        </w:rPr>
        <w:t>《软件产品评估服务委托书》；</w:t>
      </w:r>
      <w:r w:rsidR="00C53748" w:rsidRPr="00655F38">
        <w:rPr>
          <w:sz w:val="28"/>
          <w:szCs w:val="28"/>
        </w:rPr>
        <w:t xml:space="preserve"> </w:t>
      </w:r>
    </w:p>
    <w:p w:rsidR="00B646E3" w:rsidRPr="00655F38" w:rsidRDefault="00357A38" w:rsidP="00C53748">
      <w:pPr>
        <w:ind w:left="405" w:firstLineChars="50" w:firstLine="140"/>
        <w:rPr>
          <w:sz w:val="28"/>
          <w:szCs w:val="28"/>
        </w:rPr>
      </w:pPr>
      <w:r>
        <w:rPr>
          <w:rFonts w:hint="eastAsia"/>
          <w:sz w:val="28"/>
          <w:szCs w:val="28"/>
        </w:rPr>
        <w:t>3</w:t>
      </w:r>
      <w:r>
        <w:rPr>
          <w:rFonts w:hint="eastAsia"/>
          <w:sz w:val="28"/>
          <w:szCs w:val="28"/>
        </w:rPr>
        <w:t>、</w:t>
      </w:r>
      <w:r w:rsidR="00B646E3">
        <w:rPr>
          <w:rFonts w:hint="eastAsia"/>
          <w:sz w:val="28"/>
          <w:szCs w:val="28"/>
        </w:rPr>
        <w:t>原软件产品评估证书复印件及原件；</w:t>
      </w:r>
    </w:p>
    <w:p w:rsidR="00C53748" w:rsidRPr="00655F38" w:rsidRDefault="00357A38" w:rsidP="00C53748">
      <w:pPr>
        <w:ind w:left="405" w:firstLineChars="50" w:firstLine="140"/>
        <w:rPr>
          <w:sz w:val="28"/>
          <w:szCs w:val="28"/>
        </w:rPr>
      </w:pPr>
      <w:r>
        <w:rPr>
          <w:rFonts w:hint="eastAsia"/>
          <w:sz w:val="28"/>
          <w:szCs w:val="28"/>
        </w:rPr>
        <w:t>4</w:t>
      </w:r>
      <w:r>
        <w:rPr>
          <w:rFonts w:hint="eastAsia"/>
          <w:sz w:val="28"/>
          <w:szCs w:val="28"/>
        </w:rPr>
        <w:t>、</w:t>
      </w:r>
      <w:r w:rsidR="00C53748" w:rsidRPr="00655F38">
        <w:rPr>
          <w:rFonts w:hint="eastAsia"/>
          <w:sz w:val="28"/>
          <w:szCs w:val="28"/>
        </w:rPr>
        <w:t>企业营业执照副本复印件；</w:t>
      </w:r>
    </w:p>
    <w:p w:rsidR="00C53748" w:rsidRPr="00655F38" w:rsidRDefault="00357A38" w:rsidP="00C53748">
      <w:pPr>
        <w:ind w:left="405" w:firstLineChars="50" w:firstLine="140"/>
        <w:rPr>
          <w:sz w:val="28"/>
          <w:szCs w:val="28"/>
        </w:rPr>
      </w:pPr>
      <w:r>
        <w:rPr>
          <w:rFonts w:hint="eastAsia"/>
          <w:sz w:val="28"/>
          <w:szCs w:val="28"/>
        </w:rPr>
        <w:t>5</w:t>
      </w:r>
      <w:r>
        <w:rPr>
          <w:rFonts w:hint="eastAsia"/>
          <w:sz w:val="28"/>
          <w:szCs w:val="28"/>
        </w:rPr>
        <w:t>、</w:t>
      </w:r>
      <w:r w:rsidR="00C53748" w:rsidRPr="00655F38">
        <w:rPr>
          <w:rFonts w:hint="eastAsia"/>
          <w:sz w:val="28"/>
          <w:szCs w:val="28"/>
        </w:rPr>
        <w:t>企业</w:t>
      </w:r>
      <w:r w:rsidR="00B646E3">
        <w:rPr>
          <w:rFonts w:hint="eastAsia"/>
          <w:sz w:val="28"/>
          <w:szCs w:val="28"/>
        </w:rPr>
        <w:t>受</w:t>
      </w:r>
      <w:proofErr w:type="gramStart"/>
      <w:r w:rsidR="00B646E3">
        <w:rPr>
          <w:rFonts w:hint="eastAsia"/>
          <w:sz w:val="28"/>
          <w:szCs w:val="28"/>
        </w:rPr>
        <w:t>让</w:t>
      </w:r>
      <w:r w:rsidR="00C53748" w:rsidRPr="00655F38">
        <w:rPr>
          <w:rFonts w:hint="eastAsia"/>
          <w:sz w:val="28"/>
          <w:szCs w:val="28"/>
        </w:rPr>
        <w:t>取得</w:t>
      </w:r>
      <w:proofErr w:type="gramEnd"/>
      <w:r w:rsidR="00C53748" w:rsidRPr="00655F38">
        <w:rPr>
          <w:rFonts w:hint="eastAsia"/>
          <w:sz w:val="28"/>
          <w:szCs w:val="28"/>
        </w:rPr>
        <w:t>的计算机软件著作权登记证书复印件；</w:t>
      </w:r>
    </w:p>
    <w:p w:rsidR="00C53748" w:rsidRPr="00655F38" w:rsidRDefault="00357A38" w:rsidP="00C53748">
      <w:pPr>
        <w:pStyle w:val="a3"/>
        <w:ind w:left="426" w:firstLineChars="50" w:firstLine="140"/>
        <w:rPr>
          <w:sz w:val="28"/>
          <w:szCs w:val="28"/>
        </w:rPr>
      </w:pPr>
      <w:r>
        <w:rPr>
          <w:rFonts w:hint="eastAsia"/>
          <w:sz w:val="28"/>
          <w:szCs w:val="28"/>
        </w:rPr>
        <w:t>6</w:t>
      </w:r>
      <w:r>
        <w:rPr>
          <w:rFonts w:hint="eastAsia"/>
          <w:sz w:val="28"/>
          <w:szCs w:val="28"/>
        </w:rPr>
        <w:t>、</w:t>
      </w:r>
      <w:r w:rsidR="00C53748" w:rsidRPr="00655F38">
        <w:rPr>
          <w:rFonts w:hint="eastAsia"/>
          <w:sz w:val="28"/>
          <w:szCs w:val="28"/>
        </w:rPr>
        <w:t>《软件产品声明》；</w:t>
      </w:r>
    </w:p>
    <w:p w:rsidR="00C53748" w:rsidRPr="00655F38" w:rsidRDefault="00357A38" w:rsidP="00C53748">
      <w:pPr>
        <w:pStyle w:val="a3"/>
        <w:ind w:left="426" w:firstLineChars="50" w:firstLine="140"/>
        <w:rPr>
          <w:sz w:val="28"/>
          <w:szCs w:val="28"/>
        </w:rPr>
      </w:pPr>
      <w:r>
        <w:rPr>
          <w:rFonts w:hint="eastAsia"/>
          <w:sz w:val="28"/>
          <w:szCs w:val="28"/>
        </w:rPr>
        <w:t>7</w:t>
      </w:r>
      <w:r>
        <w:rPr>
          <w:rFonts w:hint="eastAsia"/>
          <w:sz w:val="28"/>
          <w:szCs w:val="28"/>
        </w:rPr>
        <w:t>、</w:t>
      </w:r>
      <w:r w:rsidR="00C53748" w:rsidRPr="00655F38">
        <w:rPr>
          <w:rFonts w:hint="eastAsia"/>
          <w:sz w:val="28"/>
          <w:szCs w:val="28"/>
        </w:rPr>
        <w:t>企业取得对应的软件产品检测报告复印件；</w:t>
      </w:r>
    </w:p>
    <w:p w:rsidR="00C53748" w:rsidRDefault="00357A38" w:rsidP="00C53748">
      <w:pPr>
        <w:ind w:left="405" w:firstLineChars="50" w:firstLine="140"/>
        <w:rPr>
          <w:sz w:val="28"/>
          <w:szCs w:val="28"/>
        </w:rPr>
      </w:pPr>
      <w:r>
        <w:rPr>
          <w:rFonts w:hint="eastAsia"/>
          <w:sz w:val="28"/>
          <w:szCs w:val="28"/>
        </w:rPr>
        <w:t>8</w:t>
      </w:r>
      <w:r>
        <w:rPr>
          <w:rFonts w:hint="eastAsia"/>
          <w:sz w:val="28"/>
          <w:szCs w:val="28"/>
        </w:rPr>
        <w:t>、</w:t>
      </w:r>
      <w:r w:rsidR="00C53748" w:rsidRPr="00655F38">
        <w:rPr>
          <w:rFonts w:hint="eastAsia"/>
          <w:sz w:val="28"/>
          <w:szCs w:val="28"/>
        </w:rPr>
        <w:t>企业税务登记证副本复印件；</w:t>
      </w:r>
    </w:p>
    <w:p w:rsidR="008D53D7" w:rsidRDefault="00357A38" w:rsidP="00357A38">
      <w:pPr>
        <w:rPr>
          <w:sz w:val="28"/>
          <w:szCs w:val="28"/>
        </w:rPr>
      </w:pPr>
      <w:r>
        <w:rPr>
          <w:rFonts w:hint="eastAsia"/>
          <w:sz w:val="28"/>
          <w:szCs w:val="28"/>
        </w:rPr>
        <w:t>第十一条</w:t>
      </w:r>
      <w:r>
        <w:rPr>
          <w:rFonts w:hint="eastAsia"/>
          <w:sz w:val="28"/>
          <w:szCs w:val="28"/>
        </w:rPr>
        <w:t xml:space="preserve">   </w:t>
      </w:r>
      <w:r w:rsidR="008D53D7">
        <w:rPr>
          <w:rFonts w:hint="eastAsia"/>
          <w:sz w:val="28"/>
          <w:szCs w:val="28"/>
        </w:rPr>
        <w:t>材料说明</w:t>
      </w:r>
    </w:p>
    <w:p w:rsidR="00357A38" w:rsidRDefault="008D53D7" w:rsidP="00357A38">
      <w:pPr>
        <w:pStyle w:val="a3"/>
        <w:numPr>
          <w:ilvl w:val="0"/>
          <w:numId w:val="17"/>
        </w:numPr>
        <w:ind w:firstLineChars="0"/>
        <w:rPr>
          <w:sz w:val="28"/>
          <w:szCs w:val="28"/>
        </w:rPr>
      </w:pPr>
      <w:r w:rsidRPr="00357A38">
        <w:rPr>
          <w:rFonts w:hint="eastAsia"/>
          <w:sz w:val="28"/>
          <w:szCs w:val="28"/>
        </w:rPr>
        <w:t>所有申请表请登录协会的业务系统</w:t>
      </w:r>
      <w:hyperlink r:id="rId7" w:history="1">
        <w:r w:rsidRPr="00357A38">
          <w:rPr>
            <w:rStyle w:val="a6"/>
            <w:rFonts w:hint="eastAsia"/>
            <w:sz w:val="28"/>
            <w:szCs w:val="28"/>
          </w:rPr>
          <w:t>www.ssia.org.cn</w:t>
        </w:r>
      </w:hyperlink>
      <w:r w:rsidRPr="00357A38">
        <w:rPr>
          <w:rFonts w:hint="eastAsia"/>
          <w:sz w:val="28"/>
          <w:szCs w:val="28"/>
        </w:rPr>
        <w:t>进行在</w:t>
      </w:r>
    </w:p>
    <w:p w:rsidR="008D53D7" w:rsidRPr="00357A38" w:rsidRDefault="008D53D7" w:rsidP="00357A38">
      <w:pPr>
        <w:rPr>
          <w:sz w:val="28"/>
          <w:szCs w:val="28"/>
        </w:rPr>
      </w:pPr>
      <w:r w:rsidRPr="00357A38">
        <w:rPr>
          <w:rFonts w:hint="eastAsia"/>
          <w:sz w:val="28"/>
          <w:szCs w:val="28"/>
        </w:rPr>
        <w:t>线填写；</w:t>
      </w:r>
    </w:p>
    <w:p w:rsidR="008D53D7" w:rsidRDefault="00357A38" w:rsidP="00C53748">
      <w:pPr>
        <w:ind w:left="405" w:firstLineChars="50" w:firstLine="140"/>
        <w:rPr>
          <w:sz w:val="28"/>
          <w:szCs w:val="28"/>
        </w:rPr>
      </w:pPr>
      <w:r>
        <w:rPr>
          <w:rFonts w:hint="eastAsia"/>
          <w:sz w:val="28"/>
          <w:szCs w:val="28"/>
        </w:rPr>
        <w:t>2</w:t>
      </w:r>
      <w:r>
        <w:rPr>
          <w:rFonts w:hint="eastAsia"/>
          <w:sz w:val="28"/>
          <w:szCs w:val="28"/>
        </w:rPr>
        <w:t>、</w:t>
      </w:r>
      <w:r w:rsidR="008D53D7">
        <w:rPr>
          <w:rFonts w:hint="eastAsia"/>
          <w:sz w:val="28"/>
          <w:szCs w:val="28"/>
        </w:rPr>
        <w:t>上述所有材料提供一式一份</w:t>
      </w:r>
      <w:r w:rsidR="008D53D7">
        <w:rPr>
          <w:rFonts w:hint="eastAsia"/>
          <w:sz w:val="28"/>
          <w:szCs w:val="28"/>
        </w:rPr>
        <w:t>A4</w:t>
      </w:r>
      <w:r w:rsidR="008D53D7">
        <w:rPr>
          <w:rFonts w:hint="eastAsia"/>
          <w:sz w:val="28"/>
          <w:szCs w:val="28"/>
        </w:rPr>
        <w:t>纸打印或复印（单双面均可）；</w:t>
      </w:r>
    </w:p>
    <w:p w:rsidR="008D53D7" w:rsidRDefault="00357A38" w:rsidP="00C53748">
      <w:pPr>
        <w:ind w:left="405" w:firstLineChars="50" w:firstLine="140"/>
        <w:rPr>
          <w:sz w:val="28"/>
          <w:szCs w:val="28"/>
        </w:rPr>
      </w:pPr>
      <w:r>
        <w:rPr>
          <w:rFonts w:hint="eastAsia"/>
          <w:sz w:val="28"/>
          <w:szCs w:val="28"/>
        </w:rPr>
        <w:t>3</w:t>
      </w:r>
      <w:r>
        <w:rPr>
          <w:rFonts w:hint="eastAsia"/>
          <w:sz w:val="28"/>
          <w:szCs w:val="28"/>
        </w:rPr>
        <w:t>、</w:t>
      </w:r>
      <w:r w:rsidR="008D53D7">
        <w:rPr>
          <w:rFonts w:hint="eastAsia"/>
          <w:sz w:val="28"/>
          <w:szCs w:val="28"/>
        </w:rPr>
        <w:t>写有加盖公章的地方及各项复印件需加盖企业公章；</w:t>
      </w:r>
    </w:p>
    <w:p w:rsidR="008D53D7" w:rsidRPr="008D53D7" w:rsidRDefault="008D53D7" w:rsidP="00C53748">
      <w:pPr>
        <w:ind w:left="405" w:firstLineChars="50" w:firstLine="140"/>
        <w:rPr>
          <w:sz w:val="28"/>
          <w:szCs w:val="28"/>
        </w:rPr>
      </w:pPr>
      <w:r>
        <w:rPr>
          <w:rFonts w:hint="eastAsia"/>
          <w:sz w:val="28"/>
          <w:szCs w:val="28"/>
        </w:rPr>
        <w:lastRenderedPageBreak/>
        <w:t>4</w:t>
      </w:r>
      <w:r>
        <w:rPr>
          <w:rFonts w:hint="eastAsia"/>
          <w:sz w:val="28"/>
          <w:szCs w:val="28"/>
        </w:rPr>
        <w:t>、著作权证书、测试报告需查验原件。</w:t>
      </w:r>
    </w:p>
    <w:p w:rsidR="00357A38" w:rsidRDefault="00357A38" w:rsidP="00AA48E5">
      <w:pPr>
        <w:jc w:val="center"/>
        <w:rPr>
          <w:rFonts w:ascii="黑体" w:eastAsia="黑体" w:hAnsi="黑体"/>
          <w:b/>
          <w:sz w:val="28"/>
          <w:szCs w:val="28"/>
        </w:rPr>
      </w:pPr>
    </w:p>
    <w:p w:rsidR="0038276A" w:rsidRPr="00AA48E5" w:rsidRDefault="00AA48E5" w:rsidP="00AA48E5">
      <w:pPr>
        <w:jc w:val="center"/>
        <w:rPr>
          <w:rFonts w:ascii="黑体" w:eastAsia="黑体" w:hAnsi="黑体"/>
          <w:b/>
          <w:sz w:val="28"/>
          <w:szCs w:val="28"/>
        </w:rPr>
      </w:pPr>
      <w:r w:rsidRPr="00AA48E5">
        <w:rPr>
          <w:rFonts w:ascii="黑体" w:eastAsia="黑体" w:hAnsi="黑体" w:hint="eastAsia"/>
          <w:b/>
          <w:sz w:val="28"/>
          <w:szCs w:val="28"/>
        </w:rPr>
        <w:t xml:space="preserve">第四章  </w:t>
      </w:r>
      <w:r w:rsidR="00403749">
        <w:rPr>
          <w:rFonts w:ascii="黑体" w:eastAsia="黑体" w:hAnsi="黑体" w:hint="eastAsia"/>
          <w:b/>
          <w:sz w:val="28"/>
          <w:szCs w:val="28"/>
        </w:rPr>
        <w:t>软件产品</w:t>
      </w:r>
      <w:r w:rsidR="0047545E" w:rsidRPr="00AA48E5">
        <w:rPr>
          <w:rFonts w:ascii="黑体" w:eastAsia="黑体" w:hAnsi="黑体" w:hint="eastAsia"/>
          <w:b/>
          <w:sz w:val="28"/>
          <w:szCs w:val="28"/>
        </w:rPr>
        <w:t>评估流程</w:t>
      </w:r>
    </w:p>
    <w:p w:rsidR="0047545E" w:rsidRDefault="00357A38" w:rsidP="00357A38">
      <w:pPr>
        <w:rPr>
          <w:sz w:val="28"/>
          <w:szCs w:val="28"/>
        </w:rPr>
      </w:pPr>
      <w:r>
        <w:rPr>
          <w:rFonts w:hint="eastAsia"/>
          <w:sz w:val="28"/>
          <w:szCs w:val="28"/>
        </w:rPr>
        <w:t>第十二条</w:t>
      </w:r>
      <w:r>
        <w:rPr>
          <w:rFonts w:hint="eastAsia"/>
          <w:sz w:val="28"/>
          <w:szCs w:val="28"/>
        </w:rPr>
        <w:t xml:space="preserve">    </w:t>
      </w:r>
      <w:r w:rsidR="0047545E" w:rsidRPr="00655F38">
        <w:rPr>
          <w:rFonts w:hint="eastAsia"/>
          <w:sz w:val="28"/>
          <w:szCs w:val="28"/>
        </w:rPr>
        <w:t>软件产品的开发、生产单位提出评估申请</w:t>
      </w:r>
      <w:r w:rsidR="00C331E5">
        <w:rPr>
          <w:rFonts w:ascii="宋体" w:eastAsia="宋体" w:hAnsi="宋体" w:hint="eastAsia"/>
          <w:sz w:val="28"/>
          <w:szCs w:val="28"/>
        </w:rPr>
        <w:t>→</w:t>
      </w:r>
      <w:r w:rsidR="000514F5">
        <w:rPr>
          <w:rFonts w:hint="eastAsia"/>
          <w:sz w:val="28"/>
          <w:szCs w:val="28"/>
        </w:rPr>
        <w:t>评估机构</w:t>
      </w:r>
      <w:r w:rsidR="0047545E" w:rsidRPr="00655F38">
        <w:rPr>
          <w:rFonts w:hint="eastAsia"/>
          <w:sz w:val="28"/>
          <w:szCs w:val="28"/>
        </w:rPr>
        <w:t>根据</w:t>
      </w:r>
      <w:r w:rsidR="002B458E">
        <w:rPr>
          <w:rFonts w:hint="eastAsia"/>
          <w:sz w:val="28"/>
          <w:szCs w:val="28"/>
        </w:rPr>
        <w:t>本</w:t>
      </w:r>
      <w:r w:rsidR="00AA48E5">
        <w:rPr>
          <w:rFonts w:hint="eastAsia"/>
          <w:sz w:val="28"/>
          <w:szCs w:val="28"/>
        </w:rPr>
        <w:t>细则</w:t>
      </w:r>
      <w:r w:rsidR="002B458E">
        <w:rPr>
          <w:rFonts w:hint="eastAsia"/>
          <w:sz w:val="28"/>
          <w:szCs w:val="28"/>
        </w:rPr>
        <w:t>第二</w:t>
      </w:r>
      <w:r w:rsidR="00AA48E5">
        <w:rPr>
          <w:rFonts w:hint="eastAsia"/>
          <w:sz w:val="28"/>
          <w:szCs w:val="28"/>
        </w:rPr>
        <w:t>章</w:t>
      </w:r>
      <w:r w:rsidR="002B458E">
        <w:rPr>
          <w:rFonts w:hint="eastAsia"/>
          <w:sz w:val="28"/>
          <w:szCs w:val="28"/>
        </w:rPr>
        <w:t>和</w:t>
      </w:r>
      <w:r w:rsidR="0047545E" w:rsidRPr="00655F38">
        <w:rPr>
          <w:rFonts w:hint="eastAsia"/>
          <w:sz w:val="28"/>
          <w:szCs w:val="28"/>
        </w:rPr>
        <w:t>第三</w:t>
      </w:r>
      <w:r w:rsidR="00AA48E5">
        <w:rPr>
          <w:rFonts w:hint="eastAsia"/>
          <w:sz w:val="28"/>
          <w:szCs w:val="28"/>
        </w:rPr>
        <w:t>章</w:t>
      </w:r>
      <w:r w:rsidR="0047545E" w:rsidRPr="00655F38">
        <w:rPr>
          <w:rFonts w:hint="eastAsia"/>
          <w:sz w:val="28"/>
          <w:szCs w:val="28"/>
        </w:rPr>
        <w:t>审</w:t>
      </w:r>
      <w:r w:rsidR="00403749">
        <w:rPr>
          <w:rFonts w:hint="eastAsia"/>
          <w:sz w:val="28"/>
          <w:szCs w:val="28"/>
        </w:rPr>
        <w:t>核</w:t>
      </w:r>
      <w:r w:rsidR="0047545E" w:rsidRPr="00655F38">
        <w:rPr>
          <w:rFonts w:hint="eastAsia"/>
          <w:sz w:val="28"/>
          <w:szCs w:val="28"/>
        </w:rPr>
        <w:t>材料的完整性和真实性，并受理合格的材料</w:t>
      </w:r>
      <w:r w:rsidR="00C331E5">
        <w:rPr>
          <w:rFonts w:ascii="宋体" w:eastAsia="宋体" w:hAnsi="宋体" w:hint="eastAsia"/>
          <w:sz w:val="28"/>
          <w:szCs w:val="28"/>
        </w:rPr>
        <w:t>→</w:t>
      </w:r>
      <w:r w:rsidR="0047545E" w:rsidRPr="00655F38">
        <w:rPr>
          <w:rFonts w:hint="eastAsia"/>
          <w:sz w:val="28"/>
          <w:szCs w:val="28"/>
        </w:rPr>
        <w:t>企业</w:t>
      </w:r>
      <w:proofErr w:type="gramStart"/>
      <w:r w:rsidR="0047545E" w:rsidRPr="00655F38">
        <w:rPr>
          <w:rFonts w:hint="eastAsia"/>
          <w:sz w:val="28"/>
          <w:szCs w:val="28"/>
        </w:rPr>
        <w:t>缴</w:t>
      </w:r>
      <w:proofErr w:type="gramEnd"/>
      <w:r w:rsidR="00951310">
        <w:rPr>
          <w:rFonts w:hint="eastAsia"/>
          <w:sz w:val="28"/>
          <w:szCs w:val="28"/>
        </w:rPr>
        <w:t>服务</w:t>
      </w:r>
      <w:r w:rsidR="0047545E" w:rsidRPr="00655F38">
        <w:rPr>
          <w:rFonts w:hint="eastAsia"/>
          <w:sz w:val="28"/>
          <w:szCs w:val="28"/>
        </w:rPr>
        <w:t>费</w:t>
      </w:r>
      <w:r w:rsidR="00C331E5">
        <w:rPr>
          <w:rFonts w:ascii="宋体" w:eastAsia="宋体" w:hAnsi="宋体" w:hint="eastAsia"/>
          <w:sz w:val="28"/>
          <w:szCs w:val="28"/>
        </w:rPr>
        <w:t>→</w:t>
      </w:r>
      <w:r w:rsidR="0047545E" w:rsidRPr="00655F38">
        <w:rPr>
          <w:rFonts w:hint="eastAsia"/>
          <w:sz w:val="28"/>
          <w:szCs w:val="28"/>
        </w:rPr>
        <w:t>进行评估</w:t>
      </w:r>
      <w:r w:rsidR="00C331E5">
        <w:rPr>
          <w:rFonts w:ascii="宋体" w:eastAsia="宋体" w:hAnsi="宋体" w:hint="eastAsia"/>
          <w:sz w:val="28"/>
          <w:szCs w:val="28"/>
        </w:rPr>
        <w:t>→制证→发证。</w:t>
      </w:r>
      <w:r w:rsidR="00951310">
        <w:rPr>
          <w:rFonts w:hint="eastAsia"/>
          <w:sz w:val="28"/>
          <w:szCs w:val="28"/>
        </w:rPr>
        <w:t>办理状态企业可登录协会业务系统</w:t>
      </w:r>
      <w:r w:rsidR="00403749">
        <w:rPr>
          <w:rFonts w:hint="eastAsia"/>
          <w:sz w:val="28"/>
          <w:szCs w:val="28"/>
        </w:rPr>
        <w:t>进</w:t>
      </w:r>
      <w:r w:rsidR="00951310">
        <w:rPr>
          <w:rFonts w:hint="eastAsia"/>
          <w:sz w:val="28"/>
          <w:szCs w:val="28"/>
        </w:rPr>
        <w:t>行查询。</w:t>
      </w:r>
    </w:p>
    <w:p w:rsidR="00357A38" w:rsidRDefault="00357A38" w:rsidP="00403749">
      <w:pPr>
        <w:jc w:val="center"/>
        <w:rPr>
          <w:rFonts w:ascii="黑体" w:eastAsia="黑体" w:hAnsi="黑体"/>
          <w:b/>
          <w:sz w:val="28"/>
          <w:szCs w:val="28"/>
        </w:rPr>
      </w:pPr>
    </w:p>
    <w:p w:rsidR="00403749" w:rsidRPr="00403749" w:rsidRDefault="00403749" w:rsidP="00403749">
      <w:pPr>
        <w:jc w:val="center"/>
        <w:rPr>
          <w:rFonts w:ascii="黑体" w:eastAsia="黑体" w:hAnsi="黑体"/>
          <w:b/>
          <w:sz w:val="28"/>
          <w:szCs w:val="28"/>
        </w:rPr>
      </w:pPr>
      <w:r w:rsidRPr="00403749">
        <w:rPr>
          <w:rFonts w:ascii="黑体" w:eastAsia="黑体" w:hAnsi="黑体" w:hint="eastAsia"/>
          <w:b/>
          <w:sz w:val="28"/>
          <w:szCs w:val="28"/>
        </w:rPr>
        <w:t>第五章  软件产品评估办理时限</w:t>
      </w:r>
    </w:p>
    <w:p w:rsidR="00403749" w:rsidRPr="00403749" w:rsidRDefault="00357A38" w:rsidP="00357A38">
      <w:pPr>
        <w:rPr>
          <w:sz w:val="28"/>
          <w:szCs w:val="28"/>
        </w:rPr>
      </w:pPr>
      <w:r>
        <w:rPr>
          <w:rFonts w:hint="eastAsia"/>
          <w:sz w:val="28"/>
          <w:szCs w:val="28"/>
        </w:rPr>
        <w:t>第十三条</w:t>
      </w:r>
      <w:r>
        <w:rPr>
          <w:rFonts w:hint="eastAsia"/>
          <w:sz w:val="28"/>
          <w:szCs w:val="28"/>
        </w:rPr>
        <w:t xml:space="preserve">    </w:t>
      </w:r>
      <w:r w:rsidR="000514F5">
        <w:rPr>
          <w:rFonts w:hint="eastAsia"/>
          <w:sz w:val="28"/>
          <w:szCs w:val="28"/>
        </w:rPr>
        <w:t>评估机构</w:t>
      </w:r>
      <w:r w:rsidR="00403749">
        <w:rPr>
          <w:rFonts w:hint="eastAsia"/>
          <w:sz w:val="28"/>
          <w:szCs w:val="28"/>
        </w:rPr>
        <w:t>常年受理软件产品评估申请，每月</w:t>
      </w:r>
      <w:r w:rsidR="00403749">
        <w:rPr>
          <w:rFonts w:hint="eastAsia"/>
          <w:sz w:val="28"/>
          <w:szCs w:val="28"/>
        </w:rPr>
        <w:t>28</w:t>
      </w:r>
      <w:r w:rsidR="00403749">
        <w:rPr>
          <w:rFonts w:hint="eastAsia"/>
          <w:sz w:val="28"/>
          <w:szCs w:val="28"/>
        </w:rPr>
        <w:t>日（如遇</w:t>
      </w:r>
      <w:proofErr w:type="gramStart"/>
      <w:r w:rsidR="00403749">
        <w:rPr>
          <w:rFonts w:hint="eastAsia"/>
          <w:sz w:val="28"/>
          <w:szCs w:val="28"/>
        </w:rPr>
        <w:t>周未</w:t>
      </w:r>
      <w:proofErr w:type="gramEnd"/>
      <w:r w:rsidR="00403749">
        <w:rPr>
          <w:rFonts w:hint="eastAsia"/>
          <w:sz w:val="28"/>
          <w:szCs w:val="28"/>
        </w:rPr>
        <w:t>和节假日则顺延至下一工作日）集中评估和出具评估证书。如有办理加急的则按相应的加急工作日另行安排出证。</w:t>
      </w:r>
    </w:p>
    <w:p w:rsidR="00357A38" w:rsidRDefault="00357A38" w:rsidP="00403749">
      <w:pPr>
        <w:jc w:val="center"/>
        <w:rPr>
          <w:rFonts w:ascii="黑体" w:eastAsia="黑体" w:hAnsi="黑体"/>
          <w:b/>
          <w:sz w:val="28"/>
          <w:szCs w:val="28"/>
        </w:rPr>
      </w:pPr>
    </w:p>
    <w:p w:rsidR="00655F38" w:rsidRPr="00403749" w:rsidRDefault="00403749" w:rsidP="00403749">
      <w:pPr>
        <w:jc w:val="center"/>
        <w:rPr>
          <w:rFonts w:ascii="黑体" w:eastAsia="黑体" w:hAnsi="黑体"/>
          <w:b/>
          <w:sz w:val="28"/>
          <w:szCs w:val="28"/>
        </w:rPr>
      </w:pPr>
      <w:r w:rsidRPr="00403749">
        <w:rPr>
          <w:rFonts w:ascii="黑体" w:eastAsia="黑体" w:hAnsi="黑体" w:hint="eastAsia"/>
          <w:b/>
          <w:sz w:val="28"/>
          <w:szCs w:val="28"/>
        </w:rPr>
        <w:t xml:space="preserve">第六章  </w:t>
      </w:r>
      <w:r w:rsidR="00F7491E" w:rsidRPr="00403749">
        <w:rPr>
          <w:rFonts w:ascii="黑体" w:eastAsia="黑体" w:hAnsi="黑体" w:hint="eastAsia"/>
          <w:b/>
          <w:sz w:val="28"/>
          <w:szCs w:val="28"/>
        </w:rPr>
        <w:t>软件产品</w:t>
      </w:r>
      <w:r>
        <w:rPr>
          <w:rFonts w:ascii="黑体" w:eastAsia="黑体" w:hAnsi="黑体" w:hint="eastAsia"/>
          <w:b/>
          <w:sz w:val="28"/>
          <w:szCs w:val="28"/>
        </w:rPr>
        <w:t>评估</w:t>
      </w:r>
      <w:r w:rsidR="00F7491E" w:rsidRPr="00403749">
        <w:rPr>
          <w:rFonts w:ascii="黑体" w:eastAsia="黑体" w:hAnsi="黑体" w:hint="eastAsia"/>
          <w:b/>
          <w:sz w:val="28"/>
          <w:szCs w:val="28"/>
        </w:rPr>
        <w:t>证书</w:t>
      </w:r>
    </w:p>
    <w:p w:rsidR="00F7491E" w:rsidRDefault="00357A38" w:rsidP="00357A38">
      <w:pPr>
        <w:rPr>
          <w:sz w:val="28"/>
          <w:szCs w:val="28"/>
        </w:rPr>
      </w:pPr>
      <w:r>
        <w:rPr>
          <w:rFonts w:hint="eastAsia"/>
          <w:sz w:val="28"/>
          <w:szCs w:val="28"/>
        </w:rPr>
        <w:t>第十四条</w:t>
      </w:r>
      <w:r>
        <w:rPr>
          <w:rFonts w:hint="eastAsia"/>
          <w:sz w:val="28"/>
          <w:szCs w:val="28"/>
        </w:rPr>
        <w:t xml:space="preserve">    </w:t>
      </w:r>
      <w:r w:rsidR="00403749">
        <w:rPr>
          <w:rFonts w:hint="eastAsia"/>
          <w:sz w:val="28"/>
          <w:szCs w:val="28"/>
        </w:rPr>
        <w:t>通过评估的软件产品，</w:t>
      </w:r>
      <w:r w:rsidR="000514F5">
        <w:rPr>
          <w:rFonts w:hint="eastAsia"/>
          <w:sz w:val="28"/>
          <w:szCs w:val="28"/>
        </w:rPr>
        <w:t>评估机构</w:t>
      </w:r>
      <w:r w:rsidR="00403749">
        <w:rPr>
          <w:rFonts w:hint="eastAsia"/>
          <w:sz w:val="28"/>
          <w:szCs w:val="28"/>
        </w:rPr>
        <w:t>出具《软件产品证书》。</w:t>
      </w:r>
      <w:r w:rsidR="00F7491E" w:rsidRPr="00F7491E">
        <w:rPr>
          <w:rFonts w:hint="eastAsia"/>
          <w:sz w:val="28"/>
          <w:szCs w:val="28"/>
        </w:rPr>
        <w:t>证书</w:t>
      </w:r>
      <w:r w:rsidR="00403749">
        <w:rPr>
          <w:rFonts w:hint="eastAsia"/>
          <w:sz w:val="28"/>
          <w:szCs w:val="28"/>
        </w:rPr>
        <w:t>自</w:t>
      </w:r>
      <w:r w:rsidR="00F7491E" w:rsidRPr="00F7491E">
        <w:rPr>
          <w:rFonts w:hint="eastAsia"/>
          <w:sz w:val="28"/>
          <w:szCs w:val="28"/>
        </w:rPr>
        <w:t>发证之日起有效期五年，</w:t>
      </w:r>
      <w:r w:rsidR="00F7491E">
        <w:rPr>
          <w:rFonts w:hint="eastAsia"/>
          <w:sz w:val="28"/>
          <w:szCs w:val="28"/>
        </w:rPr>
        <w:t>到期后企业可</w:t>
      </w:r>
      <w:r w:rsidR="00291640">
        <w:rPr>
          <w:rFonts w:hint="eastAsia"/>
          <w:sz w:val="28"/>
          <w:szCs w:val="28"/>
        </w:rPr>
        <w:t>自愿</w:t>
      </w:r>
      <w:r w:rsidR="00F7491E">
        <w:rPr>
          <w:rFonts w:hint="eastAsia"/>
          <w:sz w:val="28"/>
          <w:szCs w:val="28"/>
        </w:rPr>
        <w:t>再次申请评估以取得新的证书。</w:t>
      </w:r>
    </w:p>
    <w:p w:rsidR="00F7491E" w:rsidRDefault="00357A38" w:rsidP="00357A38">
      <w:pPr>
        <w:rPr>
          <w:sz w:val="28"/>
          <w:szCs w:val="28"/>
        </w:rPr>
      </w:pPr>
      <w:r>
        <w:rPr>
          <w:rFonts w:hint="eastAsia"/>
          <w:sz w:val="28"/>
          <w:szCs w:val="28"/>
        </w:rPr>
        <w:t>第十五条</w:t>
      </w:r>
      <w:r>
        <w:rPr>
          <w:rFonts w:hint="eastAsia"/>
          <w:sz w:val="28"/>
          <w:szCs w:val="28"/>
        </w:rPr>
        <w:t xml:space="preserve">    </w:t>
      </w:r>
      <w:r w:rsidR="00F7491E">
        <w:rPr>
          <w:rFonts w:hint="eastAsia"/>
          <w:sz w:val="28"/>
          <w:szCs w:val="28"/>
        </w:rPr>
        <w:t>企业因办理软件产品评估变更取得的新证书其有效期与变更前证书一致。</w:t>
      </w:r>
    </w:p>
    <w:p w:rsidR="00951310" w:rsidRDefault="00357A38" w:rsidP="00357A38">
      <w:pPr>
        <w:rPr>
          <w:sz w:val="28"/>
          <w:szCs w:val="28"/>
        </w:rPr>
      </w:pPr>
      <w:r>
        <w:rPr>
          <w:rFonts w:hint="eastAsia"/>
          <w:sz w:val="28"/>
          <w:szCs w:val="28"/>
        </w:rPr>
        <w:t>第十六条</w:t>
      </w:r>
      <w:r>
        <w:rPr>
          <w:rFonts w:hint="eastAsia"/>
          <w:sz w:val="28"/>
          <w:szCs w:val="28"/>
        </w:rPr>
        <w:t xml:space="preserve">    </w:t>
      </w:r>
      <w:r w:rsidR="00951310">
        <w:rPr>
          <w:rFonts w:hint="eastAsia"/>
          <w:sz w:val="28"/>
          <w:szCs w:val="28"/>
        </w:rPr>
        <w:t>证书遗失的企业可提交遗失声明申请补办证书。补办的证书编号、有效期等信息与原证书一致。</w:t>
      </w:r>
    </w:p>
    <w:p w:rsidR="00F7491E" w:rsidRDefault="00357A38" w:rsidP="00357A38">
      <w:pPr>
        <w:rPr>
          <w:sz w:val="28"/>
          <w:szCs w:val="28"/>
        </w:rPr>
      </w:pPr>
      <w:r>
        <w:rPr>
          <w:rFonts w:hint="eastAsia"/>
          <w:sz w:val="28"/>
          <w:szCs w:val="28"/>
        </w:rPr>
        <w:t>第十七条</w:t>
      </w:r>
      <w:r>
        <w:rPr>
          <w:rFonts w:hint="eastAsia"/>
          <w:sz w:val="28"/>
          <w:szCs w:val="28"/>
        </w:rPr>
        <w:t xml:space="preserve">    </w:t>
      </w:r>
      <w:r w:rsidR="00F7491E">
        <w:rPr>
          <w:rFonts w:hint="eastAsia"/>
          <w:sz w:val="28"/>
          <w:szCs w:val="28"/>
        </w:rPr>
        <w:t>评估证书的编号规则如下：</w:t>
      </w:r>
    </w:p>
    <w:p w:rsidR="00F7491E" w:rsidRDefault="002F6D82" w:rsidP="00F7491E">
      <w:pPr>
        <w:ind w:firstLine="540"/>
        <w:rPr>
          <w:sz w:val="28"/>
          <w:szCs w:val="28"/>
        </w:rPr>
      </w:pPr>
      <w:r>
        <w:rPr>
          <w:rFonts w:hint="eastAsia"/>
          <w:sz w:val="28"/>
          <w:szCs w:val="28"/>
        </w:rPr>
        <w:lastRenderedPageBreak/>
        <w:t>软件产品评估证书编号组成：地方简称</w:t>
      </w:r>
      <w:r>
        <w:rPr>
          <w:rFonts w:hint="eastAsia"/>
          <w:sz w:val="28"/>
          <w:szCs w:val="28"/>
        </w:rPr>
        <w:t>+</w:t>
      </w:r>
      <w:r w:rsidR="00F7491E" w:rsidRPr="00F7491E">
        <w:rPr>
          <w:rFonts w:hint="eastAsia"/>
          <w:sz w:val="28"/>
          <w:szCs w:val="28"/>
        </w:rPr>
        <w:t>RC</w:t>
      </w:r>
      <w:r>
        <w:rPr>
          <w:rFonts w:hint="eastAsia"/>
          <w:sz w:val="28"/>
          <w:szCs w:val="28"/>
        </w:rPr>
        <w:t>+</w:t>
      </w:r>
      <w:r>
        <w:rPr>
          <w:rFonts w:hint="eastAsia"/>
          <w:sz w:val="28"/>
          <w:szCs w:val="28"/>
        </w:rPr>
        <w:t>年份</w:t>
      </w:r>
      <w:r>
        <w:rPr>
          <w:rFonts w:hint="eastAsia"/>
          <w:sz w:val="28"/>
          <w:szCs w:val="28"/>
        </w:rPr>
        <w:t>+</w:t>
      </w:r>
      <w:r>
        <w:rPr>
          <w:rFonts w:hint="eastAsia"/>
          <w:sz w:val="28"/>
          <w:szCs w:val="28"/>
        </w:rPr>
        <w:t>顺序号。</w:t>
      </w:r>
      <w:r w:rsidR="00F7491E" w:rsidRPr="00F7491E">
        <w:rPr>
          <w:rFonts w:hint="eastAsia"/>
          <w:sz w:val="28"/>
          <w:szCs w:val="28"/>
        </w:rPr>
        <w:t>例如：</w:t>
      </w:r>
      <w:r>
        <w:rPr>
          <w:rFonts w:hint="eastAsia"/>
          <w:sz w:val="28"/>
          <w:szCs w:val="28"/>
        </w:rPr>
        <w:t>深</w:t>
      </w:r>
      <w:r w:rsidR="00F7491E" w:rsidRPr="00F7491E">
        <w:rPr>
          <w:rFonts w:hint="eastAsia"/>
          <w:sz w:val="28"/>
          <w:szCs w:val="28"/>
        </w:rPr>
        <w:t>-R</w:t>
      </w:r>
      <w:r>
        <w:rPr>
          <w:rFonts w:hint="eastAsia"/>
          <w:sz w:val="28"/>
          <w:szCs w:val="28"/>
        </w:rPr>
        <w:t>C-2015-0001</w:t>
      </w:r>
      <w:r>
        <w:rPr>
          <w:rFonts w:hint="eastAsia"/>
          <w:sz w:val="28"/>
          <w:szCs w:val="28"/>
        </w:rPr>
        <w:t>。</w:t>
      </w:r>
    </w:p>
    <w:p w:rsidR="0090179E" w:rsidRDefault="00357A38" w:rsidP="00357A38">
      <w:pPr>
        <w:rPr>
          <w:sz w:val="28"/>
          <w:szCs w:val="28"/>
        </w:rPr>
      </w:pPr>
      <w:r>
        <w:rPr>
          <w:rFonts w:hint="eastAsia"/>
          <w:sz w:val="28"/>
          <w:szCs w:val="28"/>
        </w:rPr>
        <w:t>第十八条</w:t>
      </w:r>
      <w:r>
        <w:rPr>
          <w:rFonts w:hint="eastAsia"/>
          <w:sz w:val="28"/>
          <w:szCs w:val="28"/>
        </w:rPr>
        <w:t xml:space="preserve">   </w:t>
      </w:r>
      <w:r w:rsidR="0090179E" w:rsidRPr="00357A38">
        <w:rPr>
          <w:rFonts w:hint="eastAsia"/>
          <w:sz w:val="28"/>
          <w:szCs w:val="28"/>
        </w:rPr>
        <w:t>证书不作为企业办理相关税收优惠政策的凭证和保证。</w:t>
      </w:r>
    </w:p>
    <w:p w:rsidR="00357A38" w:rsidRPr="00357A38" w:rsidRDefault="00357A38" w:rsidP="00357A38">
      <w:pPr>
        <w:rPr>
          <w:sz w:val="28"/>
          <w:szCs w:val="28"/>
        </w:rPr>
      </w:pPr>
      <w:r>
        <w:rPr>
          <w:rFonts w:hint="eastAsia"/>
          <w:sz w:val="28"/>
          <w:szCs w:val="28"/>
        </w:rPr>
        <w:t>第十九条</w:t>
      </w:r>
      <w:r>
        <w:rPr>
          <w:rFonts w:hint="eastAsia"/>
          <w:sz w:val="28"/>
          <w:szCs w:val="28"/>
        </w:rPr>
        <w:t xml:space="preserve">   </w:t>
      </w:r>
      <w:r>
        <w:rPr>
          <w:rFonts w:hint="eastAsia"/>
          <w:sz w:val="28"/>
          <w:szCs w:val="28"/>
        </w:rPr>
        <w:t>本实施细则自发布之日起实施。</w:t>
      </w:r>
    </w:p>
    <w:p w:rsidR="00357A38" w:rsidRDefault="00357A38" w:rsidP="00357A38">
      <w:pPr>
        <w:pStyle w:val="a3"/>
        <w:ind w:left="1280" w:firstLineChars="0" w:firstLine="0"/>
        <w:rPr>
          <w:sz w:val="28"/>
          <w:szCs w:val="28"/>
        </w:rPr>
      </w:pPr>
    </w:p>
    <w:p w:rsidR="00357A38" w:rsidRPr="00090A95" w:rsidRDefault="00357A38" w:rsidP="00357A38">
      <w:pPr>
        <w:ind w:firstLineChars="1650" w:firstLine="4638"/>
        <w:rPr>
          <w:b/>
          <w:sz w:val="28"/>
          <w:szCs w:val="28"/>
        </w:rPr>
      </w:pPr>
      <w:r w:rsidRPr="00090A95">
        <w:rPr>
          <w:rFonts w:hint="eastAsia"/>
          <w:b/>
          <w:sz w:val="28"/>
          <w:szCs w:val="28"/>
        </w:rPr>
        <w:t>深圳市软件行业协会</w:t>
      </w:r>
    </w:p>
    <w:p w:rsidR="00357A38" w:rsidRPr="00357A38" w:rsidRDefault="00357A38" w:rsidP="00357A38">
      <w:pPr>
        <w:rPr>
          <w:sz w:val="28"/>
          <w:szCs w:val="28"/>
        </w:rPr>
      </w:pPr>
      <w:r w:rsidRPr="00090A95">
        <w:rPr>
          <w:rFonts w:hint="eastAsia"/>
          <w:b/>
          <w:sz w:val="28"/>
          <w:szCs w:val="28"/>
        </w:rPr>
        <w:t xml:space="preserve">                                 </w:t>
      </w:r>
      <w:r w:rsidRPr="00090A95">
        <w:rPr>
          <w:rFonts w:hint="eastAsia"/>
          <w:b/>
          <w:sz w:val="28"/>
          <w:szCs w:val="28"/>
        </w:rPr>
        <w:t>二○一六年十月一日</w:t>
      </w:r>
    </w:p>
    <w:sectPr w:rsidR="00357A38" w:rsidRPr="00357A38" w:rsidSect="000108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D14" w:rsidRDefault="00BF1D14" w:rsidP="002B458E">
      <w:r>
        <w:separator/>
      </w:r>
    </w:p>
  </w:endnote>
  <w:endnote w:type="continuationSeparator" w:id="0">
    <w:p w:rsidR="00BF1D14" w:rsidRDefault="00BF1D14" w:rsidP="002B4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D14" w:rsidRDefault="00BF1D14" w:rsidP="002B458E">
      <w:r>
        <w:separator/>
      </w:r>
    </w:p>
  </w:footnote>
  <w:footnote w:type="continuationSeparator" w:id="0">
    <w:p w:rsidR="00BF1D14" w:rsidRDefault="00BF1D14" w:rsidP="002B4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5F8"/>
    <w:multiLevelType w:val="hybridMultilevel"/>
    <w:tmpl w:val="6226DD00"/>
    <w:lvl w:ilvl="0" w:tplc="5B403046">
      <w:start w:val="4"/>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9CC1297"/>
    <w:multiLevelType w:val="hybridMultilevel"/>
    <w:tmpl w:val="E3304324"/>
    <w:lvl w:ilvl="0" w:tplc="13308F2A">
      <w:start w:val="1"/>
      <w:numFmt w:val="japaneseCounting"/>
      <w:lvlText w:val="%1、"/>
      <w:lvlJc w:val="left"/>
      <w:pPr>
        <w:ind w:left="1280" w:hanging="720"/>
      </w:pPr>
      <w:rPr>
        <w:rFonts w:ascii="Calibri" w:eastAsia="宋体" w:hAnsi="Calibri"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E8A72C2"/>
    <w:multiLevelType w:val="hybridMultilevel"/>
    <w:tmpl w:val="312029C8"/>
    <w:lvl w:ilvl="0" w:tplc="28DE552E">
      <w:start w:val="6"/>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3">
    <w:nsid w:val="12877D49"/>
    <w:multiLevelType w:val="hybridMultilevel"/>
    <w:tmpl w:val="50D46A3E"/>
    <w:lvl w:ilvl="0" w:tplc="B40E08F8">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4361D20"/>
    <w:multiLevelType w:val="hybridMultilevel"/>
    <w:tmpl w:val="748805E0"/>
    <w:lvl w:ilvl="0" w:tplc="FD683C52">
      <w:start w:val="1"/>
      <w:numFmt w:val="japaneseCounting"/>
      <w:lvlText w:val="第%1章"/>
      <w:lvlJc w:val="left"/>
      <w:pPr>
        <w:ind w:left="1311" w:hanging="88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24E814CC"/>
    <w:multiLevelType w:val="hybridMultilevel"/>
    <w:tmpl w:val="64E06502"/>
    <w:lvl w:ilvl="0" w:tplc="4FA4CCF4">
      <w:start w:val="1"/>
      <w:numFmt w:val="japaneseCounting"/>
      <w:lvlText w:val="第%1条"/>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973A68"/>
    <w:multiLevelType w:val="hybridMultilevel"/>
    <w:tmpl w:val="EE643B32"/>
    <w:lvl w:ilvl="0" w:tplc="50125C72">
      <w:start w:val="7"/>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1EB49C8"/>
    <w:multiLevelType w:val="hybridMultilevel"/>
    <w:tmpl w:val="AA4223A2"/>
    <w:lvl w:ilvl="0" w:tplc="FD22A6B2">
      <w:start w:val="4"/>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DC85609"/>
    <w:multiLevelType w:val="hybridMultilevel"/>
    <w:tmpl w:val="2BDAD008"/>
    <w:lvl w:ilvl="0" w:tplc="319C8F3A">
      <w:start w:val="1"/>
      <w:numFmt w:val="decimal"/>
      <w:lvlText w:val="%1、"/>
      <w:lvlJc w:val="left"/>
      <w:pPr>
        <w:ind w:left="786" w:hanging="360"/>
      </w:pPr>
      <w:rPr>
        <w:rFonts w:hint="default"/>
        <w:sz w:val="2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4DC246E0"/>
    <w:multiLevelType w:val="hybridMultilevel"/>
    <w:tmpl w:val="B7664B5A"/>
    <w:lvl w:ilvl="0" w:tplc="B13C0262">
      <w:start w:val="1"/>
      <w:numFmt w:val="decimal"/>
      <w:lvlText w:val="%1、"/>
      <w:lvlJc w:val="left"/>
      <w:pPr>
        <w:ind w:left="1265" w:hanging="72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10">
    <w:nsid w:val="5B61561D"/>
    <w:multiLevelType w:val="hybridMultilevel"/>
    <w:tmpl w:val="BFEA0C44"/>
    <w:lvl w:ilvl="0" w:tplc="5BB815F6">
      <w:start w:val="4"/>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DD925A6"/>
    <w:multiLevelType w:val="hybridMultilevel"/>
    <w:tmpl w:val="2316869E"/>
    <w:lvl w:ilvl="0" w:tplc="04AE0556">
      <w:start w:val="5"/>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C015AF"/>
    <w:multiLevelType w:val="hybridMultilevel"/>
    <w:tmpl w:val="11A64DCE"/>
    <w:lvl w:ilvl="0" w:tplc="CFB0215C">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709D074D"/>
    <w:multiLevelType w:val="hybridMultilevel"/>
    <w:tmpl w:val="9CFC0964"/>
    <w:lvl w:ilvl="0" w:tplc="CBDA2576">
      <w:start w:val="7"/>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593FB9"/>
    <w:multiLevelType w:val="hybridMultilevel"/>
    <w:tmpl w:val="B5609362"/>
    <w:lvl w:ilvl="0" w:tplc="F98AC50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6C07116"/>
    <w:multiLevelType w:val="hybridMultilevel"/>
    <w:tmpl w:val="ABBE235E"/>
    <w:lvl w:ilvl="0" w:tplc="6C1C0504">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9481B8F"/>
    <w:multiLevelType w:val="hybridMultilevel"/>
    <w:tmpl w:val="AFF03FE4"/>
    <w:lvl w:ilvl="0" w:tplc="8F16E770">
      <w:start w:val="1"/>
      <w:numFmt w:val="japaneseCounting"/>
      <w:lvlText w:val="%1、"/>
      <w:lvlJc w:val="left"/>
      <w:pPr>
        <w:ind w:left="825" w:hanging="420"/>
      </w:pPr>
      <w:rPr>
        <w:rFonts w:hint="default"/>
        <w:lang w:val="en-US"/>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7">
    <w:nsid w:val="7DA8616C"/>
    <w:multiLevelType w:val="hybridMultilevel"/>
    <w:tmpl w:val="2634E9EA"/>
    <w:lvl w:ilvl="0" w:tplc="814A9524">
      <w:start w:val="2"/>
      <w:numFmt w:val="japaneseCounting"/>
      <w:lvlText w:val="第%1条"/>
      <w:lvlJc w:val="left"/>
      <w:pPr>
        <w:ind w:left="855" w:hanging="855"/>
      </w:pPr>
      <w:rPr>
        <w:rFonts w:ascii="Calibri" w:eastAsia="宋体"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6C322E"/>
    <w:multiLevelType w:val="hybridMultilevel"/>
    <w:tmpl w:val="91AC1E2E"/>
    <w:lvl w:ilvl="0" w:tplc="EDE2769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8"/>
  </w:num>
  <w:num w:numId="3">
    <w:abstractNumId w:val="14"/>
  </w:num>
  <w:num w:numId="4">
    <w:abstractNumId w:val="7"/>
  </w:num>
  <w:num w:numId="5">
    <w:abstractNumId w:val="18"/>
  </w:num>
  <w:num w:numId="6">
    <w:abstractNumId w:val="15"/>
  </w:num>
  <w:num w:numId="7">
    <w:abstractNumId w:val="4"/>
  </w:num>
  <w:num w:numId="8">
    <w:abstractNumId w:val="3"/>
  </w:num>
  <w:num w:numId="9">
    <w:abstractNumId w:val="12"/>
  </w:num>
  <w:num w:numId="10">
    <w:abstractNumId w:val="1"/>
  </w:num>
  <w:num w:numId="11">
    <w:abstractNumId w:val="2"/>
  </w:num>
  <w:num w:numId="12">
    <w:abstractNumId w:val="6"/>
  </w:num>
  <w:num w:numId="13">
    <w:abstractNumId w:val="10"/>
  </w:num>
  <w:num w:numId="14">
    <w:abstractNumId w:val="0"/>
  </w:num>
  <w:num w:numId="15">
    <w:abstractNumId w:val="17"/>
  </w:num>
  <w:num w:numId="16">
    <w:abstractNumId w:val="11"/>
  </w:num>
  <w:num w:numId="17">
    <w:abstractNumId w:val="9"/>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5CD0"/>
    <w:rsid w:val="000108FD"/>
    <w:rsid w:val="000514F5"/>
    <w:rsid w:val="000746BE"/>
    <w:rsid w:val="00174C3C"/>
    <w:rsid w:val="00291640"/>
    <w:rsid w:val="002A585E"/>
    <w:rsid w:val="002B458E"/>
    <w:rsid w:val="002F6D82"/>
    <w:rsid w:val="00352BE9"/>
    <w:rsid w:val="00357A38"/>
    <w:rsid w:val="0038276A"/>
    <w:rsid w:val="003F3F22"/>
    <w:rsid w:val="00403749"/>
    <w:rsid w:val="00420F20"/>
    <w:rsid w:val="004501A3"/>
    <w:rsid w:val="0047545E"/>
    <w:rsid w:val="004807D3"/>
    <w:rsid w:val="00535CD0"/>
    <w:rsid w:val="00566BE7"/>
    <w:rsid w:val="006134F7"/>
    <w:rsid w:val="006525C5"/>
    <w:rsid w:val="00655F38"/>
    <w:rsid w:val="007F663A"/>
    <w:rsid w:val="008662A4"/>
    <w:rsid w:val="008D2EB3"/>
    <w:rsid w:val="008D53D7"/>
    <w:rsid w:val="008E4763"/>
    <w:rsid w:val="0090179E"/>
    <w:rsid w:val="00951310"/>
    <w:rsid w:val="00957013"/>
    <w:rsid w:val="009C7AB3"/>
    <w:rsid w:val="009E145B"/>
    <w:rsid w:val="00A35F04"/>
    <w:rsid w:val="00AA48E5"/>
    <w:rsid w:val="00AF5A38"/>
    <w:rsid w:val="00B646E3"/>
    <w:rsid w:val="00BF1D14"/>
    <w:rsid w:val="00C331E5"/>
    <w:rsid w:val="00C53748"/>
    <w:rsid w:val="00CD5B59"/>
    <w:rsid w:val="00D54AA4"/>
    <w:rsid w:val="00DB066E"/>
    <w:rsid w:val="00DB3517"/>
    <w:rsid w:val="00E93664"/>
    <w:rsid w:val="00F438BF"/>
    <w:rsid w:val="00F7491E"/>
    <w:rsid w:val="00F90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8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CD0"/>
    <w:pPr>
      <w:ind w:firstLineChars="200" w:firstLine="420"/>
    </w:pPr>
  </w:style>
  <w:style w:type="paragraph" w:styleId="a4">
    <w:name w:val="header"/>
    <w:basedOn w:val="a"/>
    <w:link w:val="Char"/>
    <w:uiPriority w:val="99"/>
    <w:semiHidden/>
    <w:unhideWhenUsed/>
    <w:rsid w:val="002B45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B458E"/>
    <w:rPr>
      <w:sz w:val="18"/>
      <w:szCs w:val="18"/>
    </w:rPr>
  </w:style>
  <w:style w:type="paragraph" w:styleId="a5">
    <w:name w:val="footer"/>
    <w:basedOn w:val="a"/>
    <w:link w:val="Char0"/>
    <w:uiPriority w:val="99"/>
    <w:semiHidden/>
    <w:unhideWhenUsed/>
    <w:rsid w:val="002B458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B458E"/>
    <w:rPr>
      <w:sz w:val="18"/>
      <w:szCs w:val="18"/>
    </w:rPr>
  </w:style>
  <w:style w:type="character" w:styleId="a6">
    <w:name w:val="Hyperlink"/>
    <w:basedOn w:val="a0"/>
    <w:uiPriority w:val="99"/>
    <w:unhideWhenUsed/>
    <w:rsid w:val="008D53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ia.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xiaoqinxin</dc:creator>
  <cp:lastModifiedBy>xiaoqinxin</cp:lastModifiedBy>
  <cp:revision>8</cp:revision>
  <dcterms:created xsi:type="dcterms:W3CDTF">2017-10-23T02:19:00Z</dcterms:created>
  <dcterms:modified xsi:type="dcterms:W3CDTF">2017-10-25T01:01:00Z</dcterms:modified>
</cp:coreProperties>
</file>