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黑体" w:eastAsia="黑体" w:cs="新宋体-18030"/>
          <w:b/>
          <w:sz w:val="48"/>
          <w:szCs w:val="48"/>
        </w:rPr>
      </w:pPr>
    </w:p>
    <w:p>
      <w:pPr>
        <w:snapToGrid w:val="0"/>
        <w:jc w:val="center"/>
        <w:rPr>
          <w:rFonts w:ascii="黑体" w:eastAsia="黑体" w:cs="新宋体-18030"/>
          <w:b/>
          <w:sz w:val="48"/>
          <w:szCs w:val="48"/>
        </w:rPr>
      </w:pPr>
    </w:p>
    <w:p>
      <w:pPr>
        <w:snapToGrid w:val="0"/>
        <w:jc w:val="center"/>
        <w:rPr>
          <w:rFonts w:ascii="黑体" w:eastAsia="黑体" w:cs="新宋体-18030"/>
          <w:b/>
          <w:sz w:val="48"/>
          <w:szCs w:val="48"/>
        </w:rPr>
      </w:pPr>
    </w:p>
    <w:p>
      <w:pPr>
        <w:snapToGrid w:val="0"/>
        <w:jc w:val="center"/>
        <w:rPr>
          <w:rFonts w:ascii="黑体" w:eastAsia="黑体" w:cs="新宋体-18030"/>
          <w:b/>
          <w:sz w:val="48"/>
          <w:szCs w:val="48"/>
        </w:rPr>
      </w:pPr>
      <w:r>
        <w:rPr>
          <w:rFonts w:hint="eastAsia" w:ascii="黑体" w:eastAsia="黑体" w:cs="新宋体-18030"/>
          <w:b/>
          <w:sz w:val="48"/>
          <w:szCs w:val="48"/>
        </w:rPr>
        <w:t xml:space="preserve">厦  门 市 企 业 类 重 点 实 验 室 </w:t>
      </w:r>
    </w:p>
    <w:p>
      <w:pPr>
        <w:snapToGrid w:val="0"/>
        <w:jc w:val="center"/>
        <w:rPr>
          <w:rFonts w:ascii="黑体" w:eastAsia="黑体" w:cs="新宋体-18030"/>
          <w:b/>
          <w:sz w:val="48"/>
          <w:szCs w:val="48"/>
        </w:rPr>
      </w:pPr>
      <w:r>
        <w:rPr>
          <w:rFonts w:hint="eastAsia" w:ascii="黑体" w:eastAsia="黑体" w:cs="新宋体-18030"/>
          <w:b/>
          <w:sz w:val="48"/>
          <w:szCs w:val="48"/>
        </w:rPr>
        <w:t>认 定 申</w:t>
      </w:r>
      <w:r>
        <w:rPr>
          <w:rFonts w:hint="eastAsia" w:ascii="黑体" w:eastAsia="黑体"/>
          <w:b/>
          <w:bCs/>
          <w:sz w:val="48"/>
          <w:szCs w:val="48"/>
        </w:rPr>
        <w:t xml:space="preserve"> 请 材 料</w:t>
      </w:r>
    </w:p>
    <w:p>
      <w:pPr>
        <w:snapToGrid w:val="0"/>
        <w:spacing w:before="100" w:beforeAutospacing="1" w:after="100" w:afterAutospacing="1"/>
        <w:jc w:val="left"/>
        <w:rPr>
          <w:rFonts w:eastAsia="楷体_GB2312"/>
        </w:rPr>
      </w:pPr>
      <w:r>
        <w:rPr>
          <w:rFonts w:eastAsia="楷体_GB2312"/>
        </w:rPr>
        <w:t> </w:t>
      </w:r>
    </w:p>
    <w:p>
      <w:pPr>
        <w:snapToGrid w:val="0"/>
        <w:spacing w:before="100" w:beforeAutospacing="1" w:after="100" w:afterAutospacing="1"/>
        <w:jc w:val="left"/>
        <w:rPr>
          <w:rFonts w:ascii="楷体_GB2312" w:eastAsia="楷体_GB2312"/>
          <w:sz w:val="32"/>
        </w:rPr>
      </w:pPr>
    </w:p>
    <w:p>
      <w:pPr>
        <w:snapToGrid w:val="0"/>
        <w:spacing w:before="100" w:beforeAutospacing="1" w:after="100" w:afterAutospacing="1"/>
        <w:ind w:firstLine="1253" w:firstLineChars="461"/>
        <w:jc w:val="left"/>
        <w:rPr>
          <w:rFonts w:ascii="宋体"/>
          <w:b/>
          <w:bCs/>
          <w:sz w:val="32"/>
          <w:u w:val="single"/>
        </w:rPr>
      </w:pPr>
      <w:r>
        <w:rPr>
          <w:rFonts w:hint="eastAsia" w:ascii="宋体"/>
          <w:b/>
          <w:bCs/>
          <w:spacing w:val="-24"/>
          <w:sz w:val="32"/>
        </w:rPr>
        <w:t xml:space="preserve">实验室名称： </w:t>
      </w:r>
      <w:r>
        <w:rPr>
          <w:rFonts w:hint="eastAsia" w:ascii="宋体"/>
          <w:b/>
          <w:bCs/>
          <w:spacing w:val="-24"/>
          <w:sz w:val="32"/>
          <w:u w:val="single"/>
        </w:rPr>
        <w:t xml:space="preserve">  厦门市*****重点实验室      </w:t>
      </w:r>
    </w:p>
    <w:p>
      <w:pPr>
        <w:snapToGrid w:val="0"/>
        <w:spacing w:before="100" w:beforeAutospacing="1" w:after="100" w:afterAutospacing="1"/>
        <w:ind w:firstLine="1280" w:firstLineChars="400"/>
        <w:jc w:val="left"/>
        <w:rPr>
          <w:rFonts w:ascii="宋体"/>
          <w:b/>
          <w:bCs/>
          <w:sz w:val="32"/>
          <w:u w:val="single"/>
        </w:rPr>
      </w:pPr>
      <w:r>
        <w:rPr>
          <w:rFonts w:hint="eastAsia" w:ascii="宋体"/>
          <w:b/>
          <w:bCs/>
          <w:sz w:val="32"/>
        </w:rPr>
        <w:t xml:space="preserve">依托单位： </w:t>
      </w:r>
    </w:p>
    <w:p>
      <w:pPr>
        <w:snapToGrid w:val="0"/>
        <w:spacing w:before="100" w:beforeAutospacing="1" w:after="100" w:afterAutospacing="1"/>
        <w:ind w:firstLine="1280" w:firstLineChars="400"/>
        <w:rPr>
          <w:rFonts w:ascii="宋体"/>
          <w:b/>
          <w:bCs/>
          <w:sz w:val="32"/>
        </w:rPr>
      </w:pPr>
      <w:r>
        <w:rPr>
          <w:rFonts w:hint="eastAsia" w:ascii="宋体"/>
          <w:b/>
          <w:bCs/>
          <w:sz w:val="32"/>
        </w:rPr>
        <w:t xml:space="preserve">通讯地址：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邮政编码： </w:t>
      </w:r>
    </w:p>
    <w:p>
      <w:pPr>
        <w:snapToGrid w:val="0"/>
        <w:spacing w:before="100" w:beforeAutospacing="1" w:after="100" w:afterAutospacing="1"/>
        <w:ind w:firstLine="1280" w:firstLineChars="400"/>
        <w:rPr>
          <w:rFonts w:ascii="宋体"/>
          <w:b/>
          <w:bCs/>
          <w:sz w:val="32"/>
        </w:rPr>
      </w:pPr>
      <w:r>
        <w:rPr>
          <w:rFonts w:hint="eastAsia" w:ascii="宋体"/>
          <w:b/>
          <w:bCs/>
          <w:sz w:val="32"/>
        </w:rPr>
        <w:t xml:space="preserve">联 系 人：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手机：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传    真：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工作邮箱 ：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申请日期： </w:t>
      </w:r>
    </w:p>
    <w:p>
      <w:pPr>
        <w:snapToGrid w:val="0"/>
        <w:spacing w:before="100" w:beforeAutospacing="1" w:after="100" w:afterAutospacing="1"/>
        <w:jc w:val="center"/>
        <w:rPr>
          <w:rFonts w:ascii="宋体"/>
          <w:b/>
          <w:bCs/>
          <w:sz w:val="36"/>
          <w:szCs w:val="36"/>
        </w:rPr>
      </w:pPr>
    </w:p>
    <w:p>
      <w:pPr>
        <w:snapToGrid w:val="0"/>
        <w:spacing w:before="100" w:beforeAutospacing="1" w:after="100" w:afterAutospacing="1"/>
        <w:jc w:val="center"/>
        <w:rPr>
          <w:rFonts w:ascii="宋体"/>
          <w:b/>
          <w:bCs/>
          <w:sz w:val="36"/>
          <w:szCs w:val="36"/>
        </w:rPr>
      </w:pPr>
      <w:r>
        <w:rPr>
          <w:rFonts w:hint="eastAsia" w:ascii="宋体"/>
          <w:b/>
          <w:bCs/>
          <w:sz w:val="36"/>
          <w:szCs w:val="36"/>
        </w:rPr>
        <w:t>厦门市科学技术局</w:t>
      </w:r>
    </w:p>
    <w:p>
      <w:pPr>
        <w:snapToGrid w:val="0"/>
        <w:spacing w:before="100" w:beforeAutospacing="1" w:after="100" w:afterAutospacing="1"/>
        <w:jc w:val="center"/>
        <w:rPr>
          <w:rFonts w:ascii="宋体"/>
          <w:b/>
          <w:bCs/>
          <w:sz w:val="36"/>
          <w:szCs w:val="36"/>
        </w:rPr>
      </w:pPr>
      <w:r>
        <w:rPr>
          <w:rFonts w:hint="eastAsia" w:ascii="宋体"/>
          <w:b/>
          <w:bCs/>
          <w:sz w:val="36"/>
          <w:szCs w:val="36"/>
        </w:rPr>
        <w:t>二〇二</w:t>
      </w:r>
      <w:r>
        <w:rPr>
          <w:rFonts w:hint="eastAsia" w:ascii="宋体"/>
          <w:b/>
          <w:bCs/>
          <w:sz w:val="36"/>
          <w:szCs w:val="36"/>
          <w:lang w:eastAsia="zh-CN"/>
        </w:rPr>
        <w:t>三</w:t>
      </w:r>
      <w:r>
        <w:rPr>
          <w:rFonts w:hint="eastAsia" w:ascii="宋体"/>
          <w:b/>
          <w:bCs/>
          <w:sz w:val="36"/>
          <w:szCs w:val="36"/>
        </w:rPr>
        <w:t>年制</w:t>
      </w:r>
    </w:p>
    <w:p>
      <w:r>
        <w:t> </w:t>
      </w:r>
    </w:p>
    <w:p>
      <w:pPr>
        <w:spacing w:line="520" w:lineRule="exact"/>
        <w:jc w:val="center"/>
        <w:rPr>
          <w:b/>
          <w:bCs/>
          <w:sz w:val="36"/>
        </w:rPr>
      </w:pPr>
    </w:p>
    <w:p>
      <w:pPr>
        <w:spacing w:line="520" w:lineRule="exact"/>
        <w:jc w:val="center"/>
        <w:rPr>
          <w:b/>
          <w:bCs/>
          <w:sz w:val="36"/>
        </w:rPr>
      </w:pPr>
    </w:p>
    <w:p>
      <w:pPr>
        <w:spacing w:line="520" w:lineRule="exact"/>
        <w:jc w:val="center"/>
        <w:rPr>
          <w:b/>
          <w:bCs/>
          <w:sz w:val="36"/>
        </w:rPr>
      </w:pPr>
      <w:r>
        <w:rPr>
          <w:rFonts w:hint="eastAsia"/>
          <w:b/>
          <w:bCs/>
          <w:sz w:val="36"/>
        </w:rPr>
        <w:t>申请须知</w:t>
      </w:r>
    </w:p>
    <w:p>
      <w:pPr>
        <w:spacing w:line="520" w:lineRule="exact"/>
        <w:jc w:val="center"/>
        <w:rPr>
          <w:b/>
          <w:bCs/>
          <w:sz w:val="36"/>
        </w:rPr>
      </w:pPr>
    </w:p>
    <w:p>
      <w:pPr>
        <w:ind w:firstLine="640" w:firstLineChars="200"/>
        <w:rPr>
          <w:rFonts w:ascii="宋体"/>
          <w:sz w:val="32"/>
        </w:rPr>
      </w:pPr>
      <w:r>
        <w:rPr>
          <w:rFonts w:hint="eastAsia" w:ascii="宋体"/>
          <w:sz w:val="32"/>
        </w:rPr>
        <w:t>1、按照《厦门市重点实验室建设与运行管理办法》要求，由重点实验室依托单位提出</w:t>
      </w:r>
      <w:r>
        <w:rPr>
          <w:rFonts w:ascii="宋体"/>
          <w:sz w:val="32"/>
        </w:rPr>
        <w:t>认定</w:t>
      </w:r>
      <w:r>
        <w:rPr>
          <w:rFonts w:hint="eastAsia" w:ascii="宋体"/>
          <w:sz w:val="32"/>
        </w:rPr>
        <w:t>申请。</w:t>
      </w:r>
    </w:p>
    <w:p>
      <w:pPr>
        <w:ind w:firstLine="640" w:firstLineChars="200"/>
        <w:rPr>
          <w:rFonts w:ascii="宋体"/>
          <w:sz w:val="32"/>
        </w:rPr>
      </w:pPr>
      <w:r>
        <w:rPr>
          <w:rFonts w:hint="eastAsia" w:ascii="宋体"/>
          <w:sz w:val="32"/>
        </w:rPr>
        <w:t>2、</w:t>
      </w:r>
      <w:r>
        <w:rPr>
          <w:rFonts w:ascii="宋体"/>
          <w:sz w:val="32"/>
        </w:rPr>
        <w:t>认定</w:t>
      </w:r>
      <w:r>
        <w:rPr>
          <w:rFonts w:hint="eastAsia" w:ascii="宋体"/>
          <w:sz w:val="32"/>
        </w:rPr>
        <w:t>申请材料包括：</w:t>
      </w:r>
    </w:p>
    <w:p>
      <w:pPr>
        <w:ind w:firstLine="640" w:firstLineChars="200"/>
        <w:rPr>
          <w:rFonts w:ascii="宋体"/>
          <w:sz w:val="32"/>
        </w:rPr>
      </w:pPr>
      <w:r>
        <w:rPr>
          <w:rFonts w:hint="eastAsia" w:ascii="宋体"/>
          <w:sz w:val="32"/>
        </w:rPr>
        <w:t>（1）厦门市重点实验室认定申请表</w:t>
      </w:r>
    </w:p>
    <w:p>
      <w:pPr>
        <w:ind w:firstLine="640" w:firstLineChars="200"/>
        <w:rPr>
          <w:rFonts w:ascii="宋体"/>
          <w:sz w:val="32"/>
        </w:rPr>
      </w:pPr>
      <w:r>
        <w:rPr>
          <w:rFonts w:hint="eastAsia" w:ascii="宋体"/>
          <w:sz w:val="32"/>
        </w:rPr>
        <w:t>（2）厦门市重点实验室建设情况报告</w:t>
      </w:r>
    </w:p>
    <w:p>
      <w:pPr>
        <w:ind w:firstLine="640" w:firstLineChars="200"/>
        <w:rPr>
          <w:rFonts w:ascii="宋体"/>
          <w:sz w:val="32"/>
        </w:rPr>
      </w:pPr>
      <w:r>
        <w:rPr>
          <w:rFonts w:hint="eastAsia" w:ascii="宋体"/>
          <w:sz w:val="32"/>
        </w:rPr>
        <w:t>（3）附表及证明材料</w:t>
      </w:r>
    </w:p>
    <w:p>
      <w:pPr>
        <w:ind w:firstLine="640" w:firstLineChars="200"/>
        <w:rPr>
          <w:rFonts w:ascii="宋体"/>
          <w:sz w:val="32"/>
        </w:rPr>
      </w:pPr>
      <w:r>
        <w:rPr>
          <w:rFonts w:hint="eastAsia" w:ascii="宋体"/>
          <w:sz w:val="32"/>
        </w:rPr>
        <w:t>（4）信用承诺</w:t>
      </w:r>
    </w:p>
    <w:p>
      <w:pPr>
        <w:ind w:firstLine="640" w:firstLineChars="200"/>
        <w:rPr>
          <w:rFonts w:ascii="宋体"/>
          <w:sz w:val="32"/>
        </w:rPr>
      </w:pPr>
      <w:r>
        <w:rPr>
          <w:rFonts w:hint="eastAsia" w:ascii="宋体"/>
          <w:sz w:val="32"/>
        </w:rPr>
        <w:t>3、申报表内各项内容需如实填写，各项栏目不得空缺，无此内容时填“无”。</w:t>
      </w:r>
    </w:p>
    <w:p>
      <w:pPr>
        <w:ind w:firstLine="640" w:firstLineChars="200"/>
        <w:rPr>
          <w:rFonts w:hint="eastAsia" w:ascii="宋体"/>
          <w:sz w:val="32"/>
        </w:rPr>
      </w:pPr>
      <w:r>
        <w:rPr>
          <w:rFonts w:hint="eastAsia" w:ascii="宋体"/>
          <w:sz w:val="32"/>
        </w:rPr>
        <w:t>4、</w:t>
      </w:r>
      <w:r>
        <w:rPr>
          <w:rFonts w:hint="eastAsia" w:ascii="宋体" w:hAnsi="Calibri" w:eastAsia="宋体" w:cs="Arial"/>
          <w:sz w:val="32"/>
          <w:szCs w:val="22"/>
        </w:rPr>
        <w:t>附表和证明材料应与申请表数据一一对应，严格按照要求填报，请勿附上与填报要求不相关的材料，否则</w:t>
      </w:r>
      <w:r>
        <w:rPr>
          <w:rFonts w:hint="eastAsia" w:ascii="宋体" w:hAnsi="Calibri" w:eastAsia="宋体" w:cs="Arial"/>
          <w:sz w:val="32"/>
          <w:szCs w:val="22"/>
          <w:lang w:eastAsia="zh-CN"/>
        </w:rPr>
        <w:t>将予以退回</w:t>
      </w:r>
      <w:r>
        <w:rPr>
          <w:rFonts w:hint="eastAsia" w:ascii="宋体"/>
          <w:sz w:val="32"/>
        </w:rPr>
        <w:t>。</w:t>
      </w:r>
    </w:p>
    <w:p>
      <w:pPr>
        <w:jc w:val="center"/>
        <w:rPr>
          <w:b/>
          <w:sz w:val="36"/>
          <w:szCs w:val="36"/>
        </w:rPr>
      </w:pPr>
      <w:r>
        <w:rPr>
          <w:rFonts w:hint="eastAsia" w:ascii="宋体"/>
          <w:sz w:val="32"/>
        </w:rPr>
        <w:br w:type="page"/>
      </w:r>
      <w:r>
        <w:rPr>
          <w:rFonts w:hint="eastAsia"/>
          <w:b/>
          <w:sz w:val="36"/>
          <w:szCs w:val="36"/>
        </w:rPr>
        <w:t>第一部分认定</w:t>
      </w:r>
      <w:r>
        <w:rPr>
          <w:b/>
          <w:sz w:val="36"/>
          <w:szCs w:val="36"/>
        </w:rPr>
        <w:t>申请表</w:t>
      </w:r>
    </w:p>
    <w:p>
      <w:pPr>
        <w:tabs>
          <w:tab w:val="left" w:pos="630"/>
        </w:tabs>
        <w:spacing w:afterLines="50" w:line="400" w:lineRule="exact"/>
        <w:ind w:left="4" w:leftChars="2" w:right="2258" w:firstLine="554" w:firstLineChars="198"/>
        <w:rPr>
          <w:rFonts w:ascii="仿宋_GB2312" w:eastAsia="仿宋_GB2312"/>
          <w:b/>
        </w:rPr>
      </w:pPr>
      <w:r>
        <w:rPr>
          <w:rFonts w:hint="eastAsia" w:ascii="宋体" w:cs="宋体"/>
          <w:b/>
          <w:kern w:val="0"/>
          <w:sz w:val="28"/>
          <w:szCs w:val="28"/>
        </w:rPr>
        <w:t>一、重点实验室建设概况</w:t>
      </w:r>
    </w:p>
    <w:tbl>
      <w:tblPr>
        <w:tblStyle w:val="13"/>
        <w:tblW w:w="9517" w:type="dxa"/>
        <w:tblInd w:w="-252" w:type="dxa"/>
        <w:tblLayout w:type="fixed"/>
        <w:tblCellMar>
          <w:top w:w="0" w:type="dxa"/>
          <w:left w:w="108" w:type="dxa"/>
          <w:bottom w:w="0" w:type="dxa"/>
          <w:right w:w="108" w:type="dxa"/>
        </w:tblCellMar>
      </w:tblPr>
      <w:tblGrid>
        <w:gridCol w:w="535"/>
        <w:gridCol w:w="642"/>
        <w:gridCol w:w="10"/>
        <w:gridCol w:w="118"/>
        <w:gridCol w:w="482"/>
        <w:gridCol w:w="266"/>
        <w:gridCol w:w="323"/>
        <w:gridCol w:w="675"/>
        <w:gridCol w:w="515"/>
        <w:gridCol w:w="615"/>
        <w:gridCol w:w="575"/>
        <w:gridCol w:w="136"/>
        <w:gridCol w:w="718"/>
        <w:gridCol w:w="133"/>
        <w:gridCol w:w="203"/>
        <w:gridCol w:w="647"/>
        <w:gridCol w:w="543"/>
        <w:gridCol w:w="450"/>
        <w:gridCol w:w="740"/>
        <w:gridCol w:w="1191"/>
      </w:tblGrid>
      <w:tr>
        <w:tblPrEx>
          <w:tblCellMar>
            <w:top w:w="0" w:type="dxa"/>
            <w:left w:w="108" w:type="dxa"/>
            <w:bottom w:w="0" w:type="dxa"/>
            <w:right w:w="108" w:type="dxa"/>
          </w:tblCellMar>
        </w:tblPrEx>
        <w:trPr>
          <w:trHeight w:val="516" w:hRule="atLeast"/>
        </w:trPr>
        <w:tc>
          <w:tcPr>
            <w:tcW w:w="3054" w:type="dxa"/>
            <w:gridSpan w:val="8"/>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r>
              <w:rPr>
                <w:rFonts w:hint="eastAsia" w:ascii="楷体_GB2312" w:eastAsia="楷体_GB2312"/>
                <w:sz w:val="24"/>
              </w:rPr>
              <w:t>重点实验室名称</w:t>
            </w:r>
          </w:p>
        </w:tc>
        <w:tc>
          <w:tcPr>
            <w:tcW w:w="6463" w:type="dxa"/>
            <w:gridSpan w:val="12"/>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p>
        </w:tc>
      </w:tr>
      <w:tr>
        <w:tblPrEx>
          <w:tblCellMar>
            <w:top w:w="0" w:type="dxa"/>
            <w:left w:w="108" w:type="dxa"/>
            <w:bottom w:w="0" w:type="dxa"/>
            <w:right w:w="108" w:type="dxa"/>
          </w:tblCellMar>
        </w:tblPrEx>
        <w:trPr>
          <w:trHeight w:val="916" w:hRule="atLeast"/>
        </w:trPr>
        <w:tc>
          <w:tcPr>
            <w:tcW w:w="2056" w:type="dxa"/>
            <w:gridSpan w:val="6"/>
            <w:tcBorders>
              <w:top w:val="single" w:color="auto" w:sz="8" w:space="0"/>
              <w:left w:val="single" w:color="auto" w:sz="8" w:space="0"/>
              <w:bottom w:val="nil"/>
              <w:right w:val="single" w:color="auto" w:sz="8" w:space="0"/>
            </w:tcBorders>
            <w:shd w:val="clear" w:color="auto" w:fill="auto"/>
            <w:vAlign w:val="center"/>
          </w:tcPr>
          <w:p>
            <w:pPr>
              <w:jc w:val="center"/>
            </w:pPr>
            <w:r>
              <w:rPr>
                <w:rFonts w:hint="eastAsia" w:ascii="楷体_GB2312" w:eastAsia="楷体_GB2312" w:cs="宋体"/>
                <w:kern w:val="0"/>
                <w:sz w:val="24"/>
              </w:rPr>
              <w:t>依托单位须是在厦设立的独立法人单位</w:t>
            </w:r>
          </w:p>
        </w:tc>
        <w:tc>
          <w:tcPr>
            <w:tcW w:w="998" w:type="dxa"/>
            <w:gridSpan w:val="2"/>
            <w:tcBorders>
              <w:top w:val="single" w:color="auto" w:sz="8" w:space="0"/>
              <w:left w:val="single" w:color="auto" w:sz="8" w:space="0"/>
              <w:bottom w:val="nil"/>
              <w:right w:val="single" w:color="auto" w:sz="8" w:space="0"/>
            </w:tcBorders>
            <w:shd w:val="clear" w:color="auto" w:fill="auto"/>
            <w:vAlign w:val="center"/>
          </w:tcPr>
          <w:p>
            <w:pPr>
              <w:jc w:val="center"/>
              <w:rPr>
                <w:rFonts w:ascii="楷体_GB2312" w:eastAsia="楷体_GB2312" w:cs="宋体"/>
                <w:kern w:val="0"/>
                <w:sz w:val="24"/>
              </w:rPr>
            </w:pPr>
            <w:r>
              <w:rPr>
                <w:rFonts w:hint="eastAsia" w:ascii="楷体_GB2312" w:eastAsia="楷体_GB2312" w:cs="宋体"/>
                <w:kern w:val="0"/>
                <w:sz w:val="24"/>
              </w:rPr>
              <w:t>依托单位名称</w:t>
            </w:r>
          </w:p>
        </w:tc>
        <w:tc>
          <w:tcPr>
            <w:tcW w:w="1841" w:type="dxa"/>
            <w:gridSpan w:val="4"/>
            <w:tcBorders>
              <w:top w:val="single" w:color="auto" w:sz="8" w:space="0"/>
              <w:left w:val="single" w:color="auto" w:sz="8" w:space="0"/>
              <w:bottom w:val="nil"/>
              <w:right w:val="single" w:color="auto" w:sz="8" w:space="0"/>
            </w:tcBorders>
            <w:shd w:val="clear" w:color="auto" w:fill="auto"/>
            <w:vAlign w:val="center"/>
          </w:tcPr>
          <w:p>
            <w:pPr>
              <w:widowControl/>
              <w:rPr>
                <w:rFonts w:ascii="宋体" w:cs="宋体"/>
                <w:b/>
                <w:bCs/>
                <w:kern w:val="0"/>
                <w:sz w:val="24"/>
              </w:rPr>
            </w:pPr>
          </w:p>
        </w:tc>
        <w:tc>
          <w:tcPr>
            <w:tcW w:w="851" w:type="dxa"/>
            <w:gridSpan w:val="2"/>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依托单位总人数</w:t>
            </w:r>
          </w:p>
        </w:tc>
        <w:tc>
          <w:tcPr>
            <w:tcW w:w="850" w:type="dxa"/>
            <w:gridSpan w:val="2"/>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p>
        </w:tc>
        <w:tc>
          <w:tcPr>
            <w:tcW w:w="993" w:type="dxa"/>
            <w:gridSpan w:val="2"/>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r>
              <w:rPr>
                <w:rFonts w:hint="eastAsia" w:ascii="楷体_GB2312" w:eastAsia="楷体_GB2312" w:cs="宋体"/>
                <w:kern w:val="0"/>
                <w:sz w:val="24"/>
              </w:rPr>
              <w:t>依托单位已认定重点实验室名单</w:t>
            </w:r>
          </w:p>
        </w:tc>
        <w:tc>
          <w:tcPr>
            <w:tcW w:w="1928" w:type="dxa"/>
            <w:gridSpan w:val="2"/>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p>
        </w:tc>
      </w:tr>
      <w:tr>
        <w:tblPrEx>
          <w:tblCellMar>
            <w:top w:w="0" w:type="dxa"/>
            <w:left w:w="108" w:type="dxa"/>
            <w:bottom w:w="0" w:type="dxa"/>
            <w:right w:w="108" w:type="dxa"/>
          </w:tblCellMar>
        </w:tblPrEx>
        <w:trPr>
          <w:trHeight w:val="448" w:hRule="atLeast"/>
        </w:trPr>
        <w:tc>
          <w:tcPr>
            <w:tcW w:w="3054" w:type="dxa"/>
            <w:gridSpan w:val="8"/>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r>
              <w:rPr>
                <w:rFonts w:hint="eastAsia" w:ascii="楷体_GB2312" w:eastAsia="楷体_GB2312" w:cs="宋体"/>
                <w:kern w:val="0"/>
                <w:sz w:val="24"/>
              </w:rPr>
              <w:t>统一社会信用代码</w:t>
            </w:r>
          </w:p>
        </w:tc>
        <w:tc>
          <w:tcPr>
            <w:tcW w:w="6463" w:type="dxa"/>
            <w:gridSpan w:val="12"/>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p>
        </w:tc>
      </w:tr>
      <w:tr>
        <w:tblPrEx>
          <w:tblCellMar>
            <w:top w:w="0" w:type="dxa"/>
            <w:left w:w="108" w:type="dxa"/>
            <w:bottom w:w="0" w:type="dxa"/>
            <w:right w:w="108" w:type="dxa"/>
          </w:tblCellMar>
        </w:tblPrEx>
        <w:trPr>
          <w:trHeight w:val="612" w:hRule="atLeast"/>
        </w:trPr>
        <w:tc>
          <w:tcPr>
            <w:tcW w:w="9517" w:type="dxa"/>
            <w:gridSpan w:val="20"/>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kern w:val="0"/>
                <w:sz w:val="24"/>
              </w:rPr>
            </w:pPr>
            <w:r>
              <w:rPr>
                <w:rFonts w:hint="eastAsia" w:ascii="宋体" w:cs="宋体"/>
                <w:b/>
                <w:bCs/>
                <w:kern w:val="0"/>
                <w:sz w:val="24"/>
              </w:rPr>
              <w:t>实验室基本情况</w:t>
            </w:r>
          </w:p>
        </w:tc>
      </w:tr>
      <w:tr>
        <w:tblPrEx>
          <w:tblCellMar>
            <w:top w:w="0" w:type="dxa"/>
            <w:left w:w="108" w:type="dxa"/>
            <w:bottom w:w="0" w:type="dxa"/>
            <w:right w:w="108" w:type="dxa"/>
          </w:tblCellMar>
        </w:tblPrEx>
        <w:trPr>
          <w:trHeight w:val="644" w:hRule="atLeast"/>
        </w:trPr>
        <w:tc>
          <w:tcPr>
            <w:tcW w:w="1308"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实验室固定科研人数</w:t>
            </w:r>
          </w:p>
        </w:tc>
        <w:tc>
          <w:tcPr>
            <w:tcW w:w="1071" w:type="dxa"/>
            <w:gridSpan w:val="3"/>
            <w:tcBorders>
              <w:top w:val="single" w:color="auto" w:sz="8" w:space="0"/>
              <w:left w:val="single" w:color="auto" w:sz="8" w:space="0"/>
              <w:bottom w:val="single" w:color="000000" w:sz="8" w:space="0"/>
              <w:right w:val="single" w:color="000000" w:sz="8" w:space="0"/>
            </w:tcBorders>
            <w:shd w:val="clear" w:color="auto" w:fill="auto"/>
            <w:vAlign w:val="center"/>
          </w:tcPr>
          <w:p>
            <w:pPr>
              <w:widowControl/>
              <w:rPr>
                <w:rFonts w:ascii="宋体" w:cs="宋体"/>
                <w:kern w:val="0"/>
                <w:sz w:val="24"/>
              </w:rPr>
            </w:pPr>
          </w:p>
        </w:tc>
        <w:tc>
          <w:tcPr>
            <w:tcW w:w="1805" w:type="dxa"/>
            <w:gridSpan w:val="3"/>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szCs w:val="24"/>
              </w:rPr>
              <w:t>其中中级技术职称或具有硕士学位或获组织部门授予人才称号的</w:t>
            </w:r>
            <w:r>
              <w:rPr>
                <w:rFonts w:hint="eastAsia" w:ascii="宋体" w:cs="宋体"/>
                <w:kern w:val="0"/>
                <w:sz w:val="24"/>
              </w:rPr>
              <w:t>人数</w:t>
            </w:r>
          </w:p>
        </w:tc>
        <w:tc>
          <w:tcPr>
            <w:tcW w:w="1429" w:type="dxa"/>
            <w:gridSpan w:val="3"/>
            <w:tcBorders>
              <w:top w:val="single" w:color="auto" w:sz="8" w:space="0"/>
              <w:left w:val="single" w:color="auto" w:sz="8" w:space="0"/>
              <w:bottom w:val="single" w:color="000000" w:sz="8" w:space="0"/>
              <w:right w:val="single" w:color="000000" w:sz="8" w:space="0"/>
            </w:tcBorders>
            <w:shd w:val="clear" w:color="auto" w:fill="auto"/>
            <w:vAlign w:val="center"/>
          </w:tcPr>
          <w:p>
            <w:pPr>
              <w:widowControl/>
              <w:rPr>
                <w:rFonts w:ascii="宋体" w:cs="宋体"/>
                <w:kern w:val="0"/>
                <w:sz w:val="24"/>
              </w:rPr>
            </w:pPr>
          </w:p>
        </w:tc>
        <w:tc>
          <w:tcPr>
            <w:tcW w:w="1525" w:type="dxa"/>
            <w:gridSpan w:val="4"/>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实验室科研用房面积（M</w:t>
            </w:r>
            <w:r>
              <w:rPr>
                <w:rFonts w:hint="eastAsia" w:ascii="宋体" w:cs="宋体"/>
                <w:kern w:val="0"/>
                <w:sz w:val="24"/>
                <w:vertAlign w:val="superscript"/>
              </w:rPr>
              <w:t>2</w:t>
            </w:r>
            <w:r>
              <w:rPr>
                <w:rFonts w:hint="eastAsia" w:ascii="宋体" w:cs="宋体"/>
                <w:kern w:val="0"/>
                <w:sz w:val="24"/>
              </w:rPr>
              <w:t>）</w:t>
            </w:r>
          </w:p>
        </w:tc>
        <w:tc>
          <w:tcPr>
            <w:tcW w:w="2380" w:type="dxa"/>
            <w:gridSpan w:val="3"/>
            <w:tcBorders>
              <w:top w:val="single" w:color="auto" w:sz="8" w:space="0"/>
              <w:left w:val="single" w:color="auto" w:sz="8" w:space="0"/>
              <w:bottom w:val="single" w:color="000000" w:sz="8" w:space="0"/>
              <w:right w:val="single" w:color="auto" w:sz="8" w:space="0"/>
            </w:tcBorders>
            <w:shd w:val="clear" w:color="auto" w:fill="auto"/>
            <w:vAlign w:val="center"/>
          </w:tcPr>
          <w:p>
            <w:pPr>
              <w:widowControl/>
              <w:rPr>
                <w:rFonts w:ascii="宋体" w:cs="宋体"/>
                <w:kern w:val="0"/>
                <w:sz w:val="24"/>
              </w:rPr>
            </w:pPr>
          </w:p>
        </w:tc>
      </w:tr>
      <w:tr>
        <w:tblPrEx>
          <w:tblCellMar>
            <w:top w:w="0" w:type="dxa"/>
            <w:left w:w="108" w:type="dxa"/>
            <w:bottom w:w="0" w:type="dxa"/>
            <w:right w:w="108" w:type="dxa"/>
          </w:tblCellMar>
        </w:tblPrEx>
        <w:trPr>
          <w:trHeight w:val="644" w:hRule="atLeast"/>
        </w:trPr>
        <w:tc>
          <w:tcPr>
            <w:tcW w:w="1308"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仪器设备总价原值（万元）</w:t>
            </w:r>
          </w:p>
        </w:tc>
        <w:tc>
          <w:tcPr>
            <w:tcW w:w="1071" w:type="dxa"/>
            <w:gridSpan w:val="3"/>
            <w:tcBorders>
              <w:top w:val="single" w:color="auto" w:sz="8" w:space="0"/>
              <w:left w:val="single" w:color="auto" w:sz="8" w:space="0"/>
              <w:bottom w:val="single" w:color="000000" w:sz="8" w:space="0"/>
              <w:right w:val="single" w:color="000000" w:sz="8" w:space="0"/>
            </w:tcBorders>
            <w:shd w:val="clear" w:color="auto" w:fill="auto"/>
            <w:vAlign w:val="center"/>
          </w:tcPr>
          <w:p>
            <w:pPr>
              <w:widowControl/>
              <w:rPr>
                <w:rFonts w:ascii="宋体" w:cs="宋体"/>
                <w:kern w:val="0"/>
                <w:sz w:val="24"/>
              </w:rPr>
            </w:pPr>
          </w:p>
        </w:tc>
        <w:tc>
          <w:tcPr>
            <w:tcW w:w="1805" w:type="dxa"/>
            <w:gridSpan w:val="3"/>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近三年新增仪器设备原值</w:t>
            </w:r>
          </w:p>
          <w:p>
            <w:pPr>
              <w:widowControl/>
              <w:jc w:val="center"/>
              <w:rPr>
                <w:rFonts w:ascii="宋体" w:cs="宋体"/>
                <w:kern w:val="0"/>
                <w:sz w:val="24"/>
              </w:rPr>
            </w:pPr>
            <w:r>
              <w:rPr>
                <w:rFonts w:hint="eastAsia" w:ascii="宋体" w:cs="宋体"/>
                <w:kern w:val="0"/>
                <w:sz w:val="24"/>
              </w:rPr>
              <w:t>（万元）</w:t>
            </w:r>
          </w:p>
        </w:tc>
        <w:tc>
          <w:tcPr>
            <w:tcW w:w="1429" w:type="dxa"/>
            <w:gridSpan w:val="3"/>
            <w:tcBorders>
              <w:top w:val="single" w:color="auto" w:sz="8" w:space="0"/>
              <w:left w:val="single" w:color="auto" w:sz="8" w:space="0"/>
              <w:bottom w:val="single" w:color="000000" w:sz="8" w:space="0"/>
              <w:right w:val="single" w:color="000000" w:sz="8" w:space="0"/>
            </w:tcBorders>
            <w:shd w:val="clear" w:color="auto" w:fill="auto"/>
            <w:vAlign w:val="center"/>
          </w:tcPr>
          <w:p>
            <w:pPr>
              <w:widowControl/>
              <w:rPr>
                <w:rFonts w:ascii="宋体" w:cs="宋体"/>
                <w:kern w:val="0"/>
                <w:sz w:val="24"/>
              </w:rPr>
            </w:pPr>
          </w:p>
        </w:tc>
        <w:tc>
          <w:tcPr>
            <w:tcW w:w="1525" w:type="dxa"/>
            <w:gridSpan w:val="4"/>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近三年重点实验室建设与运营经费投入</w:t>
            </w:r>
          </w:p>
          <w:p>
            <w:pPr>
              <w:widowControl/>
              <w:jc w:val="center"/>
              <w:rPr>
                <w:rFonts w:ascii="宋体" w:cs="宋体"/>
                <w:kern w:val="0"/>
                <w:sz w:val="24"/>
              </w:rPr>
            </w:pPr>
            <w:r>
              <w:rPr>
                <w:rFonts w:hint="eastAsia" w:ascii="宋体" w:cs="宋体"/>
                <w:kern w:val="0"/>
                <w:sz w:val="24"/>
              </w:rPr>
              <w:t>（万元）</w:t>
            </w:r>
          </w:p>
        </w:tc>
        <w:tc>
          <w:tcPr>
            <w:tcW w:w="2380" w:type="dxa"/>
            <w:gridSpan w:val="3"/>
            <w:tcBorders>
              <w:top w:val="single" w:color="auto" w:sz="8" w:space="0"/>
              <w:left w:val="single" w:color="auto" w:sz="8" w:space="0"/>
              <w:bottom w:val="single" w:color="000000" w:sz="8" w:space="0"/>
              <w:right w:val="single" w:color="auto" w:sz="8" w:space="0"/>
            </w:tcBorders>
            <w:shd w:val="clear" w:color="auto" w:fill="auto"/>
            <w:vAlign w:val="center"/>
          </w:tcPr>
          <w:p>
            <w:pPr>
              <w:widowControl/>
              <w:rPr>
                <w:rFonts w:ascii="宋体" w:cs="宋体"/>
                <w:kern w:val="0"/>
                <w:sz w:val="24"/>
              </w:rPr>
            </w:pPr>
          </w:p>
        </w:tc>
      </w:tr>
      <w:tr>
        <w:tblPrEx>
          <w:tblCellMar>
            <w:top w:w="0" w:type="dxa"/>
            <w:left w:w="108" w:type="dxa"/>
            <w:bottom w:w="0" w:type="dxa"/>
            <w:right w:w="108" w:type="dxa"/>
          </w:tblCellMar>
        </w:tblPrEx>
        <w:trPr>
          <w:trHeight w:val="1347" w:hRule="atLeast"/>
        </w:trPr>
        <w:tc>
          <w:tcPr>
            <w:tcW w:w="118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20</w:t>
            </w:r>
            <w:r>
              <w:rPr>
                <w:rFonts w:hint="eastAsia" w:ascii="宋体" w:cs="宋体"/>
                <w:kern w:val="0"/>
                <w:sz w:val="24"/>
                <w:lang w:val="en-US" w:eastAsia="zh-CN"/>
              </w:rPr>
              <w:t>20</w:t>
            </w:r>
            <w:r>
              <w:rPr>
                <w:rFonts w:hint="eastAsia" w:ascii="宋体" w:cs="宋体"/>
                <w:kern w:val="0"/>
                <w:sz w:val="24"/>
              </w:rPr>
              <w:t>年企业研发费用占营业收入比例</w:t>
            </w:r>
          </w:p>
        </w:tc>
        <w:tc>
          <w:tcPr>
            <w:tcW w:w="1189"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cs="宋体"/>
                <w:kern w:val="0"/>
                <w:sz w:val="24"/>
              </w:rPr>
            </w:pPr>
          </w:p>
        </w:tc>
        <w:tc>
          <w:tcPr>
            <w:tcW w:w="119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20</w:t>
            </w:r>
            <w:r>
              <w:rPr>
                <w:rFonts w:hint="eastAsia" w:ascii="宋体" w:cs="宋体"/>
                <w:kern w:val="0"/>
                <w:sz w:val="24"/>
                <w:lang w:val="en-US" w:eastAsia="zh-CN"/>
              </w:rPr>
              <w:t>21</w:t>
            </w:r>
            <w:r>
              <w:rPr>
                <w:rFonts w:hint="eastAsia" w:ascii="宋体" w:cs="宋体"/>
                <w:kern w:val="0"/>
                <w:sz w:val="24"/>
              </w:rPr>
              <w:t>年企业研发费用占营业收入比例</w:t>
            </w:r>
          </w:p>
        </w:tc>
        <w:tc>
          <w:tcPr>
            <w:tcW w:w="119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cs="宋体"/>
                <w:kern w:val="0"/>
                <w:sz w:val="24"/>
              </w:rPr>
            </w:pPr>
          </w:p>
        </w:tc>
        <w:tc>
          <w:tcPr>
            <w:tcW w:w="1190"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20</w:t>
            </w:r>
            <w:r>
              <w:rPr>
                <w:rFonts w:hint="eastAsia" w:ascii="宋体" w:cs="宋体"/>
                <w:kern w:val="0"/>
                <w:sz w:val="24"/>
                <w:lang w:val="en-US" w:eastAsia="zh-CN"/>
              </w:rPr>
              <w:t>22</w:t>
            </w:r>
            <w:r>
              <w:rPr>
                <w:rFonts w:hint="eastAsia" w:ascii="宋体" w:cs="宋体"/>
                <w:kern w:val="0"/>
                <w:sz w:val="24"/>
              </w:rPr>
              <w:t>年企业研发费用占营业收入比例</w:t>
            </w:r>
          </w:p>
        </w:tc>
        <w:tc>
          <w:tcPr>
            <w:tcW w:w="119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cs="宋体"/>
                <w:kern w:val="0"/>
                <w:sz w:val="24"/>
              </w:rPr>
            </w:pPr>
          </w:p>
        </w:tc>
        <w:tc>
          <w:tcPr>
            <w:tcW w:w="119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202</w:t>
            </w:r>
            <w:r>
              <w:rPr>
                <w:rFonts w:hint="eastAsia" w:ascii="宋体" w:cs="宋体"/>
                <w:kern w:val="0"/>
                <w:sz w:val="24"/>
                <w:lang w:val="en-US" w:eastAsia="zh-CN"/>
              </w:rPr>
              <w:t>2</w:t>
            </w:r>
            <w:r>
              <w:rPr>
                <w:rFonts w:hint="eastAsia" w:ascii="宋体" w:cs="宋体"/>
                <w:kern w:val="0"/>
                <w:sz w:val="24"/>
              </w:rPr>
              <w:t>年度营业收入（万元）</w:t>
            </w: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cs="宋体"/>
                <w:kern w:val="0"/>
                <w:sz w:val="24"/>
              </w:rPr>
            </w:pPr>
          </w:p>
        </w:tc>
      </w:tr>
      <w:tr>
        <w:tblPrEx>
          <w:tblCellMar>
            <w:top w:w="0" w:type="dxa"/>
            <w:left w:w="108" w:type="dxa"/>
            <w:bottom w:w="0" w:type="dxa"/>
            <w:right w:w="108" w:type="dxa"/>
          </w:tblCellMar>
        </w:tblPrEx>
        <w:trPr>
          <w:trHeight w:val="680" w:hRule="atLeast"/>
        </w:trPr>
        <w:tc>
          <w:tcPr>
            <w:tcW w:w="536" w:type="dxa"/>
            <w:vMerge w:val="restart"/>
            <w:tcBorders>
              <w:top w:val="nil"/>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主任</w:t>
            </w:r>
          </w:p>
        </w:tc>
        <w:tc>
          <w:tcPr>
            <w:tcW w:w="772" w:type="dxa"/>
            <w:gridSpan w:val="3"/>
            <w:tcBorders>
              <w:top w:val="nil"/>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姓名</w:t>
            </w:r>
          </w:p>
        </w:tc>
        <w:tc>
          <w:tcPr>
            <w:tcW w:w="1071" w:type="dxa"/>
            <w:gridSpan w:val="3"/>
            <w:tcBorders>
              <w:top w:val="single" w:color="auto" w:sz="8" w:space="0"/>
              <w:left w:val="single" w:color="auto" w:sz="8" w:space="0"/>
              <w:bottom w:val="single" w:color="000000" w:sz="8" w:space="0"/>
              <w:right w:val="single" w:color="000000" w:sz="8" w:space="0"/>
            </w:tcBorders>
            <w:vAlign w:val="center"/>
          </w:tcPr>
          <w:p>
            <w:pPr>
              <w:widowControl/>
              <w:rPr>
                <w:rFonts w:ascii="宋体" w:cs="宋体"/>
                <w:kern w:val="0"/>
                <w:sz w:val="24"/>
              </w:rPr>
            </w:pPr>
          </w:p>
        </w:tc>
        <w:tc>
          <w:tcPr>
            <w:tcW w:w="1190" w:type="dxa"/>
            <w:gridSpan w:val="2"/>
            <w:tcBorders>
              <w:top w:val="single" w:color="auto" w:sz="8" w:space="0"/>
              <w:left w:val="single" w:color="auto" w:sz="8" w:space="0"/>
              <w:bottom w:val="single" w:color="000000" w:sz="8" w:space="0"/>
              <w:right w:val="single" w:color="000000" w:sz="8" w:space="0"/>
            </w:tcBorders>
            <w:vAlign w:val="center"/>
          </w:tcPr>
          <w:p>
            <w:pPr>
              <w:widowControl/>
              <w:jc w:val="center"/>
              <w:rPr>
                <w:rFonts w:ascii="宋体" w:cs="宋体"/>
                <w:kern w:val="0"/>
                <w:sz w:val="24"/>
              </w:rPr>
            </w:pPr>
            <w:r>
              <w:rPr>
                <w:rFonts w:hint="eastAsia" w:ascii="宋体" w:cs="宋体"/>
                <w:kern w:val="0"/>
                <w:sz w:val="24"/>
              </w:rPr>
              <w:t>身份证号</w:t>
            </w:r>
          </w:p>
        </w:tc>
        <w:tc>
          <w:tcPr>
            <w:tcW w:w="2044" w:type="dxa"/>
            <w:gridSpan w:val="4"/>
            <w:tcBorders>
              <w:top w:val="single" w:color="auto" w:sz="8" w:space="0"/>
              <w:left w:val="single" w:color="auto" w:sz="8" w:space="0"/>
              <w:bottom w:val="single" w:color="000000" w:sz="8" w:space="0"/>
              <w:right w:val="single" w:color="000000" w:sz="8" w:space="0"/>
            </w:tcBorders>
            <w:vAlign w:val="center"/>
          </w:tcPr>
          <w:p>
            <w:pPr>
              <w:widowControl/>
              <w:rPr>
                <w:rFonts w:ascii="宋体" w:cs="宋体"/>
                <w:kern w:val="0"/>
                <w:sz w:val="24"/>
              </w:rPr>
            </w:pPr>
          </w:p>
        </w:tc>
        <w:tc>
          <w:tcPr>
            <w:tcW w:w="1525" w:type="dxa"/>
            <w:gridSpan w:val="4"/>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所学专业</w:t>
            </w:r>
          </w:p>
        </w:tc>
        <w:tc>
          <w:tcPr>
            <w:tcW w:w="2380" w:type="dxa"/>
            <w:gridSpan w:val="3"/>
            <w:tcBorders>
              <w:top w:val="single" w:color="auto" w:sz="8" w:space="0"/>
              <w:left w:val="single" w:color="auto" w:sz="8" w:space="0"/>
              <w:bottom w:val="single" w:color="000000" w:sz="8" w:space="0"/>
              <w:right w:val="single" w:color="auto" w:sz="8" w:space="0"/>
            </w:tcBorders>
            <w:vAlign w:val="center"/>
          </w:tcPr>
          <w:p>
            <w:pPr>
              <w:widowControl/>
              <w:rPr>
                <w:rFonts w:ascii="宋体" w:cs="宋体"/>
                <w:kern w:val="0"/>
                <w:sz w:val="24"/>
              </w:rPr>
            </w:pPr>
          </w:p>
        </w:tc>
      </w:tr>
      <w:tr>
        <w:tblPrEx>
          <w:tblCellMar>
            <w:top w:w="0" w:type="dxa"/>
            <w:left w:w="108" w:type="dxa"/>
            <w:bottom w:w="0" w:type="dxa"/>
            <w:right w:w="108" w:type="dxa"/>
          </w:tblCellMar>
        </w:tblPrEx>
        <w:trPr>
          <w:trHeight w:val="468" w:hRule="atLeast"/>
        </w:trPr>
        <w:tc>
          <w:tcPr>
            <w:tcW w:w="536" w:type="dxa"/>
            <w:vMerge w:val="continue"/>
            <w:tcBorders>
              <w:top w:val="nil"/>
              <w:left w:val="single" w:color="auto" w:sz="8" w:space="0"/>
              <w:bottom w:val="single" w:color="auto" w:sz="8" w:space="0"/>
              <w:right w:val="single" w:color="000000" w:sz="8" w:space="0"/>
            </w:tcBorders>
            <w:shd w:val="clear" w:color="auto" w:fill="auto"/>
            <w:vAlign w:val="center"/>
          </w:tcPr>
          <w:p/>
        </w:tc>
        <w:tc>
          <w:tcPr>
            <w:tcW w:w="772" w:type="dxa"/>
            <w:gridSpan w:val="3"/>
            <w:tcBorders>
              <w:top w:val="nil"/>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职务/职称</w:t>
            </w:r>
          </w:p>
        </w:tc>
        <w:tc>
          <w:tcPr>
            <w:tcW w:w="1071" w:type="dxa"/>
            <w:gridSpan w:val="3"/>
            <w:tcBorders>
              <w:top w:val="single" w:color="auto" w:sz="8" w:space="0"/>
              <w:left w:val="single" w:color="auto" w:sz="8" w:space="0"/>
              <w:bottom w:val="single" w:color="000000" w:sz="8" w:space="0"/>
              <w:right w:val="single" w:color="000000" w:sz="8" w:space="0"/>
            </w:tcBorders>
            <w:vAlign w:val="center"/>
          </w:tcPr>
          <w:p>
            <w:pPr>
              <w:widowControl/>
              <w:rPr>
                <w:rFonts w:ascii="宋体" w:cs="宋体"/>
                <w:kern w:val="0"/>
                <w:sz w:val="24"/>
              </w:rPr>
            </w:pPr>
          </w:p>
        </w:tc>
        <w:tc>
          <w:tcPr>
            <w:tcW w:w="1190" w:type="dxa"/>
            <w:gridSpan w:val="2"/>
            <w:tcBorders>
              <w:top w:val="single" w:color="auto" w:sz="8" w:space="0"/>
              <w:left w:val="single" w:color="auto" w:sz="8" w:space="0"/>
              <w:bottom w:val="single" w:color="000000" w:sz="8" w:space="0"/>
              <w:right w:val="single" w:color="000000" w:sz="8" w:space="0"/>
            </w:tcBorders>
            <w:vAlign w:val="center"/>
          </w:tcPr>
          <w:p>
            <w:pPr>
              <w:widowControl/>
              <w:jc w:val="center"/>
              <w:rPr>
                <w:rFonts w:ascii="宋体" w:cs="宋体"/>
                <w:kern w:val="0"/>
                <w:sz w:val="24"/>
              </w:rPr>
            </w:pPr>
            <w:r>
              <w:rPr>
                <w:rFonts w:hint="eastAsia" w:ascii="宋体" w:cs="宋体"/>
                <w:kern w:val="0"/>
                <w:sz w:val="24"/>
              </w:rPr>
              <w:t>手   机</w:t>
            </w:r>
          </w:p>
        </w:tc>
        <w:tc>
          <w:tcPr>
            <w:tcW w:w="2044" w:type="dxa"/>
            <w:gridSpan w:val="4"/>
            <w:tcBorders>
              <w:top w:val="single" w:color="auto" w:sz="8" w:space="0"/>
              <w:left w:val="single" w:color="auto" w:sz="8" w:space="0"/>
              <w:bottom w:val="single" w:color="000000" w:sz="8" w:space="0"/>
              <w:right w:val="single" w:color="000000" w:sz="8" w:space="0"/>
            </w:tcBorders>
            <w:vAlign w:val="center"/>
          </w:tcPr>
          <w:p>
            <w:pPr>
              <w:widowControl/>
              <w:rPr>
                <w:rFonts w:ascii="宋体" w:cs="宋体"/>
                <w:kern w:val="0"/>
                <w:sz w:val="24"/>
              </w:rPr>
            </w:pPr>
          </w:p>
        </w:tc>
        <w:tc>
          <w:tcPr>
            <w:tcW w:w="1525" w:type="dxa"/>
            <w:gridSpan w:val="4"/>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最高学历</w:t>
            </w:r>
          </w:p>
        </w:tc>
        <w:tc>
          <w:tcPr>
            <w:tcW w:w="2380" w:type="dxa"/>
            <w:gridSpan w:val="3"/>
            <w:tcBorders>
              <w:top w:val="single" w:color="auto" w:sz="8" w:space="0"/>
              <w:left w:val="single" w:color="auto" w:sz="8" w:space="0"/>
              <w:bottom w:val="single" w:color="000000" w:sz="8" w:space="0"/>
              <w:right w:val="single" w:color="auto" w:sz="8" w:space="0"/>
            </w:tcBorders>
            <w:vAlign w:val="center"/>
          </w:tcPr>
          <w:p>
            <w:pPr>
              <w:widowControl/>
              <w:rPr>
                <w:rFonts w:ascii="宋体" w:cs="宋体"/>
                <w:kern w:val="0"/>
                <w:sz w:val="24"/>
              </w:rPr>
            </w:pPr>
          </w:p>
        </w:tc>
      </w:tr>
      <w:tr>
        <w:tblPrEx>
          <w:tblCellMar>
            <w:top w:w="0" w:type="dxa"/>
            <w:left w:w="108" w:type="dxa"/>
            <w:bottom w:w="0" w:type="dxa"/>
            <w:right w:w="108" w:type="dxa"/>
          </w:tblCellMar>
        </w:tblPrEx>
        <w:trPr>
          <w:trHeight w:val="511" w:hRule="atLeast"/>
        </w:trPr>
        <w:tc>
          <w:tcPr>
            <w:tcW w:w="9517" w:type="dxa"/>
            <w:gridSpan w:val="20"/>
            <w:tcBorders>
              <w:top w:val="nil"/>
              <w:left w:val="single" w:color="auto" w:sz="8" w:space="0"/>
              <w:bottom w:val="single" w:color="000000" w:sz="8" w:space="0"/>
              <w:right w:val="single" w:color="auto" w:sz="8" w:space="0"/>
            </w:tcBorders>
            <w:vAlign w:val="center"/>
          </w:tcPr>
          <w:p>
            <w:pPr>
              <w:widowControl/>
              <w:jc w:val="center"/>
              <w:rPr>
                <w:rFonts w:ascii="宋体" w:cs="宋体"/>
                <w:b/>
                <w:bCs/>
                <w:kern w:val="0"/>
                <w:sz w:val="24"/>
              </w:rPr>
            </w:pPr>
            <w:r>
              <w:rPr>
                <w:rFonts w:hint="eastAsia" w:ascii="宋体" w:cs="宋体"/>
                <w:b/>
                <w:bCs/>
                <w:kern w:val="0"/>
                <w:sz w:val="24"/>
              </w:rPr>
              <w:t>实验室近三年（20</w:t>
            </w:r>
            <w:r>
              <w:rPr>
                <w:rFonts w:hint="eastAsia" w:ascii="宋体" w:cs="宋体"/>
                <w:b/>
                <w:bCs/>
                <w:kern w:val="0"/>
                <w:sz w:val="24"/>
                <w:lang w:val="en-US" w:eastAsia="zh-CN"/>
              </w:rPr>
              <w:t>20</w:t>
            </w:r>
            <w:r>
              <w:rPr>
                <w:rFonts w:hint="eastAsia" w:ascii="宋体" w:cs="宋体"/>
                <w:b/>
                <w:bCs/>
                <w:kern w:val="0"/>
                <w:sz w:val="24"/>
              </w:rPr>
              <w:t>年至今）科研成果</w:t>
            </w:r>
          </w:p>
        </w:tc>
      </w:tr>
      <w:tr>
        <w:tblPrEx>
          <w:tblCellMar>
            <w:top w:w="0" w:type="dxa"/>
            <w:left w:w="108" w:type="dxa"/>
            <w:bottom w:w="0" w:type="dxa"/>
            <w:right w:w="108" w:type="dxa"/>
          </w:tblCellMar>
        </w:tblPrEx>
        <w:trPr>
          <w:trHeight w:val="870" w:hRule="atLeast"/>
        </w:trPr>
        <w:tc>
          <w:tcPr>
            <w:tcW w:w="1790" w:type="dxa"/>
            <w:gridSpan w:val="5"/>
            <w:tcBorders>
              <w:top w:val="nil"/>
              <w:left w:val="single" w:color="auto" w:sz="8" w:space="0"/>
              <w:bottom w:val="single" w:color="000000" w:sz="8" w:space="0"/>
              <w:right w:val="single" w:color="auto" w:sz="8" w:space="0"/>
            </w:tcBorders>
            <w:vAlign w:val="center"/>
          </w:tcPr>
          <w:p>
            <w:pPr>
              <w:jc w:val="center"/>
              <w:rPr>
                <w:rFonts w:ascii="宋体" w:cs="宋体"/>
                <w:kern w:val="0"/>
                <w:sz w:val="24"/>
              </w:rPr>
            </w:pPr>
            <w:r>
              <w:rPr>
                <w:rFonts w:hint="eastAsia" w:ascii="宋体" w:cs="宋体"/>
                <w:kern w:val="0"/>
                <w:sz w:val="24"/>
              </w:rPr>
              <w:t>承担项目情况</w:t>
            </w:r>
          </w:p>
        </w:tc>
        <w:tc>
          <w:tcPr>
            <w:tcW w:w="7727" w:type="dxa"/>
            <w:gridSpan w:val="15"/>
            <w:tcBorders>
              <w:top w:val="nil"/>
              <w:left w:val="nil"/>
              <w:bottom w:val="single" w:color="auto" w:sz="8" w:space="0"/>
              <w:right w:val="single" w:color="auto" w:sz="8" w:space="0"/>
            </w:tcBorders>
            <w:shd w:val="clear" w:color="auto" w:fill="auto"/>
            <w:vAlign w:val="center"/>
          </w:tcPr>
          <w:p>
            <w:pPr>
              <w:rPr>
                <w:rFonts w:ascii="楷体_GB2312" w:eastAsia="楷体_GB2312"/>
                <w:sz w:val="24"/>
              </w:rPr>
            </w:pPr>
            <w:r>
              <w:rPr>
                <w:rFonts w:hint="eastAsia" w:ascii="楷体_GB2312" w:eastAsia="楷体_GB2312" w:cs="Times New Roman"/>
                <w:sz w:val="24"/>
                <w:szCs w:val="24"/>
              </w:rPr>
              <w:t>主持或参与与实验室研究领域相关的市级</w:t>
            </w:r>
            <w:r>
              <w:rPr>
                <w:rFonts w:hint="eastAsia" w:ascii="楷体_GB2312" w:eastAsia="楷体_GB2312"/>
                <w:sz w:val="24"/>
              </w:rPr>
              <w:t>及</w:t>
            </w:r>
            <w:r>
              <w:rPr>
                <w:rFonts w:hint="eastAsia" w:ascii="楷体_GB2312" w:eastAsia="楷体_GB2312" w:cs="Times New Roman"/>
                <w:sz w:val="24"/>
                <w:szCs w:val="24"/>
              </w:rPr>
              <w:t>以上</w:t>
            </w:r>
            <w:r>
              <w:rPr>
                <w:rFonts w:hint="eastAsia" w:ascii="楷体_GB2312" w:hAnsi="Times New Roman" w:eastAsia="楷体_GB2312" w:cs="Times New Roman"/>
                <w:sz w:val="24"/>
                <w:szCs w:val="24"/>
              </w:rPr>
              <w:t xml:space="preserve">科研项目   </w:t>
            </w:r>
            <w:r>
              <w:rPr>
                <w:rFonts w:hint="eastAsia" w:ascii="楷体_GB2312" w:eastAsia="楷体_GB2312"/>
                <w:sz w:val="24"/>
              </w:rPr>
              <w:t>项，获得政府经费    万元。</w:t>
            </w:r>
          </w:p>
        </w:tc>
      </w:tr>
      <w:tr>
        <w:tblPrEx>
          <w:tblCellMar>
            <w:top w:w="0" w:type="dxa"/>
            <w:left w:w="108" w:type="dxa"/>
            <w:bottom w:w="0" w:type="dxa"/>
            <w:right w:w="108" w:type="dxa"/>
          </w:tblCellMar>
        </w:tblPrEx>
        <w:trPr>
          <w:trHeight w:val="870" w:hRule="atLeast"/>
        </w:trPr>
        <w:tc>
          <w:tcPr>
            <w:tcW w:w="1790" w:type="dxa"/>
            <w:gridSpan w:val="5"/>
            <w:tcBorders>
              <w:top w:val="nil"/>
              <w:left w:val="single" w:color="auto" w:sz="8" w:space="0"/>
              <w:bottom w:val="single" w:color="000000" w:sz="8" w:space="0"/>
              <w:right w:val="single" w:color="auto" w:sz="8" w:space="0"/>
            </w:tcBorders>
            <w:vAlign w:val="center"/>
          </w:tcPr>
          <w:p>
            <w:pPr>
              <w:jc w:val="center"/>
              <w:rPr>
                <w:rFonts w:ascii="宋体" w:cs="宋体"/>
                <w:kern w:val="0"/>
                <w:sz w:val="24"/>
              </w:rPr>
            </w:pPr>
            <w:r>
              <w:rPr>
                <w:rFonts w:hint="eastAsia" w:ascii="宋体" w:cs="宋体"/>
                <w:kern w:val="0"/>
                <w:sz w:val="24"/>
              </w:rPr>
              <w:t>论文专著</w:t>
            </w:r>
          </w:p>
          <w:p>
            <w:pPr>
              <w:jc w:val="center"/>
              <w:rPr>
                <w:rFonts w:ascii="宋体" w:cs="宋体"/>
                <w:kern w:val="0"/>
                <w:sz w:val="24"/>
              </w:rPr>
            </w:pPr>
            <w:r>
              <w:rPr>
                <w:rFonts w:hint="eastAsia" w:ascii="宋体" w:cs="宋体"/>
                <w:kern w:val="0"/>
                <w:sz w:val="24"/>
              </w:rPr>
              <w:t>发表情况</w:t>
            </w:r>
          </w:p>
        </w:tc>
        <w:tc>
          <w:tcPr>
            <w:tcW w:w="7727" w:type="dxa"/>
            <w:gridSpan w:val="15"/>
            <w:tcBorders>
              <w:top w:val="nil"/>
              <w:left w:val="nil"/>
              <w:bottom w:val="single" w:color="auto" w:sz="8" w:space="0"/>
              <w:right w:val="single" w:color="auto" w:sz="8" w:space="0"/>
            </w:tcBorders>
            <w:shd w:val="clear" w:color="auto" w:fill="auto"/>
            <w:vAlign w:val="center"/>
          </w:tcPr>
          <w:p>
            <w:pPr>
              <w:rPr>
                <w:rFonts w:ascii="楷体_GB2312" w:eastAsia="楷体_GB2312"/>
                <w:color w:val="000000"/>
                <w:kern w:val="0"/>
                <w:sz w:val="24"/>
                <w:szCs w:val="21"/>
              </w:rPr>
            </w:pPr>
            <w:r>
              <w:rPr>
                <w:rFonts w:hint="eastAsia" w:ascii="楷体_GB2312" w:eastAsia="楷体_GB2312" w:cs="Times New Roman"/>
                <w:sz w:val="24"/>
                <w:szCs w:val="24"/>
              </w:rPr>
              <w:t>实验室固定人员</w:t>
            </w:r>
            <w:r>
              <w:rPr>
                <w:rFonts w:hint="eastAsia" w:ascii="楷体_GB2312" w:eastAsia="楷体_GB2312"/>
                <w:sz w:val="24"/>
              </w:rPr>
              <w:t>正式出版</w:t>
            </w:r>
            <w:r>
              <w:rPr>
                <w:rFonts w:hint="eastAsia" w:ascii="楷体_GB2312" w:eastAsia="楷体_GB2312" w:cs="Times New Roman"/>
                <w:sz w:val="24"/>
                <w:szCs w:val="24"/>
              </w:rPr>
              <w:t>与研究领域相关的</w:t>
            </w:r>
            <w:r>
              <w:rPr>
                <w:rFonts w:hint="eastAsia" w:ascii="楷体_GB2312" w:eastAsia="楷体_GB2312"/>
                <w:sz w:val="24"/>
              </w:rPr>
              <w:t>：</w:t>
            </w:r>
            <w:r>
              <w:rPr>
                <w:rFonts w:hint="eastAsia" w:ascii="楷体_GB2312" w:eastAsia="楷体_GB2312" w:cs="Times New Roman"/>
                <w:sz w:val="24"/>
                <w:szCs w:val="24"/>
              </w:rPr>
              <w:t xml:space="preserve">学术专著   </w:t>
            </w:r>
            <w:r>
              <w:rPr>
                <w:rFonts w:hint="eastAsia" w:ascii="楷体_GB2312" w:eastAsia="楷体_GB2312"/>
                <w:color w:val="000000"/>
                <w:kern w:val="0"/>
                <w:sz w:val="24"/>
                <w:szCs w:val="21"/>
              </w:rPr>
              <w:t>部</w:t>
            </w:r>
            <w:r>
              <w:rPr>
                <w:rFonts w:hint="eastAsia" w:ascii="楷体_GB2312" w:eastAsia="楷体_GB2312"/>
                <w:sz w:val="24"/>
              </w:rPr>
              <w:t>，</w:t>
            </w:r>
            <w:r>
              <w:rPr>
                <w:rFonts w:ascii="楷体_GB2312" w:eastAsia="楷体_GB2312" w:cs="Times New Roman"/>
                <w:sz w:val="24"/>
                <w:szCs w:val="24"/>
              </w:rPr>
              <w:t>SCI或EI期刊论文</w:t>
            </w:r>
            <w:r>
              <w:rPr>
                <w:rFonts w:hint="eastAsia" w:ascii="楷体_GB2312" w:eastAsia="楷体_GB2312" w:cs="Times New Roman"/>
                <w:sz w:val="24"/>
                <w:szCs w:val="24"/>
              </w:rPr>
              <w:t xml:space="preserve">     </w:t>
            </w:r>
            <w:r>
              <w:rPr>
                <w:rFonts w:hint="eastAsia" w:ascii="楷体_GB2312" w:eastAsia="楷体_GB2312"/>
                <w:color w:val="000000"/>
                <w:kern w:val="0"/>
                <w:sz w:val="24"/>
                <w:szCs w:val="21"/>
              </w:rPr>
              <w:t>篇，北大核心期刊论文   篇。其中</w:t>
            </w:r>
            <w:r>
              <w:rPr>
                <w:rFonts w:hint="eastAsia" w:ascii="楷体_GB2312" w:eastAsia="楷体_GB2312" w:cs="Times New Roman"/>
                <w:sz w:val="24"/>
                <w:szCs w:val="24"/>
              </w:rPr>
              <w:t xml:space="preserve">以第一作者或通讯作者发布的学术专著  </w:t>
            </w:r>
            <w:r>
              <w:rPr>
                <w:rFonts w:hint="eastAsia" w:ascii="楷体_GB2312" w:eastAsia="楷体_GB2312"/>
                <w:color w:val="000000"/>
                <w:kern w:val="0"/>
                <w:sz w:val="24"/>
                <w:szCs w:val="21"/>
              </w:rPr>
              <w:t>部</w:t>
            </w:r>
            <w:r>
              <w:rPr>
                <w:rFonts w:hint="eastAsia" w:ascii="楷体_GB2312" w:eastAsia="楷体_GB2312"/>
                <w:sz w:val="24"/>
              </w:rPr>
              <w:t>，</w:t>
            </w:r>
            <w:r>
              <w:rPr>
                <w:rFonts w:ascii="楷体_GB2312" w:eastAsia="楷体_GB2312" w:cs="Times New Roman"/>
                <w:sz w:val="24"/>
                <w:szCs w:val="24"/>
              </w:rPr>
              <w:t>SCI或EI期刊论文</w:t>
            </w:r>
            <w:r>
              <w:rPr>
                <w:rFonts w:hint="eastAsia" w:ascii="楷体_GB2312" w:eastAsia="楷体_GB2312" w:cs="Times New Roman"/>
                <w:sz w:val="24"/>
                <w:szCs w:val="24"/>
              </w:rPr>
              <w:t xml:space="preserve">  </w:t>
            </w:r>
            <w:r>
              <w:rPr>
                <w:rFonts w:hint="eastAsia" w:ascii="楷体_GB2312" w:eastAsia="楷体_GB2312"/>
                <w:color w:val="000000"/>
                <w:kern w:val="0"/>
                <w:sz w:val="24"/>
                <w:szCs w:val="21"/>
              </w:rPr>
              <w:t>篇。。</w:t>
            </w:r>
          </w:p>
        </w:tc>
      </w:tr>
      <w:tr>
        <w:tblPrEx>
          <w:tblCellMar>
            <w:top w:w="0" w:type="dxa"/>
            <w:left w:w="108" w:type="dxa"/>
            <w:bottom w:w="0" w:type="dxa"/>
            <w:right w:w="108" w:type="dxa"/>
          </w:tblCellMar>
        </w:tblPrEx>
        <w:trPr>
          <w:trHeight w:val="870" w:hRule="atLeast"/>
        </w:trPr>
        <w:tc>
          <w:tcPr>
            <w:tcW w:w="1790" w:type="dxa"/>
            <w:gridSpan w:val="5"/>
            <w:tcBorders>
              <w:top w:val="nil"/>
              <w:left w:val="single" w:color="auto" w:sz="8" w:space="0"/>
              <w:bottom w:val="single" w:color="000000" w:sz="8" w:space="0"/>
              <w:right w:val="single" w:color="auto" w:sz="8" w:space="0"/>
            </w:tcBorders>
            <w:vAlign w:val="center"/>
          </w:tcPr>
          <w:p>
            <w:pPr>
              <w:jc w:val="center"/>
              <w:rPr>
                <w:rFonts w:ascii="宋体" w:cs="宋体"/>
                <w:kern w:val="0"/>
                <w:sz w:val="24"/>
              </w:rPr>
            </w:pPr>
            <w:r>
              <w:rPr>
                <w:rFonts w:hint="eastAsia" w:ascii="宋体" w:cs="宋体"/>
                <w:kern w:val="0"/>
                <w:sz w:val="24"/>
              </w:rPr>
              <w:t>自主知识产权</w:t>
            </w:r>
          </w:p>
          <w:p>
            <w:pPr>
              <w:widowControl/>
              <w:jc w:val="center"/>
              <w:rPr>
                <w:rFonts w:ascii="楷体_GB2312" w:eastAsia="楷体_GB2312"/>
                <w:sz w:val="24"/>
              </w:rPr>
            </w:pPr>
            <w:r>
              <w:rPr>
                <w:rFonts w:hint="eastAsia" w:ascii="宋体" w:cs="宋体"/>
                <w:kern w:val="0"/>
                <w:sz w:val="24"/>
              </w:rPr>
              <w:t>情况</w:t>
            </w:r>
          </w:p>
        </w:tc>
        <w:tc>
          <w:tcPr>
            <w:tcW w:w="7727" w:type="dxa"/>
            <w:gridSpan w:val="15"/>
            <w:tcBorders>
              <w:top w:val="nil"/>
              <w:left w:val="nil"/>
              <w:bottom w:val="single" w:color="auto" w:sz="8" w:space="0"/>
              <w:right w:val="single" w:color="auto" w:sz="8" w:space="0"/>
            </w:tcBorders>
            <w:shd w:val="clear" w:color="auto" w:fill="auto"/>
            <w:vAlign w:val="center"/>
          </w:tcPr>
          <w:p>
            <w:pPr>
              <w:rPr>
                <w:rFonts w:ascii="楷体_GB2312" w:eastAsia="楷体_GB2312"/>
                <w:color w:val="000000"/>
                <w:kern w:val="0"/>
                <w:sz w:val="24"/>
                <w:szCs w:val="21"/>
              </w:rPr>
            </w:pPr>
            <w:r>
              <w:rPr>
                <w:rFonts w:hint="eastAsia" w:ascii="楷体_GB2312" w:eastAsia="楷体_GB2312" w:cs="Times New Roman"/>
                <w:color w:val="000000"/>
                <w:kern w:val="0"/>
                <w:sz w:val="24"/>
                <w:szCs w:val="21"/>
              </w:rPr>
              <w:t>获得</w:t>
            </w:r>
            <w:r>
              <w:rPr>
                <w:rFonts w:ascii="楷体_GB2312" w:eastAsia="楷体_GB2312" w:cs="Times New Roman"/>
                <w:color w:val="000000"/>
                <w:kern w:val="0"/>
                <w:sz w:val="24"/>
                <w:szCs w:val="21"/>
              </w:rPr>
              <w:t>发明专利(含国防专利)、植物新品种、国家级农作物品种、国家新药、国家一级中药保护品种、集成电路布图设计专有权</w:t>
            </w:r>
            <w:r>
              <w:rPr>
                <w:rFonts w:hint="eastAsia" w:ascii="楷体_GB2312" w:eastAsia="楷体_GB2312" w:cs="Times New Roman"/>
                <w:color w:val="000000"/>
                <w:kern w:val="0"/>
                <w:sz w:val="24"/>
                <w:szCs w:val="21"/>
              </w:rPr>
              <w:t>等Ⅰ</w:t>
            </w:r>
            <w:r>
              <w:rPr>
                <w:rFonts w:ascii="楷体_GB2312" w:eastAsia="楷体_GB2312" w:cs="Times New Roman"/>
                <w:color w:val="000000"/>
                <w:kern w:val="0"/>
                <w:sz w:val="24"/>
                <w:szCs w:val="21"/>
              </w:rPr>
              <w:t>类知识产权</w:t>
            </w:r>
            <w:r>
              <w:rPr>
                <w:rFonts w:hint="eastAsia" w:ascii="楷体_GB2312" w:eastAsia="楷体_GB2312"/>
                <w:color w:val="000000"/>
                <w:kern w:val="0"/>
                <w:sz w:val="24"/>
                <w:szCs w:val="21"/>
              </w:rPr>
              <w:t>授权件，其他知识产权授权    件。</w:t>
            </w:r>
          </w:p>
        </w:tc>
      </w:tr>
      <w:tr>
        <w:tblPrEx>
          <w:tblCellMar>
            <w:top w:w="0" w:type="dxa"/>
            <w:left w:w="108" w:type="dxa"/>
            <w:bottom w:w="0" w:type="dxa"/>
            <w:right w:w="108" w:type="dxa"/>
          </w:tblCellMar>
        </w:tblPrEx>
        <w:trPr>
          <w:trHeight w:val="1071" w:hRule="atLeast"/>
        </w:trPr>
        <w:tc>
          <w:tcPr>
            <w:tcW w:w="1790" w:type="dxa"/>
            <w:gridSpan w:val="5"/>
            <w:tcBorders>
              <w:top w:val="nil"/>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制定/参与制定标准情况</w:t>
            </w:r>
          </w:p>
        </w:tc>
        <w:tc>
          <w:tcPr>
            <w:tcW w:w="7727" w:type="dxa"/>
            <w:gridSpan w:val="15"/>
            <w:tcBorders>
              <w:top w:val="nil"/>
              <w:left w:val="nil"/>
              <w:bottom w:val="single" w:color="auto" w:sz="8" w:space="0"/>
              <w:right w:val="single" w:color="auto" w:sz="8" w:space="0"/>
            </w:tcBorders>
            <w:shd w:val="clear" w:color="auto" w:fill="auto"/>
            <w:vAlign w:val="center"/>
          </w:tcPr>
          <w:p>
            <w:pPr>
              <w:widowControl/>
              <w:jc w:val="left"/>
              <w:rPr>
                <w:rFonts w:ascii="楷体_GB2312" w:eastAsia="楷体_GB2312"/>
                <w:sz w:val="24"/>
              </w:rPr>
            </w:pPr>
            <w:r>
              <w:rPr>
                <w:rFonts w:hint="eastAsia" w:ascii="楷体_GB2312" w:eastAsia="楷体_GB2312"/>
                <w:color w:val="000000"/>
                <w:kern w:val="0"/>
                <w:sz w:val="24"/>
                <w:szCs w:val="21"/>
              </w:rPr>
              <w:t>制定技术标准（不包括本单位内部标准）    项：其中</w:t>
            </w:r>
            <w:r>
              <w:rPr>
                <w:rFonts w:hint="eastAsia" w:ascii="楷体_GB2312" w:eastAsia="楷体_GB2312"/>
                <w:sz w:val="24"/>
              </w:rPr>
              <w:t>国际标准   项，国家标准    项，行业标准    项，地方标准    项。</w:t>
            </w:r>
          </w:p>
        </w:tc>
      </w:tr>
      <w:tr>
        <w:tblPrEx>
          <w:tblCellMar>
            <w:top w:w="0" w:type="dxa"/>
            <w:left w:w="108" w:type="dxa"/>
            <w:bottom w:w="0" w:type="dxa"/>
            <w:right w:w="108" w:type="dxa"/>
          </w:tblCellMar>
        </w:tblPrEx>
        <w:trPr>
          <w:trHeight w:val="870" w:hRule="atLeast"/>
        </w:trPr>
        <w:tc>
          <w:tcPr>
            <w:tcW w:w="1790" w:type="dxa"/>
            <w:gridSpan w:val="5"/>
            <w:tcBorders>
              <w:top w:val="nil"/>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获奖情况</w:t>
            </w:r>
          </w:p>
        </w:tc>
        <w:tc>
          <w:tcPr>
            <w:tcW w:w="7727" w:type="dxa"/>
            <w:gridSpan w:val="15"/>
            <w:tcBorders>
              <w:top w:val="nil"/>
              <w:left w:val="nil"/>
              <w:bottom w:val="single" w:color="auto" w:sz="8" w:space="0"/>
              <w:right w:val="single" w:color="auto" w:sz="8" w:space="0"/>
            </w:tcBorders>
            <w:shd w:val="clear" w:color="auto" w:fill="auto"/>
            <w:vAlign w:val="center"/>
          </w:tcPr>
          <w:p>
            <w:pPr>
              <w:rPr>
                <w:rFonts w:ascii="楷体_GB2312" w:eastAsia="楷体_GB2312"/>
                <w:color w:val="000000"/>
                <w:kern w:val="0"/>
                <w:sz w:val="24"/>
                <w:szCs w:val="21"/>
              </w:rPr>
            </w:pPr>
            <w:r>
              <w:rPr>
                <w:rFonts w:hint="eastAsia" w:ascii="楷体_GB2312" w:eastAsia="楷体_GB2312"/>
                <w:color w:val="000000"/>
                <w:kern w:val="0"/>
                <w:sz w:val="24"/>
                <w:szCs w:val="21"/>
              </w:rPr>
              <w:t>获得实验室固定人员（依托单位）为第一完成人的省市级</w:t>
            </w:r>
            <w:r>
              <w:rPr>
                <w:rFonts w:hint="eastAsia" w:ascii="楷体_GB2312" w:hAnsi="Times New Roman" w:eastAsia="楷体_GB2312" w:cs="Times New Roman"/>
                <w:color w:val="000000"/>
                <w:kern w:val="0"/>
                <w:sz w:val="24"/>
                <w:szCs w:val="21"/>
              </w:rPr>
              <w:t xml:space="preserve">科学技术奖    </w:t>
            </w:r>
            <w:r>
              <w:rPr>
                <w:rFonts w:hint="eastAsia" w:ascii="楷体_GB2312" w:eastAsia="楷体_GB2312"/>
                <w:color w:val="000000"/>
                <w:kern w:val="0"/>
                <w:sz w:val="24"/>
                <w:szCs w:val="21"/>
              </w:rPr>
              <w:t>项，非第一完成人的省市级</w:t>
            </w:r>
            <w:r>
              <w:rPr>
                <w:rFonts w:hint="eastAsia" w:ascii="楷体_GB2312" w:hAnsi="Times New Roman" w:eastAsia="楷体_GB2312" w:cs="Times New Roman"/>
                <w:color w:val="000000"/>
                <w:kern w:val="0"/>
                <w:sz w:val="24"/>
                <w:szCs w:val="21"/>
              </w:rPr>
              <w:t xml:space="preserve">科学技术奖   </w:t>
            </w:r>
            <w:r>
              <w:rPr>
                <w:rFonts w:hint="eastAsia" w:ascii="楷体_GB2312" w:eastAsia="楷体_GB2312"/>
                <w:color w:val="000000"/>
                <w:kern w:val="0"/>
                <w:sz w:val="24"/>
                <w:szCs w:val="21"/>
              </w:rPr>
              <w:t>项，</w:t>
            </w:r>
            <w:r>
              <w:rPr>
                <w:rFonts w:hint="eastAsia" w:ascii="楷体_GB2312" w:eastAsia="楷体_GB2312" w:cs="Times New Roman"/>
                <w:color w:val="000000"/>
                <w:kern w:val="0"/>
                <w:sz w:val="24"/>
                <w:szCs w:val="21"/>
              </w:rPr>
              <w:t xml:space="preserve">获得国家科学技术奖  </w:t>
            </w:r>
            <w:r>
              <w:rPr>
                <w:rFonts w:hint="eastAsia" w:ascii="楷体_GB2312" w:eastAsia="楷体_GB2312"/>
                <w:color w:val="000000"/>
                <w:kern w:val="0"/>
                <w:sz w:val="24"/>
                <w:szCs w:val="21"/>
              </w:rPr>
              <w:t>项。</w:t>
            </w:r>
          </w:p>
        </w:tc>
      </w:tr>
      <w:tr>
        <w:tblPrEx>
          <w:tblCellMar>
            <w:top w:w="0" w:type="dxa"/>
            <w:left w:w="108" w:type="dxa"/>
            <w:bottom w:w="0" w:type="dxa"/>
            <w:right w:w="108" w:type="dxa"/>
          </w:tblCellMar>
        </w:tblPrEx>
        <w:trPr>
          <w:trHeight w:val="1118" w:hRule="atLeast"/>
        </w:trPr>
        <w:tc>
          <w:tcPr>
            <w:tcW w:w="1179" w:type="dxa"/>
            <w:gridSpan w:val="2"/>
            <w:tcBorders>
              <w:top w:val="nil"/>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szCs w:val="24"/>
              </w:rPr>
              <w:t>重点实验室主任</w:t>
            </w:r>
            <w:r>
              <w:rPr>
                <w:rFonts w:hint="eastAsia" w:ascii="宋体" w:cs="宋体"/>
                <w:kern w:val="0"/>
                <w:sz w:val="24"/>
              </w:rPr>
              <w:t xml:space="preserve">科研成果       </w:t>
            </w:r>
          </w:p>
        </w:tc>
        <w:tc>
          <w:tcPr>
            <w:tcW w:w="8338" w:type="dxa"/>
            <w:gridSpan w:val="18"/>
            <w:tcBorders>
              <w:top w:val="nil"/>
              <w:left w:val="nil"/>
              <w:bottom w:val="single" w:color="auto" w:sz="8" w:space="0"/>
              <w:right w:val="single" w:color="auto" w:sz="8" w:space="0"/>
            </w:tcBorders>
            <w:shd w:val="clear" w:color="auto" w:fill="auto"/>
            <w:vAlign w:val="center"/>
          </w:tcPr>
          <w:p>
            <w:pPr>
              <w:widowControl/>
              <w:jc w:val="left"/>
              <w:rPr>
                <w:rFonts w:ascii="宋体" w:cs="宋体"/>
                <w:kern w:val="0"/>
                <w:sz w:val="24"/>
              </w:rPr>
            </w:pPr>
            <w:r>
              <w:rPr>
                <w:rFonts w:hint="eastAsia" w:ascii="楷体_GB2312" w:eastAsia="楷体_GB2312"/>
                <w:color w:val="000000"/>
                <w:kern w:val="0"/>
                <w:sz w:val="24"/>
                <w:szCs w:val="21"/>
              </w:rPr>
              <w:t>近三年</w:t>
            </w:r>
            <w:r>
              <w:rPr>
                <w:rFonts w:hint="eastAsia" w:ascii="楷体_GB2312" w:eastAsia="楷体_GB2312" w:cs="Times New Roman"/>
                <w:color w:val="000000"/>
                <w:kern w:val="0"/>
                <w:sz w:val="24"/>
                <w:szCs w:val="21"/>
              </w:rPr>
              <w:t xml:space="preserve">主持市级及以上科研项目   </w:t>
            </w:r>
            <w:r>
              <w:rPr>
                <w:rFonts w:hint="eastAsia" w:ascii="楷体_GB2312" w:eastAsia="楷体_GB2312"/>
                <w:color w:val="000000"/>
                <w:kern w:val="0"/>
                <w:sz w:val="24"/>
                <w:szCs w:val="21"/>
              </w:rPr>
              <w:t>项，</w:t>
            </w:r>
            <w:r>
              <w:rPr>
                <w:rFonts w:hint="eastAsia" w:ascii="楷体_GB2312" w:eastAsia="楷体_GB2312" w:cs="Times New Roman"/>
                <w:color w:val="000000"/>
                <w:kern w:val="0"/>
                <w:sz w:val="24"/>
                <w:szCs w:val="21"/>
              </w:rPr>
              <w:t>获得政府经费   万元，获I类知识产权</w:t>
            </w:r>
            <w:r>
              <w:rPr>
                <w:rFonts w:hint="eastAsia" w:ascii="楷体_GB2312" w:eastAsia="楷体_GB2312"/>
                <w:color w:val="000000"/>
                <w:kern w:val="0"/>
                <w:sz w:val="24"/>
                <w:szCs w:val="21"/>
              </w:rPr>
              <w:t>授权    件，</w:t>
            </w:r>
            <w:r>
              <w:rPr>
                <w:rFonts w:hint="eastAsia" w:ascii="楷体_GB2312" w:eastAsia="楷体_GB2312" w:cs="Times New Roman"/>
                <w:color w:val="000000"/>
                <w:kern w:val="0"/>
                <w:sz w:val="24"/>
                <w:szCs w:val="21"/>
              </w:rPr>
              <w:t xml:space="preserve">获市级及以上科学技术奖    </w:t>
            </w:r>
            <w:r>
              <w:rPr>
                <w:rFonts w:hint="eastAsia" w:ascii="楷体_GB2312" w:eastAsia="楷体_GB2312"/>
                <w:color w:val="000000"/>
                <w:kern w:val="0"/>
                <w:sz w:val="24"/>
                <w:szCs w:val="21"/>
              </w:rPr>
              <w:t>项。</w:t>
            </w:r>
          </w:p>
        </w:tc>
      </w:tr>
      <w:tr>
        <w:tblPrEx>
          <w:tblCellMar>
            <w:top w:w="0" w:type="dxa"/>
            <w:left w:w="108" w:type="dxa"/>
            <w:bottom w:w="0" w:type="dxa"/>
            <w:right w:w="108" w:type="dxa"/>
          </w:tblCellMar>
        </w:tblPrEx>
        <w:trPr>
          <w:trHeight w:val="1118" w:hRule="atLeast"/>
        </w:trPr>
        <w:tc>
          <w:tcPr>
            <w:tcW w:w="1179" w:type="dxa"/>
            <w:gridSpan w:val="2"/>
            <w:tcBorders>
              <w:top w:val="nil"/>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 xml:space="preserve">学术交流与开放共享   </w:t>
            </w:r>
          </w:p>
        </w:tc>
        <w:tc>
          <w:tcPr>
            <w:tcW w:w="8338" w:type="dxa"/>
            <w:gridSpan w:val="18"/>
            <w:tcBorders>
              <w:top w:val="nil"/>
              <w:left w:val="nil"/>
              <w:bottom w:val="single" w:color="auto" w:sz="8" w:space="0"/>
              <w:right w:val="single" w:color="auto" w:sz="8" w:space="0"/>
            </w:tcBorders>
            <w:shd w:val="clear" w:color="auto" w:fill="auto"/>
            <w:vAlign w:val="center"/>
          </w:tcPr>
          <w:p>
            <w:pPr>
              <w:widowControl/>
              <w:jc w:val="left"/>
              <w:rPr>
                <w:rFonts w:ascii="楷体_GB2312" w:eastAsia="楷体_GB2312" w:cs="Times New Roman"/>
                <w:color w:val="000000"/>
                <w:kern w:val="0"/>
                <w:sz w:val="24"/>
                <w:szCs w:val="21"/>
              </w:rPr>
            </w:pPr>
            <w:r>
              <w:rPr>
                <w:rFonts w:hint="eastAsia" w:ascii="楷体_GB2312" w:eastAsia="楷体_GB2312" w:cs="Times New Roman"/>
                <w:color w:val="000000"/>
                <w:kern w:val="0"/>
                <w:sz w:val="24"/>
                <w:szCs w:val="21"/>
              </w:rPr>
              <w:t>近三年主办学术会议或承办学会、协会主办的行业研讨、论坛    次。</w:t>
            </w:r>
          </w:p>
          <w:p>
            <w:pPr>
              <w:widowControl/>
              <w:jc w:val="left"/>
              <w:rPr>
                <w:rFonts w:ascii="宋体" w:cs="宋体"/>
                <w:kern w:val="0"/>
                <w:sz w:val="24"/>
              </w:rPr>
            </w:pPr>
            <w:r>
              <w:rPr>
                <w:rFonts w:hint="eastAsia" w:ascii="楷体_GB2312" w:eastAsia="楷体_GB2312" w:cs="Times New Roman"/>
                <w:color w:val="000000"/>
                <w:kern w:val="0"/>
                <w:sz w:val="24"/>
                <w:szCs w:val="21"/>
              </w:rPr>
              <w:t>是否加入厦门市科学仪器设备资源协作共享平台     （填是或否）。</w:t>
            </w:r>
          </w:p>
        </w:tc>
      </w:tr>
      <w:tr>
        <w:tblPrEx>
          <w:tblCellMar>
            <w:top w:w="0" w:type="dxa"/>
            <w:left w:w="108" w:type="dxa"/>
            <w:bottom w:w="0" w:type="dxa"/>
            <w:right w:w="108" w:type="dxa"/>
          </w:tblCellMar>
        </w:tblPrEx>
        <w:trPr>
          <w:trHeight w:val="2513" w:hRule="atLeast"/>
        </w:trPr>
        <w:tc>
          <w:tcPr>
            <w:tcW w:w="1179" w:type="dxa"/>
            <w:gridSpan w:val="2"/>
            <w:tcBorders>
              <w:top w:val="nil"/>
              <w:left w:val="single" w:color="auto" w:sz="8" w:space="0"/>
              <w:bottom w:val="single" w:color="000000" w:sz="8" w:space="0"/>
              <w:right w:val="single" w:color="auto" w:sz="8" w:space="0"/>
            </w:tcBorders>
            <w:vAlign w:val="center"/>
          </w:tcPr>
          <w:p>
            <w:pPr>
              <w:spacing w:line="280" w:lineRule="exact"/>
              <w:jc w:val="center"/>
              <w:rPr>
                <w:rFonts w:ascii="宋体" w:cs="宋体"/>
                <w:kern w:val="0"/>
                <w:sz w:val="24"/>
              </w:rPr>
            </w:pPr>
            <w:r>
              <w:rPr>
                <w:rFonts w:hint="eastAsia" w:ascii="宋体" w:cs="宋体"/>
                <w:kern w:val="0"/>
                <w:sz w:val="24"/>
              </w:rPr>
              <w:t>研究主要内容（不超过300字）</w:t>
            </w:r>
          </w:p>
        </w:tc>
        <w:tc>
          <w:tcPr>
            <w:tcW w:w="8338" w:type="dxa"/>
            <w:gridSpan w:val="18"/>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kern w:val="0"/>
                <w:sz w:val="24"/>
              </w:rPr>
            </w:pPr>
          </w:p>
          <w:p>
            <w:pPr>
              <w:widowControl/>
              <w:jc w:val="left"/>
              <w:rPr>
                <w:rFonts w:ascii="宋体" w:cs="宋体"/>
                <w:kern w:val="0"/>
                <w:sz w:val="24"/>
              </w:rPr>
            </w:pPr>
          </w:p>
        </w:tc>
      </w:tr>
      <w:tr>
        <w:tblPrEx>
          <w:tblCellMar>
            <w:top w:w="0" w:type="dxa"/>
            <w:left w:w="108" w:type="dxa"/>
            <w:bottom w:w="0" w:type="dxa"/>
            <w:right w:w="108" w:type="dxa"/>
          </w:tblCellMar>
        </w:tblPrEx>
        <w:trPr>
          <w:trHeight w:val="2407" w:hRule="atLeast"/>
        </w:trPr>
        <w:tc>
          <w:tcPr>
            <w:tcW w:w="1179" w:type="dxa"/>
            <w:gridSpan w:val="2"/>
            <w:tcBorders>
              <w:top w:val="nil"/>
              <w:left w:val="single" w:color="auto" w:sz="8" w:space="0"/>
              <w:bottom w:val="single" w:color="000000" w:sz="8" w:space="0"/>
              <w:right w:val="single" w:color="auto" w:sz="8" w:space="0"/>
            </w:tcBorders>
            <w:vAlign w:val="center"/>
          </w:tcPr>
          <w:p>
            <w:pPr>
              <w:spacing w:line="280" w:lineRule="exact"/>
              <w:jc w:val="center"/>
              <w:rPr>
                <w:rFonts w:ascii="楷体_GB2312" w:eastAsia="楷体_GB2312" w:cs="宋体"/>
                <w:kern w:val="0"/>
                <w:sz w:val="24"/>
              </w:rPr>
            </w:pPr>
            <w:r>
              <w:rPr>
                <w:rFonts w:hint="eastAsia" w:ascii="宋体" w:cs="宋体"/>
                <w:kern w:val="0"/>
                <w:sz w:val="24"/>
              </w:rPr>
              <w:t>实验室主任简介及影响（不超过200字）</w:t>
            </w:r>
          </w:p>
        </w:tc>
        <w:tc>
          <w:tcPr>
            <w:tcW w:w="8338" w:type="dxa"/>
            <w:gridSpan w:val="18"/>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2811" w:hRule="atLeast"/>
        </w:trPr>
        <w:tc>
          <w:tcPr>
            <w:tcW w:w="1179" w:type="dxa"/>
            <w:gridSpan w:val="2"/>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重点实验室基本情况、主要成效和影响（不超过300字）</w:t>
            </w:r>
          </w:p>
        </w:tc>
        <w:tc>
          <w:tcPr>
            <w:tcW w:w="8338" w:type="dxa"/>
            <w:gridSpan w:val="18"/>
            <w:tcBorders>
              <w:top w:val="single" w:color="auto" w:sz="8" w:space="0"/>
              <w:left w:val="single" w:color="auto" w:sz="8" w:space="0"/>
              <w:bottom w:val="single" w:color="000000" w:sz="8" w:space="0"/>
              <w:right w:val="single" w:color="000000" w:sz="8" w:space="0"/>
            </w:tcBorders>
            <w:shd w:val="clear" w:color="auto" w:fill="auto"/>
            <w:noWrap/>
            <w:vAlign w:val="center"/>
          </w:tcPr>
          <w:p>
            <w:pPr>
              <w:widowControl/>
              <w:rPr>
                <w:rFonts w:ascii="宋体" w:cs="宋体"/>
                <w:kern w:val="0"/>
                <w:sz w:val="24"/>
              </w:rPr>
            </w:pPr>
            <w:r>
              <w:rPr>
                <w:rFonts w:hint="eastAsia" w:ascii="宋体" w:cs="宋体"/>
                <w:kern w:val="0"/>
                <w:sz w:val="24"/>
                <w:szCs w:val="24"/>
              </w:rPr>
              <w:t>实验室条件建设、研究成果与贡献、队伍建设与人才培养、开放交流与运行管理</w:t>
            </w:r>
            <w:r>
              <w:rPr>
                <w:rFonts w:hint="eastAsia" w:ascii="宋体" w:cs="宋体"/>
                <w:kern w:val="0"/>
                <w:sz w:val="24"/>
              </w:rPr>
              <w:t>等</w:t>
            </w:r>
          </w:p>
        </w:tc>
      </w:tr>
    </w:tbl>
    <w:p>
      <w:pPr>
        <w:jc w:val="left"/>
        <w:rPr>
          <w:b/>
          <w:sz w:val="28"/>
          <w:szCs w:val="28"/>
        </w:rPr>
      </w:pPr>
    </w:p>
    <w:p>
      <w:pPr>
        <w:jc w:val="left"/>
        <w:rPr>
          <w:b/>
          <w:bCs/>
          <w:sz w:val="28"/>
          <w:szCs w:val="28"/>
        </w:rPr>
      </w:pPr>
      <w:bookmarkStart w:id="0" w:name="_GoBack"/>
      <w:bookmarkEnd w:id="0"/>
      <w:r>
        <w:rPr>
          <w:rFonts w:hint="eastAsia"/>
          <w:b/>
          <w:sz w:val="28"/>
          <w:szCs w:val="28"/>
        </w:rPr>
        <w:br w:type="page"/>
      </w:r>
      <w:r>
        <w:rPr>
          <w:rFonts w:hint="eastAsia"/>
          <w:b/>
          <w:sz w:val="28"/>
          <w:szCs w:val="28"/>
        </w:rPr>
        <w:t>二、</w:t>
      </w:r>
      <w:r>
        <w:rPr>
          <w:rFonts w:hint="eastAsia"/>
          <w:b/>
          <w:bCs/>
          <w:sz w:val="28"/>
          <w:szCs w:val="28"/>
        </w:rPr>
        <w:t>实验室固定科研人员名单</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23"/>
        <w:gridCol w:w="2409"/>
        <w:gridCol w:w="993"/>
        <w:gridCol w:w="992"/>
        <w:gridCol w:w="992"/>
        <w:gridCol w:w="1101"/>
        <w:gridCol w:w="1136"/>
        <w:gridCol w:w="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cantSplit/>
        </w:trPr>
        <w:tc>
          <w:tcPr>
            <w:tcW w:w="9291" w:type="dxa"/>
            <w:gridSpan w:val="8"/>
            <w:vAlign w:val="center"/>
          </w:tcPr>
          <w:p>
            <w:pPr>
              <w:jc w:val="left"/>
              <w:rPr>
                <w:rFonts w:ascii="仿宋_GB2312" w:eastAsia="仿宋_GB2312"/>
                <w:bCs/>
                <w:sz w:val="18"/>
                <w:szCs w:val="18"/>
              </w:rPr>
            </w:pPr>
            <w:r>
              <w:rPr>
                <w:rFonts w:hint="eastAsia" w:ascii="仿宋_GB2312" w:eastAsia="仿宋_GB2312"/>
                <w:bCs/>
                <w:sz w:val="18"/>
                <w:szCs w:val="18"/>
              </w:rPr>
              <w:t>1、固定科研人员指在实验室从事科学研究、技术开发和管理等工作，并在实验室或依托单位领取工资报酬和缴纳社保的人员，需提供申报前一个月的人员社保证明。确因特殊情况不在依托单位缴交社保的，须为在实验室全职或常时（每年在实验室实际工作时间在183天以上）从事科学研究、技术开发和管理等工作的人员，需提供正式劳动关系合同及加盖依托单位公章的全职或常时工作证明。</w:t>
            </w:r>
          </w:p>
          <w:p>
            <w:pPr>
              <w:jc w:val="left"/>
              <w:rPr>
                <w:rFonts w:ascii="仿宋_GB2312" w:eastAsia="仿宋_GB2312"/>
                <w:bCs/>
                <w:sz w:val="18"/>
                <w:szCs w:val="18"/>
              </w:rPr>
            </w:pPr>
            <w:r>
              <w:rPr>
                <w:rFonts w:hint="eastAsia" w:ascii="仿宋_GB2312" w:eastAsia="仿宋_GB2312"/>
                <w:bCs/>
                <w:sz w:val="18"/>
                <w:szCs w:val="18"/>
              </w:rPr>
              <w:t>2、担任重点实验室职务的人员请列在前面。职务为本人在重点实验室担任主任、副主任，其他人填无。</w:t>
            </w:r>
          </w:p>
          <w:p>
            <w:pPr>
              <w:jc w:val="left"/>
              <w:rPr>
                <w:rFonts w:ascii="仿宋_GB2312" w:eastAsia="仿宋_GB2312"/>
              </w:rPr>
            </w:pPr>
            <w:r>
              <w:rPr>
                <w:rFonts w:hint="eastAsia" w:ascii="仿宋_GB2312" w:eastAsia="仿宋_GB2312"/>
                <w:bCs/>
                <w:sz w:val="18"/>
                <w:szCs w:val="18"/>
              </w:rPr>
              <w:t>3、如获组织部门授予的人才称号请在备注栏备注。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r>
              <w:rPr>
                <w:rFonts w:hint="eastAsia" w:ascii="仿宋_GB2312" w:eastAsia="仿宋_GB2312"/>
              </w:rPr>
              <w:t>序号</w:t>
            </w:r>
          </w:p>
        </w:tc>
        <w:tc>
          <w:tcPr>
            <w:tcW w:w="1023" w:type="dxa"/>
            <w:vAlign w:val="center"/>
          </w:tcPr>
          <w:p>
            <w:pPr>
              <w:jc w:val="center"/>
              <w:rPr>
                <w:rFonts w:ascii="仿宋_GB2312" w:eastAsia="仿宋_GB2312"/>
              </w:rPr>
            </w:pPr>
            <w:r>
              <w:rPr>
                <w:rFonts w:hint="eastAsia" w:ascii="仿宋_GB2312" w:eastAsia="仿宋_GB2312"/>
              </w:rPr>
              <w:t>姓名</w:t>
            </w:r>
          </w:p>
        </w:tc>
        <w:tc>
          <w:tcPr>
            <w:tcW w:w="2409" w:type="dxa"/>
            <w:vAlign w:val="center"/>
          </w:tcPr>
          <w:p>
            <w:pPr>
              <w:jc w:val="center"/>
              <w:rPr>
                <w:rFonts w:ascii="仿宋_GB2312" w:eastAsia="仿宋_GB2312"/>
              </w:rPr>
            </w:pPr>
            <w:r>
              <w:rPr>
                <w:rFonts w:hint="eastAsia" w:ascii="仿宋_GB2312" w:eastAsia="仿宋_GB2312"/>
              </w:rPr>
              <w:t>身份证号</w:t>
            </w:r>
          </w:p>
        </w:tc>
        <w:tc>
          <w:tcPr>
            <w:tcW w:w="993" w:type="dxa"/>
            <w:vAlign w:val="center"/>
          </w:tcPr>
          <w:p>
            <w:pPr>
              <w:jc w:val="center"/>
              <w:rPr>
                <w:rFonts w:ascii="仿宋_GB2312" w:eastAsia="仿宋_GB2312"/>
              </w:rPr>
            </w:pPr>
            <w:r>
              <w:rPr>
                <w:rFonts w:hint="eastAsia" w:ascii="仿宋_GB2312" w:eastAsia="仿宋_GB2312"/>
              </w:rPr>
              <w:t>职务</w:t>
            </w:r>
          </w:p>
        </w:tc>
        <w:tc>
          <w:tcPr>
            <w:tcW w:w="992" w:type="dxa"/>
            <w:vAlign w:val="center"/>
          </w:tcPr>
          <w:p>
            <w:pPr>
              <w:jc w:val="center"/>
              <w:rPr>
                <w:rFonts w:ascii="仿宋_GB2312" w:eastAsia="仿宋_GB2312"/>
              </w:rPr>
            </w:pPr>
            <w:r>
              <w:rPr>
                <w:rFonts w:hint="eastAsia" w:ascii="仿宋_GB2312" w:eastAsia="仿宋_GB2312"/>
              </w:rPr>
              <w:t>学历</w:t>
            </w:r>
          </w:p>
        </w:tc>
        <w:tc>
          <w:tcPr>
            <w:tcW w:w="992" w:type="dxa"/>
            <w:vAlign w:val="center"/>
          </w:tcPr>
          <w:p>
            <w:pPr>
              <w:jc w:val="center"/>
              <w:rPr>
                <w:rFonts w:ascii="仿宋_GB2312" w:eastAsia="仿宋_GB2312"/>
              </w:rPr>
            </w:pPr>
            <w:r>
              <w:rPr>
                <w:rFonts w:hint="eastAsia" w:ascii="仿宋_GB2312" w:eastAsia="仿宋_GB2312"/>
              </w:rPr>
              <w:t>职称</w:t>
            </w:r>
          </w:p>
        </w:tc>
        <w:tc>
          <w:tcPr>
            <w:tcW w:w="1101" w:type="dxa"/>
            <w:vAlign w:val="center"/>
          </w:tcPr>
          <w:p>
            <w:pPr>
              <w:jc w:val="center"/>
              <w:rPr>
                <w:rFonts w:ascii="仿宋_GB2312" w:eastAsia="仿宋_GB2312"/>
              </w:rPr>
            </w:pPr>
            <w:r>
              <w:rPr>
                <w:rFonts w:hint="eastAsia" w:ascii="仿宋_GB2312" w:eastAsia="仿宋_GB2312"/>
              </w:rPr>
              <w:t>从事专业</w:t>
            </w:r>
          </w:p>
        </w:tc>
        <w:tc>
          <w:tcPr>
            <w:tcW w:w="1167" w:type="dxa"/>
            <w:gridSpan w:val="2"/>
            <w:vAlign w:val="center"/>
          </w:tcPr>
          <w:p>
            <w:pPr>
              <w:jc w:val="center"/>
              <w:rPr>
                <w:rFonts w:ascii="仿宋_GB2312" w:eastAsia="仿宋_GB2312"/>
              </w:rPr>
            </w:pPr>
            <w:r>
              <w:rPr>
                <w:rFonts w:hint="eastAsia" w:ascii="仿宋_GB2312" w:eastAsia="仿宋_GB231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bl>
    <w:p>
      <w:pPr>
        <w:rPr>
          <w:b/>
          <w:sz w:val="28"/>
          <w:szCs w:val="28"/>
        </w:rPr>
      </w:pPr>
    </w:p>
    <w:p>
      <w:pPr>
        <w:widowControl/>
        <w:jc w:val="left"/>
        <w:rPr>
          <w:b/>
          <w:sz w:val="28"/>
          <w:szCs w:val="28"/>
        </w:rPr>
      </w:pPr>
      <w:r>
        <w:rPr>
          <w:b/>
          <w:sz w:val="28"/>
          <w:szCs w:val="28"/>
        </w:rPr>
        <w:br w:type="page"/>
      </w:r>
    </w:p>
    <w:p>
      <w:pPr>
        <w:rPr>
          <w:rFonts w:hint="eastAsia" w:ascii="楷体_GB2312" w:eastAsia="楷体_GB2312"/>
          <w:b/>
          <w:sz w:val="28"/>
          <w:szCs w:val="28"/>
          <w:lang w:val="en-US" w:eastAsia="zh-CN"/>
        </w:rPr>
      </w:pPr>
      <w:r>
        <w:rPr>
          <w:b/>
          <w:sz w:val="28"/>
          <w:szCs w:val="28"/>
        </w:rPr>
        <w:t>三</w:t>
      </w:r>
      <w:r>
        <w:rPr>
          <w:rFonts w:hint="eastAsia"/>
          <w:b/>
          <w:sz w:val="28"/>
          <w:szCs w:val="28"/>
        </w:rPr>
        <w:t>、</w:t>
      </w:r>
      <w:r>
        <w:rPr>
          <w:rFonts w:hint="eastAsia" w:ascii="楷体_GB2312" w:eastAsia="楷体_GB2312"/>
          <w:b/>
          <w:sz w:val="28"/>
          <w:szCs w:val="28"/>
        </w:rPr>
        <w:t>申请意见</w:t>
      </w:r>
      <w:r>
        <w:rPr>
          <w:rFonts w:hint="eastAsia" w:ascii="楷体_GB2312" w:eastAsia="楷体_GB2312"/>
          <w:b/>
          <w:sz w:val="28"/>
          <w:szCs w:val="28"/>
          <w:lang w:eastAsia="zh-CN"/>
        </w:rPr>
        <w:t>（扫描上传）</w:t>
      </w:r>
    </w:p>
    <w:tbl>
      <w:tblPr>
        <w:tblStyle w:val="13"/>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2" w:hRule="atLeast"/>
        </w:trPr>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ascii="楷体_GB2312" w:eastAsia="楷体_GB2312"/>
                <w:sz w:val="24"/>
              </w:rPr>
              <w:t>实验室</w:t>
            </w:r>
          </w:p>
          <w:p>
            <w:pPr>
              <w:jc w:val="center"/>
              <w:rPr>
                <w:rFonts w:ascii="楷体_GB2312" w:eastAsia="楷体_GB2312"/>
                <w:sz w:val="24"/>
              </w:rPr>
            </w:pPr>
            <w:r>
              <w:rPr>
                <w:rFonts w:hint="eastAsia" w:ascii="楷体_GB2312" w:eastAsia="楷体_GB2312"/>
                <w:sz w:val="24"/>
              </w:rPr>
              <w:t>主任审核意见</w:t>
            </w:r>
          </w:p>
        </w:tc>
        <w:tc>
          <w:tcPr>
            <w:tcW w:w="6660" w:type="dxa"/>
            <w:tcBorders>
              <w:top w:val="single" w:color="auto" w:sz="4" w:space="0"/>
              <w:left w:val="single" w:color="auto" w:sz="4" w:space="0"/>
              <w:bottom w:val="single" w:color="auto" w:sz="4" w:space="0"/>
              <w:right w:val="single" w:color="auto" w:sz="4" w:space="0"/>
            </w:tcBorders>
          </w:tcPr>
          <w:p>
            <w:pPr>
              <w:ind w:firstLine="480"/>
              <w:rPr>
                <w:rFonts w:ascii="楷体_GB2312" w:eastAsia="楷体_GB2312"/>
                <w:sz w:val="24"/>
              </w:rPr>
            </w:pPr>
            <w:r>
              <w:rPr>
                <w:rFonts w:hint="eastAsia" w:ascii="楷体_GB2312" w:eastAsia="楷体_GB2312"/>
                <w:sz w:val="24"/>
              </w:rPr>
              <w:t>经核实，本次申报数据和情况描述准确无误，本人愿对所填写数据和情况描述的真实性负责。</w:t>
            </w:r>
          </w:p>
          <w:p>
            <w:pPr>
              <w:rPr>
                <w:rFonts w:ascii="楷体_GB2312" w:eastAsia="楷体_GB2312"/>
                <w:szCs w:val="21"/>
              </w:rPr>
            </w:pPr>
          </w:p>
          <w:p>
            <w:pPr>
              <w:rPr>
                <w:rFonts w:ascii="楷体_GB2312" w:eastAsia="楷体_GB2312"/>
                <w:sz w:val="22"/>
              </w:rPr>
            </w:pPr>
          </w:p>
          <w:p>
            <w:pPr>
              <w:ind w:firstLine="3630" w:firstLineChars="1650"/>
              <w:rPr>
                <w:rFonts w:ascii="楷体_GB2312" w:eastAsia="楷体_GB2312"/>
                <w:sz w:val="22"/>
              </w:rPr>
            </w:pPr>
          </w:p>
          <w:p>
            <w:pPr>
              <w:ind w:firstLine="3960" w:firstLineChars="1650"/>
              <w:rPr>
                <w:rFonts w:ascii="楷体_GB2312" w:eastAsia="楷体_GB2312"/>
                <w:sz w:val="24"/>
              </w:rPr>
            </w:pPr>
            <w:r>
              <w:rPr>
                <w:rFonts w:hint="eastAsia" w:ascii="楷体_GB2312" w:eastAsia="楷体_GB2312"/>
                <w:sz w:val="24"/>
              </w:rPr>
              <w:t>签字：</w:t>
            </w:r>
          </w:p>
          <w:p>
            <w:pPr>
              <w:ind w:firstLine="3960" w:firstLineChars="1650"/>
              <w:rPr>
                <w:rFonts w:ascii="楷体_GB2312" w:eastAsia="楷体_GB2312"/>
                <w:sz w:val="24"/>
              </w:rPr>
            </w:pPr>
          </w:p>
          <w:p>
            <w:pPr>
              <w:ind w:firstLine="3960" w:firstLineChars="1650"/>
              <w:rPr>
                <w:rFonts w:ascii="楷体_GB2312" w:eastAsia="楷体_GB2312"/>
                <w:sz w:val="24"/>
              </w:rPr>
            </w:pPr>
            <w:r>
              <w:rPr>
                <w:rFonts w:hint="eastAsia" w:ascii="楷体_GB2312" w:eastAsia="楷体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8" w:hRule="atLeast"/>
        </w:trPr>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ascii="楷体_GB2312" w:eastAsia="楷体_GB2312"/>
                <w:sz w:val="24"/>
              </w:rPr>
              <w:t>申报单位</w:t>
            </w:r>
          </w:p>
          <w:p>
            <w:pPr>
              <w:jc w:val="center"/>
              <w:rPr>
                <w:rFonts w:ascii="楷体_GB2312" w:eastAsia="楷体_GB2312"/>
                <w:sz w:val="24"/>
              </w:rPr>
            </w:pPr>
            <w:r>
              <w:rPr>
                <w:rFonts w:hint="eastAsia" w:ascii="楷体_GB2312" w:eastAsia="楷体_GB2312"/>
                <w:sz w:val="24"/>
              </w:rPr>
              <w:t>审核意见</w:t>
            </w:r>
          </w:p>
        </w:tc>
        <w:tc>
          <w:tcPr>
            <w:tcW w:w="6660" w:type="dxa"/>
            <w:tcBorders>
              <w:top w:val="single" w:color="auto" w:sz="4" w:space="0"/>
              <w:left w:val="single" w:color="auto" w:sz="4" w:space="0"/>
              <w:bottom w:val="single" w:color="auto" w:sz="4" w:space="0"/>
              <w:right w:val="single" w:color="auto" w:sz="4" w:space="0"/>
            </w:tcBorders>
          </w:tcPr>
          <w:p>
            <w:pPr>
              <w:ind w:firstLine="360" w:firstLineChars="150"/>
              <w:rPr>
                <w:rFonts w:ascii="楷体_GB2312" w:eastAsia="楷体_GB2312"/>
                <w:sz w:val="24"/>
              </w:rPr>
            </w:pPr>
          </w:p>
          <w:p>
            <w:pPr>
              <w:ind w:firstLine="360" w:firstLineChars="150"/>
              <w:rPr>
                <w:rFonts w:ascii="楷体_GB2312" w:eastAsia="楷体_GB2312"/>
                <w:sz w:val="24"/>
              </w:rPr>
            </w:pPr>
            <w:r>
              <w:rPr>
                <w:rFonts w:hint="eastAsia" w:ascii="楷体_GB2312" w:eastAsia="楷体_GB2312"/>
                <w:sz w:val="24"/>
              </w:rPr>
              <w:t>同意申报。</w:t>
            </w:r>
          </w:p>
          <w:p>
            <w:pPr>
              <w:rPr>
                <w:rFonts w:ascii="楷体_GB2312" w:eastAsia="楷体_GB2312"/>
                <w:sz w:val="24"/>
              </w:rPr>
            </w:pPr>
          </w:p>
          <w:p>
            <w:pPr>
              <w:rPr>
                <w:rFonts w:ascii="楷体_GB2312" w:eastAsia="楷体_GB2312"/>
                <w:sz w:val="24"/>
              </w:rPr>
            </w:pPr>
          </w:p>
          <w:p>
            <w:pPr>
              <w:rPr>
                <w:rFonts w:ascii="楷体_GB2312" w:eastAsia="楷体_GB2312"/>
                <w:sz w:val="24"/>
              </w:rPr>
            </w:pPr>
          </w:p>
          <w:p>
            <w:pPr>
              <w:rPr>
                <w:rFonts w:ascii="楷体_GB2312" w:eastAsia="楷体_GB2312"/>
                <w:sz w:val="24"/>
              </w:rPr>
            </w:pPr>
            <w:r>
              <w:rPr>
                <w:rFonts w:hint="eastAsia" w:ascii="楷体_GB2312" w:eastAsia="楷体_GB2312"/>
                <w:sz w:val="24"/>
              </w:rPr>
              <w:t xml:space="preserve">法人签章：                     </w:t>
            </w:r>
          </w:p>
          <w:p>
            <w:pPr>
              <w:rPr>
                <w:rFonts w:ascii="楷体_GB2312" w:eastAsia="楷体_GB2312"/>
                <w:sz w:val="24"/>
              </w:rPr>
            </w:pPr>
          </w:p>
          <w:p>
            <w:pPr>
              <w:rPr>
                <w:rFonts w:ascii="楷体_GB2312" w:eastAsia="楷体_GB2312"/>
                <w:sz w:val="24"/>
              </w:rPr>
            </w:pPr>
          </w:p>
          <w:p>
            <w:pPr>
              <w:rPr>
                <w:rFonts w:ascii="楷体_GB2312" w:eastAsia="楷体_GB2312"/>
                <w:sz w:val="24"/>
              </w:rPr>
            </w:pPr>
            <w:r>
              <w:rPr>
                <w:rFonts w:hint="eastAsia" w:ascii="楷体_GB2312" w:eastAsia="楷体_GB2312"/>
                <w:sz w:val="24"/>
              </w:rPr>
              <w:t>单位公章：</w:t>
            </w:r>
          </w:p>
          <w:p>
            <w:pPr>
              <w:rPr>
                <w:rFonts w:ascii="楷体_GB2312" w:eastAsia="楷体_GB2312"/>
                <w:sz w:val="24"/>
              </w:rPr>
            </w:pPr>
          </w:p>
          <w:p>
            <w:pPr>
              <w:ind w:firstLine="4200" w:firstLineChars="1750"/>
              <w:rPr>
                <w:rFonts w:ascii="楷体_GB2312" w:eastAsia="楷体_GB2312"/>
                <w:sz w:val="24"/>
              </w:rPr>
            </w:pPr>
            <w:r>
              <w:rPr>
                <w:rFonts w:hint="eastAsia" w:ascii="楷体_GB2312" w:eastAsia="楷体_GB2312"/>
                <w:sz w:val="24"/>
              </w:rPr>
              <w:t>年　　月　　日</w:t>
            </w:r>
          </w:p>
        </w:tc>
      </w:tr>
    </w:tbl>
    <w:p>
      <w:pPr>
        <w:jc w:val="left"/>
        <w:rPr>
          <w:b/>
          <w:sz w:val="36"/>
          <w:szCs w:val="36"/>
        </w:rPr>
      </w:pPr>
    </w:p>
    <w:p>
      <w:pPr>
        <w:widowControl/>
        <w:jc w:val="left"/>
        <w:rPr>
          <w:b/>
          <w:sz w:val="36"/>
          <w:szCs w:val="36"/>
        </w:rPr>
      </w:pPr>
      <w:r>
        <w:rPr>
          <w:b/>
          <w:sz w:val="36"/>
          <w:szCs w:val="36"/>
        </w:rPr>
        <w:br w:type="page"/>
      </w:r>
    </w:p>
    <w:p>
      <w:pPr>
        <w:jc w:val="left"/>
        <w:rPr>
          <w:b/>
          <w:sz w:val="36"/>
          <w:szCs w:val="36"/>
        </w:rPr>
      </w:pPr>
      <w:r>
        <w:rPr>
          <w:rFonts w:hint="eastAsia"/>
          <w:b/>
          <w:sz w:val="36"/>
          <w:szCs w:val="36"/>
        </w:rPr>
        <w:t>第二部分</w:t>
      </w:r>
      <w:r>
        <w:rPr>
          <w:b/>
          <w:sz w:val="36"/>
          <w:szCs w:val="36"/>
        </w:rPr>
        <w:t>实验室</w:t>
      </w:r>
      <w:r>
        <w:rPr>
          <w:rFonts w:hint="eastAsia"/>
          <w:b/>
          <w:sz w:val="36"/>
          <w:szCs w:val="36"/>
        </w:rPr>
        <w:t>建设情况报告</w:t>
      </w:r>
      <w:r>
        <w:rPr>
          <w:b/>
          <w:sz w:val="36"/>
          <w:szCs w:val="36"/>
        </w:rPr>
        <w:t>（不超过3000字）</w:t>
      </w:r>
    </w:p>
    <w:p>
      <w:pPr>
        <w:snapToGrid w:val="0"/>
        <w:spacing w:line="700" w:lineRule="exact"/>
        <w:rPr>
          <w:rFonts w:ascii="楷体_GB2312" w:eastAsia="楷体_GB2312"/>
          <w:b/>
          <w:bCs/>
          <w:sz w:val="28"/>
          <w:szCs w:val="28"/>
        </w:rPr>
      </w:pPr>
      <w:r>
        <w:rPr>
          <w:rFonts w:hint="eastAsia" w:ascii="楷体_GB2312" w:eastAsia="楷体_GB2312"/>
          <w:b/>
          <w:bCs/>
          <w:sz w:val="28"/>
          <w:szCs w:val="28"/>
        </w:rPr>
        <w:t>一、依托单位概况</w:t>
      </w:r>
    </w:p>
    <w:p>
      <w:pPr>
        <w:snapToGrid w:val="0"/>
        <w:spacing w:line="700" w:lineRule="exact"/>
        <w:rPr>
          <w:rFonts w:ascii="楷体_GB2312" w:eastAsia="楷体_GB2312"/>
          <w:b/>
          <w:sz w:val="28"/>
          <w:szCs w:val="28"/>
        </w:rPr>
      </w:pPr>
      <w:r>
        <w:rPr>
          <w:rFonts w:hint="eastAsia" w:ascii="楷体_GB2312" w:eastAsia="楷体_GB2312"/>
          <w:b/>
          <w:bCs/>
          <w:sz w:val="28"/>
          <w:szCs w:val="28"/>
        </w:rPr>
        <w:t>二、实验室</w:t>
      </w:r>
      <w:r>
        <w:rPr>
          <w:rFonts w:hint="eastAsia" w:ascii="楷体_GB2312" w:eastAsia="楷体_GB2312"/>
          <w:b/>
          <w:sz w:val="28"/>
          <w:szCs w:val="28"/>
        </w:rPr>
        <w:t>组织机构、基础条件、人才队伍和运行管理情况</w:t>
      </w:r>
    </w:p>
    <w:p>
      <w:pPr>
        <w:snapToGrid w:val="0"/>
        <w:spacing w:line="700" w:lineRule="exact"/>
        <w:ind w:left="422" w:hanging="420" w:hangingChars="150"/>
        <w:rPr>
          <w:rFonts w:ascii="楷体_GB2312" w:eastAsia="楷体_GB2312"/>
          <w:b/>
          <w:sz w:val="28"/>
          <w:szCs w:val="28"/>
        </w:rPr>
      </w:pPr>
      <w:r>
        <w:rPr>
          <w:rFonts w:hint="eastAsia" w:ascii="楷体_GB2312" w:eastAsia="楷体_GB2312"/>
          <w:b/>
          <w:sz w:val="28"/>
          <w:szCs w:val="28"/>
        </w:rPr>
        <w:t>三、实验室主任近三年科研成果（获奖、承担项目、拥有专利、发表论文专著等情况）</w:t>
      </w:r>
    </w:p>
    <w:p>
      <w:pPr>
        <w:snapToGrid w:val="0"/>
        <w:spacing w:line="700" w:lineRule="exact"/>
        <w:ind w:left="422" w:hanging="420" w:hangingChars="150"/>
        <w:rPr>
          <w:rFonts w:ascii="楷体_GB2312" w:eastAsia="楷体_GB2312"/>
          <w:b/>
          <w:sz w:val="28"/>
          <w:szCs w:val="28"/>
        </w:rPr>
      </w:pPr>
      <w:r>
        <w:rPr>
          <w:rFonts w:hint="eastAsia" w:ascii="楷体_GB2312" w:eastAsia="楷体_GB2312"/>
          <w:b/>
          <w:sz w:val="28"/>
          <w:szCs w:val="28"/>
        </w:rPr>
        <w:t>四、实验室近三年筹建工作开展情况（承担项目、仪器设备开放共享、服务社会，获得社会与经济效益情况等）</w:t>
      </w:r>
    </w:p>
    <w:p>
      <w:pPr>
        <w:snapToGrid w:val="0"/>
        <w:spacing w:line="700" w:lineRule="exact"/>
        <w:rPr>
          <w:rFonts w:ascii="楷体_GB2312" w:eastAsia="楷体_GB2312"/>
          <w:b/>
          <w:sz w:val="28"/>
          <w:szCs w:val="28"/>
        </w:rPr>
      </w:pPr>
      <w:r>
        <w:rPr>
          <w:rFonts w:hint="eastAsia" w:ascii="楷体_GB2312" w:eastAsia="楷体_GB2312"/>
          <w:b/>
          <w:sz w:val="28"/>
          <w:szCs w:val="28"/>
        </w:rPr>
        <w:t>五、实验室对本地经济、行业发展的贡献及未来发展规划</w:t>
      </w:r>
    </w:p>
    <w:p>
      <w:pPr>
        <w:snapToGrid w:val="0"/>
        <w:spacing w:line="700" w:lineRule="exact"/>
        <w:ind w:left="422" w:hanging="420" w:hangingChars="150"/>
        <w:rPr>
          <w:rFonts w:ascii="楷体_GB2312" w:eastAsia="楷体_GB2312"/>
          <w:b/>
          <w:sz w:val="28"/>
          <w:szCs w:val="28"/>
        </w:rPr>
      </w:pPr>
      <w:r>
        <w:rPr>
          <w:rFonts w:hint="eastAsia" w:ascii="楷体_GB2312" w:eastAsia="楷体_GB2312"/>
          <w:b/>
          <w:sz w:val="28"/>
          <w:szCs w:val="28"/>
        </w:rPr>
        <w:t>六、实验室近三年工作成效典型案例（重大创新突破、重大产业化项目、取得经济社会效益等。附图片及说明，图片统一采用JPG格式）</w:t>
      </w:r>
    </w:p>
    <w:p>
      <w:pPr>
        <w:snapToGrid w:val="0"/>
        <w:spacing w:line="700" w:lineRule="exact"/>
        <w:ind w:left="422" w:hanging="420" w:hangingChars="150"/>
        <w:rPr>
          <w:rFonts w:ascii="楷体_GB2312" w:eastAsia="楷体_GB2312"/>
          <w:b/>
          <w:sz w:val="28"/>
          <w:szCs w:val="28"/>
        </w:rPr>
      </w:pPr>
      <w:r>
        <w:rPr>
          <w:rFonts w:hint="eastAsia" w:ascii="楷体_GB2312" w:eastAsia="楷体_GB2312"/>
          <w:b/>
          <w:sz w:val="28"/>
          <w:szCs w:val="28"/>
        </w:rPr>
        <w:t>七、实验室代表照片（2-3）张，仪器设备照片2-3张，备注照片名称（即场所、设备名称、用途等信息）</w:t>
      </w:r>
    </w:p>
    <w:p>
      <w:pPr>
        <w:snapToGrid w:val="0"/>
        <w:spacing w:line="700" w:lineRule="exact"/>
        <w:ind w:left="422" w:hanging="420" w:hangingChars="150"/>
        <w:rPr>
          <w:rFonts w:ascii="楷体_GB2312" w:eastAsia="楷体_GB2312"/>
          <w:b/>
          <w:bCs/>
          <w:sz w:val="28"/>
          <w:szCs w:val="28"/>
        </w:rPr>
      </w:pPr>
    </w:p>
    <w:p>
      <w:pPr>
        <w:snapToGrid w:val="0"/>
        <w:spacing w:line="700" w:lineRule="exact"/>
        <w:ind w:left="422" w:hanging="420" w:hangingChars="150"/>
        <w:rPr>
          <w:rFonts w:ascii="楷体_GB2312" w:eastAsia="楷体_GB2312"/>
          <w:b/>
          <w:bCs/>
          <w:sz w:val="28"/>
          <w:szCs w:val="28"/>
        </w:rPr>
      </w:pPr>
    </w:p>
    <w:p>
      <w:pPr>
        <w:snapToGrid w:val="0"/>
        <w:spacing w:line="700" w:lineRule="exact"/>
        <w:ind w:left="422" w:hanging="420" w:hangingChars="150"/>
        <w:rPr>
          <w:rFonts w:ascii="楷体_GB2312" w:eastAsia="楷体_GB2312"/>
          <w:b/>
          <w:bCs/>
          <w:sz w:val="28"/>
          <w:szCs w:val="28"/>
        </w:rPr>
      </w:pPr>
    </w:p>
    <w:p>
      <w:pPr>
        <w:snapToGrid w:val="0"/>
        <w:spacing w:line="700" w:lineRule="exact"/>
        <w:ind w:left="422" w:hanging="420" w:hangingChars="150"/>
        <w:rPr>
          <w:rFonts w:ascii="楷体_GB2312" w:eastAsia="楷体_GB2312"/>
          <w:b/>
          <w:sz w:val="28"/>
          <w:szCs w:val="28"/>
        </w:rPr>
      </w:pPr>
    </w:p>
    <w:p>
      <w:pPr>
        <w:snapToGrid w:val="0"/>
        <w:spacing w:line="700" w:lineRule="exact"/>
        <w:ind w:left="422" w:hanging="420" w:hangingChars="150"/>
        <w:rPr>
          <w:rFonts w:ascii="楷体_GB2312" w:eastAsia="楷体_GB2312"/>
          <w:b/>
          <w:sz w:val="28"/>
          <w:szCs w:val="28"/>
        </w:rPr>
      </w:pPr>
    </w:p>
    <w:p>
      <w:pPr>
        <w:snapToGrid w:val="0"/>
        <w:spacing w:line="700" w:lineRule="exact"/>
        <w:rPr>
          <w:rFonts w:ascii="楷体_GB2312" w:eastAsia="楷体_GB2312"/>
          <w:b/>
          <w:sz w:val="28"/>
          <w:szCs w:val="28"/>
        </w:rPr>
      </w:pPr>
    </w:p>
    <w:p>
      <w:pPr>
        <w:snapToGrid w:val="0"/>
        <w:spacing w:line="700" w:lineRule="exact"/>
        <w:rPr>
          <w:rFonts w:ascii="楷体_GB2312" w:eastAsia="楷体_GB2312"/>
          <w:b/>
          <w:sz w:val="28"/>
          <w:szCs w:val="28"/>
        </w:rPr>
      </w:pPr>
    </w:p>
    <w:p>
      <w:pPr>
        <w:snapToGrid w:val="0"/>
        <w:spacing w:line="500" w:lineRule="exact"/>
        <w:jc w:val="center"/>
        <w:rPr>
          <w:rFonts w:ascii="楷体_GB2312" w:eastAsia="楷体_GB2312"/>
          <w:bCs/>
          <w:sz w:val="24"/>
        </w:rPr>
      </w:pPr>
      <w:r>
        <w:rPr>
          <w:rFonts w:hint="eastAsia"/>
          <w:b/>
          <w:sz w:val="36"/>
          <w:szCs w:val="36"/>
        </w:rPr>
        <w:t>第</w:t>
      </w:r>
      <w:r>
        <w:rPr>
          <w:b/>
          <w:sz w:val="36"/>
          <w:szCs w:val="36"/>
        </w:rPr>
        <w:t>三</w:t>
      </w:r>
      <w:r>
        <w:rPr>
          <w:rFonts w:hint="eastAsia"/>
          <w:b/>
          <w:sz w:val="36"/>
          <w:szCs w:val="36"/>
        </w:rPr>
        <w:t>部分</w:t>
      </w:r>
      <w:r>
        <w:rPr>
          <w:rFonts w:hint="eastAsia" w:ascii="楷体_GB2312" w:eastAsia="楷体_GB2312"/>
          <w:b/>
          <w:bCs/>
          <w:sz w:val="44"/>
          <w:szCs w:val="44"/>
        </w:rPr>
        <w:t>附表及证明材料</w:t>
      </w:r>
      <w:r>
        <w:rPr>
          <w:rFonts w:hint="eastAsia" w:ascii="楷体_GB2312" w:eastAsia="楷体_GB2312"/>
          <w:bCs/>
          <w:sz w:val="24"/>
        </w:rPr>
        <w:t>（</w:t>
      </w:r>
      <w:r>
        <w:rPr>
          <w:rFonts w:hint="eastAsia" w:ascii="仿宋_GB2312" w:eastAsia="仿宋_GB2312"/>
          <w:sz w:val="28"/>
          <w:szCs w:val="28"/>
        </w:rPr>
        <w:t>证明材料需扫描上传）</w:t>
      </w:r>
    </w:p>
    <w:p>
      <w:pPr>
        <w:rPr>
          <w:rFonts w:ascii="楷体_GB2312" w:eastAsia="楷体_GB2312"/>
          <w:b/>
        </w:rPr>
      </w:pPr>
    </w:p>
    <w:p>
      <w:pPr>
        <w:rPr>
          <w:rFonts w:ascii="楷体_GB2312" w:eastAsia="楷体_GB2312"/>
          <w:b/>
        </w:rPr>
      </w:pPr>
      <w:r>
        <w:rPr>
          <w:rFonts w:hint="eastAsia" w:ascii="楷体_GB2312" w:eastAsia="楷体_GB2312"/>
          <w:b/>
        </w:rPr>
        <w:t>表1：实验室近三年建设与运营经费投入</w:t>
      </w:r>
    </w:p>
    <w:p>
      <w:pPr>
        <w:spacing w:line="360" w:lineRule="auto"/>
        <w:ind w:right="-336" w:rightChars="-160"/>
        <w:rPr>
          <w:rFonts w:ascii="宋体"/>
          <w:szCs w:val="21"/>
        </w:rPr>
      </w:pPr>
      <w:r>
        <w:rPr>
          <w:rFonts w:hint="eastAsia" w:ascii="宋体"/>
          <w:szCs w:val="21"/>
        </w:rPr>
        <w:t>单位财务章：                                                        单位：人民币万元</w:t>
      </w:r>
    </w:p>
    <w:tbl>
      <w:tblPr>
        <w:tblStyle w:val="13"/>
        <w:tblW w:w="9195" w:type="dxa"/>
        <w:tblInd w:w="93" w:type="dxa"/>
        <w:tblLayout w:type="autofit"/>
        <w:tblCellMar>
          <w:top w:w="15" w:type="dxa"/>
          <w:left w:w="108" w:type="dxa"/>
          <w:bottom w:w="15" w:type="dxa"/>
          <w:right w:w="108" w:type="dxa"/>
        </w:tblCellMar>
      </w:tblPr>
      <w:tblGrid>
        <w:gridCol w:w="1455"/>
        <w:gridCol w:w="2787"/>
        <w:gridCol w:w="1350"/>
        <w:gridCol w:w="1263"/>
        <w:gridCol w:w="1080"/>
        <w:gridCol w:w="1260"/>
      </w:tblGrid>
      <w:tr>
        <w:tblPrEx>
          <w:tblCellMar>
            <w:top w:w="15" w:type="dxa"/>
            <w:left w:w="108" w:type="dxa"/>
            <w:bottom w:w="15" w:type="dxa"/>
            <w:right w:w="108" w:type="dxa"/>
          </w:tblCellMar>
        </w:tblPrEx>
        <w:trPr>
          <w:trHeight w:val="285" w:hRule="atLeast"/>
        </w:trPr>
        <w:tc>
          <w:tcPr>
            <w:tcW w:w="5592" w:type="dxa"/>
            <w:gridSpan w:val="3"/>
            <w:tcBorders>
              <w:top w:val="single" w:color="auto" w:sz="4" w:space="0"/>
              <w:left w:val="single" w:color="auto" w:sz="4" w:space="0"/>
              <w:bottom w:val="single" w:color="auto" w:sz="4" w:space="0"/>
              <w:right w:val="nil"/>
            </w:tcBorders>
            <w:vAlign w:val="center"/>
          </w:tcPr>
          <w:p>
            <w:pPr>
              <w:widowControl/>
              <w:jc w:val="center"/>
              <w:rPr>
                <w:rFonts w:ascii="楷体_GB2312" w:eastAsia="楷体_GB2312" w:cs="宋体"/>
                <w:b/>
                <w:bCs/>
                <w:kern w:val="0"/>
                <w:szCs w:val="21"/>
              </w:rPr>
            </w:pPr>
            <w:r>
              <w:rPr>
                <w:rFonts w:hint="eastAsia" w:ascii="楷体_GB2312" w:eastAsia="楷体_GB2312" w:cs="宋体"/>
                <w:b/>
                <w:bCs/>
                <w:kern w:val="0"/>
                <w:szCs w:val="21"/>
              </w:rPr>
              <w:t>研发费用科目名称</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楷体_GB2312" w:eastAsia="楷体_GB2312"/>
                <w:b/>
                <w:bCs/>
                <w:kern w:val="0"/>
                <w:szCs w:val="21"/>
                <w:lang w:val="en-US" w:eastAsia="zh-CN"/>
              </w:rPr>
            </w:pPr>
            <w:r>
              <w:rPr>
                <w:rFonts w:hint="eastAsia" w:ascii="楷体_GB2312" w:eastAsia="楷体_GB2312"/>
                <w:b/>
                <w:bCs/>
                <w:color w:val="000000"/>
                <w:kern w:val="0"/>
                <w:szCs w:val="21"/>
              </w:rPr>
              <w:t>20</w:t>
            </w:r>
            <w:r>
              <w:rPr>
                <w:rFonts w:hint="eastAsia" w:ascii="楷体_GB2312" w:eastAsia="楷体_GB2312"/>
                <w:b/>
                <w:bCs/>
                <w:color w:val="000000"/>
                <w:kern w:val="0"/>
                <w:szCs w:val="21"/>
                <w:lang w:val="en-US" w:eastAsia="zh-CN"/>
              </w:rPr>
              <w:t>20</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楷体_GB2312" w:eastAsia="楷体_GB2312"/>
                <w:b/>
                <w:bCs/>
                <w:kern w:val="0"/>
                <w:szCs w:val="21"/>
                <w:lang w:val="en-US" w:eastAsia="zh-CN"/>
              </w:rPr>
            </w:pPr>
            <w:r>
              <w:rPr>
                <w:rFonts w:hint="eastAsia" w:ascii="楷体_GB2312" w:eastAsia="楷体_GB2312"/>
                <w:b/>
                <w:bCs/>
                <w:color w:val="000000"/>
                <w:kern w:val="0"/>
                <w:szCs w:val="21"/>
              </w:rPr>
              <w:t>20</w:t>
            </w:r>
            <w:r>
              <w:rPr>
                <w:rFonts w:hint="eastAsia" w:ascii="楷体_GB2312" w:eastAsia="楷体_GB2312"/>
                <w:b/>
                <w:bCs/>
                <w:color w:val="000000"/>
                <w:kern w:val="0"/>
                <w:szCs w:val="21"/>
                <w:lang w:val="en-US" w:eastAsia="zh-CN"/>
              </w:rPr>
              <w:t>21</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_GB2312" w:eastAsia="楷体_GB2312"/>
                <w:b/>
                <w:bCs/>
                <w:kern w:val="0"/>
                <w:szCs w:val="21"/>
                <w:lang w:eastAsia="zh-CN"/>
              </w:rPr>
            </w:pPr>
            <w:r>
              <w:rPr>
                <w:rFonts w:hint="eastAsia" w:ascii="楷体_GB2312" w:eastAsia="楷体_GB2312"/>
                <w:b/>
                <w:bCs/>
                <w:color w:val="000000"/>
                <w:kern w:val="0"/>
                <w:szCs w:val="21"/>
              </w:rPr>
              <w:t>202</w:t>
            </w:r>
            <w:r>
              <w:rPr>
                <w:rFonts w:hint="eastAsia" w:ascii="楷体_GB2312" w:eastAsia="楷体_GB2312"/>
                <w:b/>
                <w:bCs/>
                <w:color w:val="000000"/>
                <w:kern w:val="0"/>
                <w:szCs w:val="21"/>
                <w:lang w:val="en-US" w:eastAsia="zh-CN"/>
              </w:rPr>
              <w:t>2</w:t>
            </w:r>
          </w:p>
        </w:tc>
      </w:tr>
      <w:tr>
        <w:tblPrEx>
          <w:tblCellMar>
            <w:top w:w="15" w:type="dxa"/>
            <w:left w:w="108" w:type="dxa"/>
            <w:bottom w:w="15" w:type="dxa"/>
            <w:right w:w="108" w:type="dxa"/>
          </w:tblCellMar>
        </w:tblPrEx>
        <w:trPr>
          <w:trHeight w:val="340" w:hRule="atLeast"/>
        </w:trPr>
        <w:tc>
          <w:tcPr>
            <w:tcW w:w="14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b/>
                <w:bCs/>
                <w:color w:val="333333"/>
                <w:kern w:val="0"/>
                <w:szCs w:val="21"/>
              </w:rPr>
            </w:pPr>
            <w:r>
              <w:rPr>
                <w:rFonts w:hint="eastAsia" w:ascii="楷体_GB2312" w:eastAsia="楷体_GB2312" w:cs="宋体"/>
                <w:b/>
                <w:bCs/>
                <w:color w:val="333333"/>
                <w:kern w:val="0"/>
                <w:szCs w:val="21"/>
              </w:rPr>
              <w:t>一、人员人工费用</w:t>
            </w: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kern w:val="0"/>
                <w:szCs w:val="21"/>
              </w:rPr>
            </w:pPr>
            <w:r>
              <w:rPr>
                <w:rFonts w:hint="eastAsia" w:ascii="楷体_GB2312" w:eastAsia="楷体_GB2312" w:cs="宋体"/>
                <w:kern w:val="0"/>
                <w:szCs w:val="21"/>
              </w:rPr>
              <w:t>直接从事研发活动人员</w:t>
            </w:r>
            <w:r>
              <w:rPr>
                <w:rFonts w:hint="eastAsia" w:ascii="楷体_GB2312" w:eastAsia="楷体_GB2312" w:cs="宋体"/>
                <w:color w:val="333333"/>
                <w:kern w:val="0"/>
                <w:szCs w:val="21"/>
              </w:rPr>
              <w:t>工资薪金</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333333"/>
                <w:kern w:val="0"/>
                <w:szCs w:val="21"/>
              </w:rPr>
            </w:pPr>
            <w:r>
              <w:rPr>
                <w:rFonts w:hint="eastAsia" w:ascii="楷体_GB2312" w:eastAsia="楷体_GB2312" w:cs="宋体"/>
                <w:kern w:val="0"/>
                <w:szCs w:val="21"/>
              </w:rPr>
              <w:t>直接从事研发活动人员五险一金</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r>
      <w:tr>
        <w:tblPrEx>
          <w:tblCellMar>
            <w:top w:w="15" w:type="dxa"/>
            <w:left w:w="108" w:type="dxa"/>
            <w:bottom w:w="15" w:type="dxa"/>
            <w:right w:w="108" w:type="dxa"/>
          </w:tblCellMar>
        </w:tblPrEx>
        <w:trPr>
          <w:trHeight w:val="340"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333333"/>
                <w:kern w:val="0"/>
                <w:szCs w:val="21"/>
              </w:rPr>
            </w:pPr>
            <w:r>
              <w:rPr>
                <w:rFonts w:hint="eastAsia" w:ascii="楷体_GB2312" w:eastAsia="楷体_GB2312" w:cs="宋体"/>
                <w:color w:val="333333"/>
                <w:kern w:val="0"/>
                <w:szCs w:val="21"/>
              </w:rPr>
              <w:t>外聘研发人员的劳务费用</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14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b/>
                <w:bCs/>
                <w:kern w:val="0"/>
                <w:szCs w:val="21"/>
              </w:rPr>
            </w:pPr>
            <w:r>
              <w:rPr>
                <w:rFonts w:hint="eastAsia" w:ascii="楷体_GB2312" w:eastAsia="楷体_GB2312" w:cs="宋体"/>
                <w:b/>
                <w:bCs/>
                <w:color w:val="000000"/>
                <w:kern w:val="0"/>
                <w:szCs w:val="21"/>
              </w:rPr>
              <w:t>二、直接投入费用</w:t>
            </w:r>
          </w:p>
        </w:tc>
        <w:tc>
          <w:tcPr>
            <w:tcW w:w="278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kern w:val="0"/>
                <w:szCs w:val="21"/>
              </w:rPr>
            </w:pPr>
            <w:r>
              <w:rPr>
                <w:rFonts w:hint="eastAsia" w:ascii="楷体_GB2312" w:eastAsia="楷体_GB2312" w:cs="宋体"/>
                <w:color w:val="000000"/>
                <w:kern w:val="0"/>
                <w:szCs w:val="21"/>
              </w:rPr>
              <w:t>研发活动直接消耗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材料</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2787" w:type="dxa"/>
            <w:vMerge w:val="continue"/>
            <w:tcBorders>
              <w:top w:val="single" w:color="auto" w:sz="4" w:space="0"/>
              <w:left w:val="single" w:color="auto" w:sz="4" w:space="0"/>
              <w:bottom w:val="single" w:color="auto" w:sz="4" w:space="0"/>
              <w:right w:val="single" w:color="auto" w:sz="4" w:space="0"/>
            </w:tcBorders>
            <w:vAlign w:val="center"/>
          </w:tcP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燃料</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2787" w:type="dxa"/>
            <w:vMerge w:val="continue"/>
            <w:tcBorders>
              <w:top w:val="single" w:color="auto" w:sz="4" w:space="0"/>
              <w:left w:val="single" w:color="auto" w:sz="4" w:space="0"/>
              <w:bottom w:val="single" w:color="auto" w:sz="4" w:space="0"/>
              <w:right w:val="single" w:color="auto" w:sz="4" w:space="0"/>
            </w:tcBorders>
            <w:vAlign w:val="center"/>
          </w:tcP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动力费用</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567"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用于中间试验和产品试制的模具、工艺装备开发及制造费</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567"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用于不构成固定资产的样品、样机及一般测试手段购置费</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r>
      <w:tr>
        <w:tblPrEx>
          <w:tblCellMar>
            <w:top w:w="15" w:type="dxa"/>
            <w:left w:w="108" w:type="dxa"/>
            <w:bottom w:w="15" w:type="dxa"/>
            <w:right w:w="108" w:type="dxa"/>
          </w:tblCellMar>
        </w:tblPrEx>
        <w:trPr>
          <w:trHeight w:val="443"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用于试制产品的检验费</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r>
      <w:tr>
        <w:tblPrEx>
          <w:tblCellMar>
            <w:top w:w="15" w:type="dxa"/>
            <w:left w:w="108" w:type="dxa"/>
            <w:bottom w:w="15" w:type="dxa"/>
            <w:right w:w="108" w:type="dxa"/>
          </w:tblCellMar>
        </w:tblPrEx>
        <w:trPr>
          <w:trHeight w:val="567"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用于研发活动的仪器、设备的运行维护、调整、检验、维修等费用</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r>
      <w:tr>
        <w:tblPrEx>
          <w:tblCellMar>
            <w:top w:w="15" w:type="dxa"/>
            <w:left w:w="108" w:type="dxa"/>
            <w:bottom w:w="15" w:type="dxa"/>
            <w:right w:w="108" w:type="dxa"/>
          </w:tblCellMar>
        </w:tblPrEx>
        <w:trPr>
          <w:trHeight w:val="567"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通过经营租赁方式租入的用于研发活动的仪器、设备租赁费</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r>
      <w:tr>
        <w:tblPrEx>
          <w:tblCellMar>
            <w:top w:w="15" w:type="dxa"/>
            <w:left w:w="108" w:type="dxa"/>
            <w:bottom w:w="15" w:type="dxa"/>
            <w:right w:w="108" w:type="dxa"/>
          </w:tblCellMar>
        </w:tblPrEx>
        <w:trPr>
          <w:trHeight w:val="340" w:hRule="atLeast"/>
        </w:trPr>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b/>
                <w:bCs/>
                <w:kern w:val="0"/>
                <w:szCs w:val="21"/>
              </w:rPr>
            </w:pPr>
            <w:r>
              <w:rPr>
                <w:rFonts w:hint="eastAsia" w:ascii="楷体_GB2312" w:eastAsia="楷体_GB2312" w:cs="宋体"/>
                <w:b/>
                <w:bCs/>
                <w:color w:val="000000"/>
                <w:kern w:val="0"/>
                <w:szCs w:val="21"/>
              </w:rPr>
              <w:t>三、折旧费用</w:t>
            </w: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用于研发活动的仪器、设备的折旧费</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14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b/>
                <w:bCs/>
                <w:kern w:val="0"/>
                <w:szCs w:val="21"/>
              </w:rPr>
            </w:pPr>
            <w:r>
              <w:rPr>
                <w:rFonts w:hint="eastAsia" w:ascii="楷体_GB2312" w:eastAsia="楷体_GB2312" w:cs="宋体"/>
                <w:b/>
                <w:bCs/>
                <w:color w:val="000000"/>
                <w:kern w:val="0"/>
                <w:szCs w:val="21"/>
              </w:rPr>
              <w:t>四、无形资产摊销</w:t>
            </w: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用于研发活动的软件的摊销费用</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用于研发活动的专利权的摊销费用</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702"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用于研发活动的非专利技术（包括许可证、专有技术、设计和计算方法等）的摊销费用</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30" w:hRule="atLeast"/>
        </w:trPr>
        <w:tc>
          <w:tcPr>
            <w:tcW w:w="14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b/>
                <w:bCs/>
                <w:kern w:val="0"/>
                <w:szCs w:val="21"/>
              </w:rPr>
            </w:pPr>
            <w:r>
              <w:rPr>
                <w:rFonts w:hint="eastAsia" w:ascii="楷体_GB2312" w:eastAsia="楷体_GB2312" w:cs="宋体"/>
                <w:b/>
                <w:bCs/>
                <w:color w:val="000000"/>
                <w:kern w:val="0"/>
                <w:szCs w:val="21"/>
              </w:rPr>
              <w:t>五、设计费等</w:t>
            </w: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新产品设计费</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30"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新工艺规程制定费</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30"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新药研制的临床试验费</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585"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勘探开发技术的现场试验费</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675" w:hRule="atLeast"/>
        </w:trPr>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b/>
                <w:bCs/>
                <w:kern w:val="0"/>
                <w:szCs w:val="21"/>
              </w:rPr>
            </w:pPr>
            <w:r>
              <w:rPr>
                <w:rFonts w:hint="eastAsia" w:ascii="楷体_GB2312" w:eastAsia="楷体_GB2312" w:cs="宋体"/>
                <w:b/>
                <w:bCs/>
                <w:color w:val="000000"/>
                <w:kern w:val="0"/>
                <w:szCs w:val="21"/>
              </w:rPr>
              <w:t>六、其他相关费用</w:t>
            </w: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专家咨询费、研发成果的鉴定评估费、知识产权申请注册费、差旅费会议费等</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480" w:hRule="atLeast"/>
        </w:trPr>
        <w:tc>
          <w:tcPr>
            <w:tcW w:w="559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b/>
                <w:bCs/>
                <w:kern w:val="0"/>
                <w:szCs w:val="21"/>
              </w:rPr>
            </w:pPr>
            <w:r>
              <w:rPr>
                <w:rFonts w:hint="eastAsia" w:ascii="楷体_GB2312" w:eastAsia="楷体_GB2312" w:cs="宋体"/>
                <w:b/>
                <w:bCs/>
                <w:color w:val="000000"/>
                <w:kern w:val="0"/>
                <w:szCs w:val="21"/>
              </w:rPr>
              <w:t>七、委托外部机构或个人进行研发活动所发生的费用</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435" w:hRule="atLeast"/>
        </w:trPr>
        <w:tc>
          <w:tcPr>
            <w:tcW w:w="559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b/>
                <w:bCs/>
                <w:kern w:val="0"/>
                <w:szCs w:val="21"/>
              </w:rPr>
            </w:pPr>
            <w:r>
              <w:rPr>
                <w:rFonts w:hint="eastAsia" w:ascii="楷体_GB2312" w:eastAsia="楷体_GB2312" w:cs="宋体"/>
                <w:b/>
                <w:bCs/>
                <w:color w:val="000000"/>
                <w:kern w:val="0"/>
                <w:szCs w:val="21"/>
              </w:rPr>
              <w:t>合计</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bl>
    <w:p>
      <w:pPr>
        <w:ind w:right="-350" w:rightChars="-167"/>
        <w:rPr>
          <w:rFonts w:ascii="楷体_GB2312" w:eastAsia="楷体_GB2312"/>
          <w:b/>
          <w:bCs/>
          <w:sz w:val="18"/>
          <w:szCs w:val="18"/>
        </w:rPr>
      </w:pPr>
      <w:r>
        <w:rPr>
          <w:rFonts w:hint="eastAsia" w:ascii="楷体_GB2312" w:eastAsia="楷体_GB2312"/>
          <w:b/>
          <w:bCs/>
          <w:sz w:val="18"/>
          <w:szCs w:val="18"/>
        </w:rPr>
        <w:t xml:space="preserve">单位负责人：                        财务负责人：                        编制人：  </w:t>
      </w:r>
    </w:p>
    <w:p>
      <w:pPr>
        <w:ind w:right="-350" w:rightChars="-167"/>
        <w:rPr>
          <w:rFonts w:ascii="楷体_GB2312" w:eastAsia="楷体_GB2312"/>
          <w:b/>
          <w:bCs/>
          <w:sz w:val="18"/>
          <w:szCs w:val="18"/>
        </w:rPr>
      </w:pPr>
      <w:r>
        <w:rPr>
          <w:rFonts w:hint="eastAsia" w:ascii="楷体_GB2312" w:eastAsia="楷体_GB2312"/>
          <w:b/>
          <w:bCs/>
          <w:sz w:val="18"/>
          <w:szCs w:val="18"/>
        </w:rPr>
        <w:t>备注：</w:t>
      </w:r>
      <w:r>
        <w:rPr>
          <w:rFonts w:eastAsia="楷体_GB2312"/>
          <w:b/>
          <w:bCs/>
          <w:sz w:val="18"/>
          <w:szCs w:val="18"/>
        </w:rPr>
        <w:t>1</w:t>
      </w:r>
      <w:r>
        <w:rPr>
          <w:rFonts w:hint="eastAsia" w:eastAsia="楷体_GB2312"/>
          <w:b/>
          <w:bCs/>
          <w:sz w:val="18"/>
          <w:szCs w:val="18"/>
        </w:rPr>
        <w:t xml:space="preserve">.  </w:t>
      </w:r>
      <w:r>
        <w:rPr>
          <w:rFonts w:hint="eastAsia" w:ascii="楷体_GB2312" w:eastAsia="楷体_GB2312"/>
          <w:b/>
          <w:bCs/>
          <w:sz w:val="18"/>
          <w:szCs w:val="18"/>
        </w:rPr>
        <w:t xml:space="preserve">其他费用一般不得超过总费用的10％ 。  </w:t>
      </w:r>
    </w:p>
    <w:p>
      <w:pPr>
        <w:ind w:right="-350" w:rightChars="-167" w:firstLine="529" w:firstLineChars="294"/>
        <w:rPr>
          <w:rFonts w:ascii="宋体"/>
          <w:b/>
        </w:rPr>
      </w:pPr>
      <w:r>
        <w:rPr>
          <w:rFonts w:hint="eastAsia" w:ascii="楷体_GB2312" w:eastAsia="楷体_GB2312"/>
          <w:b/>
          <w:bCs/>
          <w:sz w:val="18"/>
          <w:szCs w:val="18"/>
        </w:rPr>
        <w:t>2． 各项费用的明细表请单独整理，专家现场评审时核查。</w:t>
      </w:r>
    </w:p>
    <w:p>
      <w:pPr>
        <w:rPr>
          <w:rFonts w:ascii="楷体_GB2312" w:eastAsia="楷体_GB2312"/>
          <w:b/>
        </w:rPr>
      </w:pPr>
    </w:p>
    <w:p>
      <w:pPr>
        <w:rPr>
          <w:rFonts w:ascii="宋体"/>
          <w:szCs w:val="21"/>
        </w:rPr>
      </w:pPr>
      <w:r>
        <w:rPr>
          <w:rFonts w:hint="eastAsia" w:ascii="楷体_GB2312" w:eastAsia="楷体_GB2312"/>
          <w:b/>
        </w:rPr>
        <w:t>表2：实验室仪器设备清单(单台套30万元以上需附发票复印件或扫描件)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429"/>
        <w:gridCol w:w="720"/>
        <w:gridCol w:w="1080"/>
        <w:gridCol w:w="540"/>
        <w:gridCol w:w="1260"/>
        <w:gridCol w:w="102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pPr>
              <w:jc w:val="center"/>
              <w:rPr>
                <w:rFonts w:ascii="楷体_GB2312" w:eastAsia="楷体_GB2312"/>
                <w:b/>
              </w:rPr>
            </w:pPr>
            <w:r>
              <w:rPr>
                <w:rFonts w:hint="eastAsia" w:ascii="楷体_GB2312" w:eastAsia="楷体_GB2312"/>
              </w:rPr>
              <w:t>固定资产编号</w:t>
            </w:r>
          </w:p>
        </w:tc>
        <w:tc>
          <w:tcPr>
            <w:tcW w:w="1429" w:type="dxa"/>
            <w:vAlign w:val="center"/>
          </w:tcPr>
          <w:p>
            <w:pPr>
              <w:jc w:val="center"/>
              <w:rPr>
                <w:rFonts w:ascii="楷体_GB2312" w:eastAsia="楷体_GB2312"/>
                <w:b/>
              </w:rPr>
            </w:pPr>
            <w:r>
              <w:rPr>
                <w:rFonts w:hint="eastAsia" w:ascii="楷体_GB2312" w:eastAsia="楷体_GB2312"/>
              </w:rPr>
              <w:t>名称</w:t>
            </w:r>
          </w:p>
        </w:tc>
        <w:tc>
          <w:tcPr>
            <w:tcW w:w="720" w:type="dxa"/>
            <w:vAlign w:val="center"/>
          </w:tcPr>
          <w:p>
            <w:pPr>
              <w:jc w:val="center"/>
              <w:rPr>
                <w:rFonts w:ascii="楷体_GB2312" w:eastAsia="楷体_GB2312"/>
                <w:b/>
              </w:rPr>
            </w:pPr>
            <w:r>
              <w:rPr>
                <w:rFonts w:hint="eastAsia" w:ascii="楷体_GB2312" w:eastAsia="楷体_GB2312"/>
              </w:rPr>
              <w:t>型号</w:t>
            </w:r>
          </w:p>
        </w:tc>
        <w:tc>
          <w:tcPr>
            <w:tcW w:w="1080" w:type="dxa"/>
            <w:vAlign w:val="center"/>
          </w:tcPr>
          <w:p>
            <w:pPr>
              <w:jc w:val="center"/>
              <w:rPr>
                <w:rFonts w:ascii="楷体_GB2312" w:eastAsia="楷体_GB2312"/>
              </w:rPr>
            </w:pPr>
            <w:r>
              <w:rPr>
                <w:rFonts w:hint="eastAsia" w:ascii="楷体_GB2312" w:eastAsia="楷体_GB2312"/>
              </w:rPr>
              <w:t>单价</w:t>
            </w:r>
          </w:p>
          <w:p>
            <w:pPr>
              <w:jc w:val="center"/>
              <w:rPr>
                <w:rFonts w:ascii="楷体_GB2312" w:eastAsia="楷体_GB2312"/>
                <w:b/>
              </w:rPr>
            </w:pPr>
            <w:r>
              <w:rPr>
                <w:rFonts w:hint="eastAsia" w:ascii="楷体_GB2312" w:eastAsia="楷体_GB2312"/>
              </w:rPr>
              <w:t>（万元）</w:t>
            </w:r>
          </w:p>
        </w:tc>
        <w:tc>
          <w:tcPr>
            <w:tcW w:w="540" w:type="dxa"/>
            <w:vAlign w:val="center"/>
          </w:tcPr>
          <w:p>
            <w:pPr>
              <w:jc w:val="center"/>
              <w:rPr>
                <w:rFonts w:ascii="楷体_GB2312" w:eastAsia="楷体_GB2312"/>
                <w:b/>
              </w:rPr>
            </w:pPr>
            <w:r>
              <w:rPr>
                <w:rFonts w:hint="eastAsia" w:ascii="楷体_GB2312" w:eastAsia="楷体_GB2312"/>
              </w:rPr>
              <w:t>数量</w:t>
            </w:r>
          </w:p>
        </w:tc>
        <w:tc>
          <w:tcPr>
            <w:tcW w:w="1260" w:type="dxa"/>
            <w:vAlign w:val="center"/>
          </w:tcPr>
          <w:p>
            <w:pPr>
              <w:jc w:val="center"/>
              <w:rPr>
                <w:rFonts w:ascii="楷体_GB2312" w:eastAsia="楷体_GB2312"/>
              </w:rPr>
            </w:pPr>
            <w:r>
              <w:rPr>
                <w:rFonts w:hint="eastAsia" w:ascii="楷体_GB2312" w:eastAsia="楷体_GB2312"/>
              </w:rPr>
              <w:t>总价原值</w:t>
            </w:r>
          </w:p>
          <w:p>
            <w:pPr>
              <w:jc w:val="center"/>
              <w:rPr>
                <w:rFonts w:ascii="楷体_GB2312" w:eastAsia="楷体_GB2312"/>
              </w:rPr>
            </w:pPr>
            <w:r>
              <w:rPr>
                <w:rFonts w:hint="eastAsia" w:ascii="楷体_GB2312" w:eastAsia="楷体_GB2312"/>
              </w:rPr>
              <w:t>（万元）</w:t>
            </w:r>
          </w:p>
        </w:tc>
        <w:tc>
          <w:tcPr>
            <w:tcW w:w="1020" w:type="dxa"/>
            <w:vAlign w:val="center"/>
          </w:tcPr>
          <w:p>
            <w:pPr>
              <w:jc w:val="center"/>
              <w:rPr>
                <w:rFonts w:ascii="楷体_GB2312" w:eastAsia="楷体_GB2312"/>
              </w:rPr>
            </w:pPr>
            <w:r>
              <w:rPr>
                <w:rFonts w:hint="eastAsia" w:ascii="楷体_GB2312" w:eastAsia="楷体_GB2312"/>
              </w:rPr>
              <w:t>购置</w:t>
            </w:r>
          </w:p>
          <w:p>
            <w:pPr>
              <w:jc w:val="center"/>
              <w:rPr>
                <w:rFonts w:ascii="楷体_GB2312" w:eastAsia="楷体_GB2312"/>
                <w:b/>
              </w:rPr>
            </w:pPr>
            <w:r>
              <w:rPr>
                <w:rFonts w:hint="eastAsia" w:ascii="楷体_GB2312" w:eastAsia="楷体_GB2312"/>
              </w:rPr>
              <w:t>时间</w:t>
            </w:r>
          </w:p>
        </w:tc>
        <w:tc>
          <w:tcPr>
            <w:tcW w:w="1020" w:type="dxa"/>
            <w:vAlign w:val="center"/>
          </w:tcPr>
          <w:p>
            <w:pPr>
              <w:jc w:val="center"/>
              <w:rPr>
                <w:rFonts w:ascii="楷体_GB2312" w:eastAsia="楷体_GB2312"/>
              </w:rPr>
            </w:pPr>
            <w:r>
              <w:rPr>
                <w:rFonts w:hint="eastAsia" w:ascii="楷体_GB2312" w:eastAsia="楷体_GB2312"/>
              </w:rPr>
              <w:t>存放</w:t>
            </w:r>
          </w:p>
          <w:p>
            <w:pPr>
              <w:jc w:val="center"/>
              <w:rPr>
                <w:rFonts w:ascii="楷体_GB2312" w:eastAsia="楷体_GB2312"/>
                <w:b/>
              </w:rPr>
            </w:pPr>
            <w:r>
              <w:rPr>
                <w:rFonts w:hint="eastAsia" w:ascii="楷体_GB2312" w:eastAsia="楷体_GB2312"/>
              </w:rPr>
              <w:t>地点</w:t>
            </w:r>
          </w:p>
        </w:tc>
        <w:tc>
          <w:tcPr>
            <w:tcW w:w="1020" w:type="dxa"/>
          </w:tcPr>
          <w:p>
            <w:pPr>
              <w:jc w:val="center"/>
              <w:rPr>
                <w:rFonts w:ascii="楷体_GB2312" w:eastAsia="楷体_GB2312"/>
              </w:rPr>
            </w:pPr>
            <w:r>
              <w:rPr>
                <w:rFonts w:hint="eastAsia" w:ascii="楷体_GB2312" w:eastAsia="楷体_GB2312"/>
              </w:rPr>
              <w:t>入账发票号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gridSpan w:val="4"/>
          </w:tcPr>
          <w:p>
            <w:pPr>
              <w:rPr>
                <w:rFonts w:ascii="楷体_GB2312" w:eastAsia="楷体_GB2312"/>
                <w:b/>
              </w:rPr>
            </w:pPr>
            <w:r>
              <w:rPr>
                <w:rFonts w:hint="eastAsia" w:ascii="楷体_GB2312" w:eastAsia="楷体_GB2312"/>
                <w:b/>
              </w:rPr>
              <w:t>合计</w:t>
            </w: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bl>
    <w:p>
      <w:pPr>
        <w:rPr>
          <w:rFonts w:ascii="楷体_GB2312" w:eastAsia="楷体_GB2312"/>
          <w:b/>
          <w:sz w:val="18"/>
          <w:szCs w:val="18"/>
        </w:rPr>
      </w:pPr>
      <w:r>
        <w:rPr>
          <w:rFonts w:hint="eastAsia" w:ascii="楷体_GB2312" w:eastAsia="楷体_GB2312"/>
          <w:b/>
          <w:sz w:val="18"/>
          <w:szCs w:val="18"/>
        </w:rPr>
        <w:t>备注：固定资产编号为各单位统一编号，按照年度编号由小到大顺序依次填写。</w:t>
      </w:r>
    </w:p>
    <w:p>
      <w:pPr>
        <w:rPr>
          <w:rFonts w:ascii="楷体_GB2312" w:eastAsia="楷体_GB2312"/>
          <w:b/>
          <w:sz w:val="18"/>
          <w:szCs w:val="18"/>
        </w:rPr>
      </w:pPr>
    </w:p>
    <w:p>
      <w:pPr>
        <w:rPr>
          <w:rFonts w:ascii="宋体"/>
          <w:szCs w:val="21"/>
        </w:rPr>
      </w:pPr>
      <w:r>
        <w:rPr>
          <w:rFonts w:hint="eastAsia" w:ascii="楷体_GB2312" w:eastAsia="楷体_GB2312"/>
          <w:b/>
        </w:rPr>
        <w:t>表3：近三年新增仪器设备清单(单台套30万元以上需附发票复印件或扫描件)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429"/>
        <w:gridCol w:w="720"/>
        <w:gridCol w:w="1080"/>
        <w:gridCol w:w="540"/>
        <w:gridCol w:w="1260"/>
        <w:gridCol w:w="102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pPr>
              <w:jc w:val="center"/>
              <w:rPr>
                <w:rFonts w:ascii="楷体_GB2312" w:eastAsia="楷体_GB2312"/>
                <w:b/>
              </w:rPr>
            </w:pPr>
            <w:r>
              <w:rPr>
                <w:rFonts w:hint="eastAsia" w:ascii="楷体_GB2312" w:eastAsia="楷体_GB2312"/>
              </w:rPr>
              <w:t>固定资产编号</w:t>
            </w:r>
          </w:p>
        </w:tc>
        <w:tc>
          <w:tcPr>
            <w:tcW w:w="1429" w:type="dxa"/>
            <w:vAlign w:val="center"/>
          </w:tcPr>
          <w:p>
            <w:pPr>
              <w:jc w:val="center"/>
              <w:rPr>
                <w:rFonts w:ascii="楷体_GB2312" w:eastAsia="楷体_GB2312"/>
                <w:b/>
              </w:rPr>
            </w:pPr>
            <w:r>
              <w:rPr>
                <w:rFonts w:hint="eastAsia" w:ascii="楷体_GB2312" w:eastAsia="楷体_GB2312"/>
              </w:rPr>
              <w:t>名称</w:t>
            </w:r>
          </w:p>
        </w:tc>
        <w:tc>
          <w:tcPr>
            <w:tcW w:w="720" w:type="dxa"/>
            <w:vAlign w:val="center"/>
          </w:tcPr>
          <w:p>
            <w:pPr>
              <w:jc w:val="center"/>
              <w:rPr>
                <w:rFonts w:ascii="楷体_GB2312" w:eastAsia="楷体_GB2312"/>
                <w:b/>
              </w:rPr>
            </w:pPr>
            <w:r>
              <w:rPr>
                <w:rFonts w:hint="eastAsia" w:ascii="楷体_GB2312" w:eastAsia="楷体_GB2312"/>
              </w:rPr>
              <w:t>型号</w:t>
            </w:r>
          </w:p>
        </w:tc>
        <w:tc>
          <w:tcPr>
            <w:tcW w:w="1080" w:type="dxa"/>
            <w:vAlign w:val="center"/>
          </w:tcPr>
          <w:p>
            <w:pPr>
              <w:jc w:val="center"/>
              <w:rPr>
                <w:rFonts w:ascii="楷体_GB2312" w:eastAsia="楷体_GB2312"/>
              </w:rPr>
            </w:pPr>
            <w:r>
              <w:rPr>
                <w:rFonts w:hint="eastAsia" w:ascii="楷体_GB2312" w:eastAsia="楷体_GB2312"/>
              </w:rPr>
              <w:t>单价</w:t>
            </w:r>
          </w:p>
          <w:p>
            <w:pPr>
              <w:jc w:val="center"/>
              <w:rPr>
                <w:rFonts w:ascii="楷体_GB2312" w:eastAsia="楷体_GB2312"/>
                <w:b/>
              </w:rPr>
            </w:pPr>
            <w:r>
              <w:rPr>
                <w:rFonts w:hint="eastAsia" w:ascii="楷体_GB2312" w:eastAsia="楷体_GB2312"/>
              </w:rPr>
              <w:t>（万元）</w:t>
            </w:r>
          </w:p>
        </w:tc>
        <w:tc>
          <w:tcPr>
            <w:tcW w:w="540" w:type="dxa"/>
            <w:vAlign w:val="center"/>
          </w:tcPr>
          <w:p>
            <w:pPr>
              <w:jc w:val="center"/>
              <w:rPr>
                <w:rFonts w:ascii="楷体_GB2312" w:eastAsia="楷体_GB2312"/>
                <w:b/>
              </w:rPr>
            </w:pPr>
            <w:r>
              <w:rPr>
                <w:rFonts w:hint="eastAsia" w:ascii="楷体_GB2312" w:eastAsia="楷体_GB2312"/>
              </w:rPr>
              <w:t>数量</w:t>
            </w:r>
          </w:p>
        </w:tc>
        <w:tc>
          <w:tcPr>
            <w:tcW w:w="1260" w:type="dxa"/>
            <w:vAlign w:val="center"/>
          </w:tcPr>
          <w:p>
            <w:pPr>
              <w:jc w:val="center"/>
              <w:rPr>
                <w:rFonts w:ascii="楷体_GB2312" w:eastAsia="楷体_GB2312"/>
              </w:rPr>
            </w:pPr>
            <w:r>
              <w:rPr>
                <w:rFonts w:hint="eastAsia" w:ascii="楷体_GB2312" w:eastAsia="楷体_GB2312"/>
              </w:rPr>
              <w:t>总价原值</w:t>
            </w:r>
          </w:p>
          <w:p>
            <w:pPr>
              <w:jc w:val="center"/>
              <w:rPr>
                <w:rFonts w:ascii="楷体_GB2312" w:eastAsia="楷体_GB2312"/>
              </w:rPr>
            </w:pPr>
            <w:r>
              <w:rPr>
                <w:rFonts w:hint="eastAsia" w:ascii="楷体_GB2312" w:eastAsia="楷体_GB2312"/>
              </w:rPr>
              <w:t>（万元）</w:t>
            </w:r>
          </w:p>
        </w:tc>
        <w:tc>
          <w:tcPr>
            <w:tcW w:w="1020" w:type="dxa"/>
            <w:vAlign w:val="center"/>
          </w:tcPr>
          <w:p>
            <w:pPr>
              <w:jc w:val="center"/>
              <w:rPr>
                <w:rFonts w:ascii="楷体_GB2312" w:eastAsia="楷体_GB2312"/>
              </w:rPr>
            </w:pPr>
            <w:r>
              <w:rPr>
                <w:rFonts w:hint="eastAsia" w:ascii="楷体_GB2312" w:eastAsia="楷体_GB2312"/>
              </w:rPr>
              <w:t>购置</w:t>
            </w:r>
          </w:p>
          <w:p>
            <w:pPr>
              <w:jc w:val="center"/>
              <w:rPr>
                <w:rFonts w:ascii="楷体_GB2312" w:eastAsia="楷体_GB2312"/>
                <w:b/>
              </w:rPr>
            </w:pPr>
            <w:r>
              <w:rPr>
                <w:rFonts w:hint="eastAsia" w:ascii="楷体_GB2312" w:eastAsia="楷体_GB2312"/>
              </w:rPr>
              <w:t>时间</w:t>
            </w:r>
          </w:p>
        </w:tc>
        <w:tc>
          <w:tcPr>
            <w:tcW w:w="1020" w:type="dxa"/>
            <w:vAlign w:val="center"/>
          </w:tcPr>
          <w:p>
            <w:pPr>
              <w:jc w:val="center"/>
              <w:rPr>
                <w:rFonts w:ascii="楷体_GB2312" w:eastAsia="楷体_GB2312"/>
              </w:rPr>
            </w:pPr>
            <w:r>
              <w:rPr>
                <w:rFonts w:hint="eastAsia" w:ascii="楷体_GB2312" w:eastAsia="楷体_GB2312"/>
              </w:rPr>
              <w:t>存放</w:t>
            </w:r>
          </w:p>
          <w:p>
            <w:pPr>
              <w:jc w:val="center"/>
              <w:rPr>
                <w:rFonts w:ascii="楷体_GB2312" w:eastAsia="楷体_GB2312"/>
                <w:b/>
              </w:rPr>
            </w:pPr>
            <w:r>
              <w:rPr>
                <w:rFonts w:hint="eastAsia" w:ascii="楷体_GB2312" w:eastAsia="楷体_GB2312"/>
              </w:rPr>
              <w:t>地点</w:t>
            </w:r>
          </w:p>
        </w:tc>
        <w:tc>
          <w:tcPr>
            <w:tcW w:w="1020" w:type="dxa"/>
          </w:tcPr>
          <w:p>
            <w:pPr>
              <w:jc w:val="center"/>
              <w:rPr>
                <w:rFonts w:ascii="楷体_GB2312" w:eastAsia="楷体_GB2312"/>
              </w:rPr>
            </w:pPr>
            <w:r>
              <w:rPr>
                <w:rFonts w:hint="eastAsia" w:ascii="楷体_GB2312" w:eastAsia="楷体_GB2312"/>
              </w:rPr>
              <w:t>入账发票号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gridSpan w:val="4"/>
          </w:tcPr>
          <w:p>
            <w:pPr>
              <w:rPr>
                <w:rFonts w:ascii="楷体_GB2312" w:eastAsia="楷体_GB2312"/>
                <w:b/>
              </w:rPr>
            </w:pPr>
            <w:r>
              <w:rPr>
                <w:rFonts w:hint="eastAsia" w:ascii="楷体_GB2312" w:eastAsia="楷体_GB2312"/>
                <w:b/>
              </w:rPr>
              <w:t>合计</w:t>
            </w: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bl>
    <w:p>
      <w:pPr>
        <w:rPr>
          <w:rFonts w:ascii="楷体_GB2312" w:eastAsia="楷体_GB2312"/>
          <w:b/>
          <w:sz w:val="18"/>
          <w:szCs w:val="18"/>
        </w:rPr>
      </w:pPr>
      <w:r>
        <w:rPr>
          <w:rFonts w:hint="eastAsia" w:ascii="楷体_GB2312" w:eastAsia="楷体_GB2312"/>
          <w:b/>
          <w:sz w:val="18"/>
          <w:szCs w:val="18"/>
        </w:rPr>
        <w:t>备注：固定资产编号为各单位统一编号，按照年度编号由小到大顺序依次填写。</w:t>
      </w:r>
    </w:p>
    <w:p>
      <w:pPr>
        <w:rPr>
          <w:rFonts w:ascii="楷体_GB2312" w:eastAsia="楷体_GB2312"/>
          <w:b/>
        </w:rPr>
      </w:pPr>
    </w:p>
    <w:p>
      <w:pPr>
        <w:rPr>
          <w:rFonts w:ascii="仿宋_GB2312" w:eastAsia="仿宋_GB2312"/>
          <w:b/>
          <w:bCs/>
        </w:rPr>
      </w:pPr>
      <w:r>
        <w:rPr>
          <w:rFonts w:hint="eastAsia" w:ascii="楷体_GB2312" w:eastAsia="楷体_GB2312"/>
          <w:b/>
        </w:rPr>
        <w:t>表4：</w:t>
      </w:r>
      <w:r>
        <w:rPr>
          <w:rFonts w:hint="eastAsia" w:ascii="楷体_GB2312" w:eastAsia="楷体_GB2312"/>
          <w:b/>
          <w:szCs w:val="21"/>
        </w:rPr>
        <w:t>近三年主持或参与与实验室研究领域相关的市级及以上科研项目（</w:t>
      </w:r>
      <w:r>
        <w:rPr>
          <w:rFonts w:hint="eastAsia" w:ascii="仿宋_GB2312" w:eastAsia="仿宋_GB2312"/>
          <w:b/>
          <w:bCs/>
        </w:rPr>
        <w:t>附体现表格信息的项目合同或任务书相关页面扫描件</w:t>
      </w:r>
      <w:r>
        <w:rPr>
          <w:rFonts w:hint="eastAsia" w:ascii="楷体_GB2312" w:eastAsia="楷体_GB2312"/>
          <w:b/>
          <w:szCs w:val="21"/>
        </w:rPr>
        <w:t>）</w:t>
      </w:r>
    </w:p>
    <w:tbl>
      <w:tblPr>
        <w:tblStyle w:val="13"/>
        <w:tblW w:w="833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97"/>
        <w:gridCol w:w="1611"/>
        <w:gridCol w:w="1612"/>
        <w:gridCol w:w="900"/>
        <w:gridCol w:w="1317"/>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r>
              <w:rPr>
                <w:rFonts w:hint="eastAsia" w:ascii="楷体_GB2312" w:eastAsia="楷体_GB2312"/>
                <w:szCs w:val="21"/>
              </w:rPr>
              <w:t>序号</w:t>
            </w:r>
          </w:p>
        </w:tc>
        <w:tc>
          <w:tcPr>
            <w:tcW w:w="1097" w:type="dxa"/>
            <w:vAlign w:val="center"/>
          </w:tcPr>
          <w:p>
            <w:pPr>
              <w:jc w:val="center"/>
              <w:rPr>
                <w:rFonts w:ascii="楷体_GB2312" w:eastAsia="楷体_GB2312"/>
                <w:szCs w:val="21"/>
              </w:rPr>
            </w:pPr>
            <w:r>
              <w:rPr>
                <w:rFonts w:hint="eastAsia" w:ascii="楷体_GB2312" w:eastAsia="楷体_GB2312"/>
                <w:szCs w:val="21"/>
              </w:rPr>
              <w:t>项目编号</w:t>
            </w:r>
          </w:p>
        </w:tc>
        <w:tc>
          <w:tcPr>
            <w:tcW w:w="1611" w:type="dxa"/>
            <w:vAlign w:val="center"/>
          </w:tcPr>
          <w:p>
            <w:pPr>
              <w:jc w:val="center"/>
              <w:rPr>
                <w:rFonts w:ascii="楷体_GB2312" w:eastAsia="楷体_GB2312"/>
                <w:szCs w:val="21"/>
              </w:rPr>
            </w:pPr>
            <w:r>
              <w:rPr>
                <w:rFonts w:hint="eastAsia" w:ascii="楷体_GB2312" w:eastAsia="楷体_GB2312"/>
                <w:szCs w:val="21"/>
              </w:rPr>
              <w:t>项目名称</w:t>
            </w:r>
          </w:p>
        </w:tc>
        <w:tc>
          <w:tcPr>
            <w:tcW w:w="1612" w:type="dxa"/>
            <w:vAlign w:val="center"/>
          </w:tcPr>
          <w:p>
            <w:pPr>
              <w:jc w:val="center"/>
              <w:rPr>
                <w:rFonts w:ascii="楷体_GB2312" w:eastAsia="楷体_GB2312"/>
                <w:szCs w:val="21"/>
              </w:rPr>
            </w:pPr>
            <w:r>
              <w:rPr>
                <w:rFonts w:hint="eastAsia" w:ascii="楷体_GB2312" w:eastAsia="楷体_GB2312"/>
                <w:szCs w:val="21"/>
              </w:rPr>
              <w:t>立项部门</w:t>
            </w:r>
          </w:p>
        </w:tc>
        <w:tc>
          <w:tcPr>
            <w:tcW w:w="900" w:type="dxa"/>
            <w:vAlign w:val="center"/>
          </w:tcPr>
          <w:p>
            <w:pPr>
              <w:jc w:val="center"/>
              <w:rPr>
                <w:rFonts w:ascii="楷体_GB2312" w:eastAsia="楷体_GB2312"/>
                <w:szCs w:val="21"/>
              </w:rPr>
            </w:pPr>
            <w:r>
              <w:rPr>
                <w:rFonts w:hint="eastAsia" w:ascii="楷体_GB2312" w:eastAsia="楷体_GB2312"/>
                <w:szCs w:val="21"/>
              </w:rPr>
              <w:t>项目</w:t>
            </w:r>
          </w:p>
          <w:p>
            <w:pPr>
              <w:jc w:val="center"/>
              <w:rPr>
                <w:rFonts w:ascii="楷体_GB2312" w:eastAsia="楷体_GB2312"/>
                <w:szCs w:val="21"/>
              </w:rPr>
            </w:pPr>
            <w:r>
              <w:rPr>
                <w:rFonts w:hint="eastAsia" w:ascii="楷体_GB2312" w:eastAsia="楷体_GB2312"/>
                <w:szCs w:val="21"/>
              </w:rPr>
              <w:t>负责人</w:t>
            </w:r>
          </w:p>
        </w:tc>
        <w:tc>
          <w:tcPr>
            <w:tcW w:w="1317" w:type="dxa"/>
            <w:vAlign w:val="center"/>
          </w:tcPr>
          <w:p>
            <w:pPr>
              <w:jc w:val="center"/>
              <w:rPr>
                <w:rFonts w:ascii="楷体_GB2312" w:eastAsia="楷体_GB2312"/>
                <w:szCs w:val="21"/>
              </w:rPr>
            </w:pPr>
            <w:r>
              <w:rPr>
                <w:rFonts w:hint="eastAsia" w:ascii="楷体_GB2312" w:eastAsia="楷体_GB2312"/>
                <w:szCs w:val="21"/>
              </w:rPr>
              <w:t>合同起止</w:t>
            </w:r>
          </w:p>
          <w:p>
            <w:pPr>
              <w:jc w:val="center"/>
              <w:rPr>
                <w:rFonts w:ascii="楷体_GB2312" w:eastAsia="楷体_GB2312"/>
                <w:szCs w:val="21"/>
              </w:rPr>
            </w:pPr>
            <w:r>
              <w:rPr>
                <w:rFonts w:hint="eastAsia" w:ascii="楷体_GB2312" w:eastAsia="楷体_GB2312"/>
                <w:szCs w:val="21"/>
              </w:rPr>
              <w:t>时间</w:t>
            </w:r>
          </w:p>
        </w:tc>
        <w:tc>
          <w:tcPr>
            <w:tcW w:w="1080" w:type="dxa"/>
            <w:vAlign w:val="center"/>
          </w:tcPr>
          <w:p>
            <w:pPr>
              <w:jc w:val="center"/>
              <w:rPr>
                <w:rFonts w:ascii="楷体_GB2312" w:eastAsia="楷体_GB2312"/>
                <w:szCs w:val="21"/>
              </w:rPr>
            </w:pPr>
            <w:r>
              <w:rPr>
                <w:rFonts w:hint="eastAsia" w:ascii="楷体_GB2312" w:eastAsia="楷体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c>
          <w:tcPr>
            <w:tcW w:w="1080"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c>
          <w:tcPr>
            <w:tcW w:w="1080"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c>
          <w:tcPr>
            <w:tcW w:w="1080"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c>
          <w:tcPr>
            <w:tcW w:w="1080"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c>
          <w:tcPr>
            <w:tcW w:w="1080" w:type="dxa"/>
            <w:vAlign w:val="center"/>
          </w:tcPr>
          <w:p>
            <w:pPr>
              <w:jc w:val="center"/>
              <w:rPr>
                <w:rFonts w:ascii="楷体_GB2312" w:eastAsia="楷体_GB2312"/>
                <w:szCs w:val="21"/>
              </w:rPr>
            </w:pPr>
          </w:p>
        </w:tc>
      </w:tr>
    </w:tbl>
    <w:p>
      <w:pPr>
        <w:rPr>
          <w:rFonts w:ascii="楷体_GB2312" w:eastAsia="楷体_GB2312"/>
          <w:b/>
          <w:sz w:val="18"/>
          <w:szCs w:val="18"/>
        </w:rPr>
      </w:pPr>
      <w:r>
        <w:rPr>
          <w:rFonts w:hint="eastAsia" w:ascii="楷体_GB2312" w:eastAsia="楷体_GB2312"/>
          <w:b/>
          <w:sz w:val="18"/>
          <w:szCs w:val="18"/>
        </w:rPr>
        <w:t>备注：1.合同起始时间是20</w:t>
      </w:r>
      <w:r>
        <w:rPr>
          <w:rFonts w:hint="eastAsia" w:ascii="楷体_GB2312" w:eastAsia="楷体_GB2312"/>
          <w:b/>
          <w:sz w:val="18"/>
          <w:szCs w:val="18"/>
          <w:lang w:val="en-US" w:eastAsia="zh-CN"/>
        </w:rPr>
        <w:t>20</w:t>
      </w:r>
      <w:r>
        <w:rPr>
          <w:rFonts w:hint="eastAsia" w:ascii="楷体_GB2312" w:eastAsia="楷体_GB2312"/>
          <w:b/>
          <w:sz w:val="18"/>
          <w:szCs w:val="18"/>
        </w:rPr>
        <w:t>年（含）之后的项目可列入。2.国家级项目，一般指国家科学技术部、国家发展和改革委员会、国家财政部、国家自然科学基金委员会、国家社会科学基金委员会下达的科技项目；省部级项目，一般指省科技厅、省发展和改革委员会、财政厅、自然科学基金委员会下达的科技项目，以及除了国家科学技术部、国家发展和改革委员会、国家财政部以外的国家其他部委下达的部级科技项目；市级和省厅局级项目，一般指市级项目以及省厅级、局级下达的科技项目。项目负责人需为实验室固定人员。</w:t>
      </w:r>
    </w:p>
    <w:p>
      <w:pPr>
        <w:rPr>
          <w:rFonts w:ascii="楷体_GB2312" w:eastAsia="楷体_GB2312"/>
          <w:b/>
          <w:sz w:val="18"/>
          <w:szCs w:val="18"/>
        </w:rPr>
      </w:pPr>
      <w:r>
        <w:rPr>
          <w:rFonts w:hint="eastAsia" w:ascii="楷体_GB2312" w:eastAsia="楷体_GB2312"/>
          <w:b/>
          <w:sz w:val="18"/>
          <w:szCs w:val="18"/>
        </w:rPr>
        <w:t>表5:近三年获得政府经费(附经费下达文件等证明材料扫描件)</w:t>
      </w:r>
    </w:p>
    <w:tbl>
      <w:tblPr>
        <w:tblStyle w:val="13"/>
        <w:tblW w:w="736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611"/>
        <w:gridCol w:w="1612"/>
        <w:gridCol w:w="1624"/>
        <w:gridCol w:w="1134"/>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r>
              <w:rPr>
                <w:rFonts w:hint="eastAsia" w:ascii="楷体_GB2312" w:eastAsia="楷体_GB2312"/>
                <w:szCs w:val="21"/>
              </w:rPr>
              <w:t>序号</w:t>
            </w:r>
          </w:p>
        </w:tc>
        <w:tc>
          <w:tcPr>
            <w:tcW w:w="1611" w:type="dxa"/>
            <w:vAlign w:val="center"/>
          </w:tcPr>
          <w:p>
            <w:pPr>
              <w:jc w:val="center"/>
              <w:rPr>
                <w:rFonts w:ascii="楷体_GB2312" w:eastAsia="楷体_GB2312"/>
                <w:szCs w:val="21"/>
              </w:rPr>
            </w:pPr>
            <w:r>
              <w:rPr>
                <w:rFonts w:hint="eastAsia" w:ascii="楷体_GB2312" w:eastAsia="楷体_GB2312"/>
                <w:szCs w:val="21"/>
              </w:rPr>
              <w:t>获得经费</w:t>
            </w:r>
          </w:p>
          <w:p>
            <w:pPr>
              <w:jc w:val="center"/>
              <w:rPr>
                <w:rFonts w:ascii="楷体_GB2312" w:eastAsia="楷体_GB2312"/>
                <w:szCs w:val="21"/>
              </w:rPr>
            </w:pPr>
            <w:r>
              <w:rPr>
                <w:rFonts w:hint="eastAsia" w:ascii="楷体_GB2312" w:eastAsia="楷体_GB2312"/>
                <w:szCs w:val="21"/>
              </w:rPr>
              <w:t>项目名称</w:t>
            </w:r>
          </w:p>
        </w:tc>
        <w:tc>
          <w:tcPr>
            <w:tcW w:w="1612" w:type="dxa"/>
            <w:vAlign w:val="center"/>
          </w:tcPr>
          <w:p>
            <w:pPr>
              <w:jc w:val="center"/>
              <w:rPr>
                <w:rFonts w:ascii="楷体_GB2312" w:eastAsia="楷体_GB2312"/>
                <w:szCs w:val="21"/>
              </w:rPr>
            </w:pPr>
            <w:r>
              <w:rPr>
                <w:rFonts w:hint="eastAsia" w:ascii="楷体_GB2312" w:eastAsia="楷体_GB2312"/>
                <w:szCs w:val="21"/>
              </w:rPr>
              <w:t>经费下达部门</w:t>
            </w:r>
          </w:p>
        </w:tc>
        <w:tc>
          <w:tcPr>
            <w:tcW w:w="1624" w:type="dxa"/>
            <w:vAlign w:val="center"/>
          </w:tcPr>
          <w:p>
            <w:pPr>
              <w:jc w:val="center"/>
              <w:rPr>
                <w:rFonts w:ascii="楷体_GB2312" w:eastAsia="楷体_GB2312"/>
                <w:szCs w:val="21"/>
              </w:rPr>
            </w:pPr>
            <w:r>
              <w:rPr>
                <w:rFonts w:hint="eastAsia" w:ascii="楷体_GB2312" w:eastAsia="楷体_GB2312"/>
                <w:szCs w:val="21"/>
              </w:rPr>
              <w:t>获得政府经费额度(万元)</w:t>
            </w:r>
          </w:p>
        </w:tc>
        <w:tc>
          <w:tcPr>
            <w:tcW w:w="1134" w:type="dxa"/>
            <w:vAlign w:val="center"/>
          </w:tcPr>
          <w:p>
            <w:pPr>
              <w:jc w:val="center"/>
              <w:rPr>
                <w:rFonts w:ascii="楷体_GB2312" w:eastAsia="楷体_GB2312"/>
                <w:szCs w:val="21"/>
              </w:rPr>
            </w:pPr>
            <w:r>
              <w:rPr>
                <w:rFonts w:hint="eastAsia" w:ascii="楷体_GB2312" w:eastAsia="楷体_GB2312"/>
                <w:szCs w:val="21"/>
              </w:rPr>
              <w:t>下达时间</w:t>
            </w:r>
          </w:p>
        </w:tc>
        <w:tc>
          <w:tcPr>
            <w:tcW w:w="665" w:type="dxa"/>
            <w:vAlign w:val="center"/>
          </w:tcPr>
          <w:p>
            <w:pPr>
              <w:jc w:val="center"/>
              <w:rPr>
                <w:rFonts w:ascii="楷体_GB2312" w:eastAsia="楷体_GB2312"/>
                <w:szCs w:val="21"/>
              </w:rPr>
            </w:pPr>
            <w:r>
              <w:rPr>
                <w:rFonts w:hint="eastAsia" w:ascii="楷体_GB2312" w:eastAsia="楷体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1624" w:type="dxa"/>
            <w:vAlign w:val="center"/>
          </w:tcPr>
          <w:p>
            <w:pPr>
              <w:jc w:val="center"/>
              <w:rPr>
                <w:rFonts w:ascii="楷体_GB2312" w:eastAsia="楷体_GB2312"/>
                <w:szCs w:val="21"/>
              </w:rPr>
            </w:pPr>
          </w:p>
        </w:tc>
        <w:tc>
          <w:tcPr>
            <w:tcW w:w="1134" w:type="dxa"/>
            <w:vAlign w:val="center"/>
          </w:tcPr>
          <w:p>
            <w:pPr>
              <w:jc w:val="center"/>
              <w:rPr>
                <w:rFonts w:ascii="楷体_GB2312" w:eastAsia="楷体_GB2312"/>
                <w:szCs w:val="21"/>
              </w:rPr>
            </w:pPr>
          </w:p>
        </w:tc>
        <w:tc>
          <w:tcPr>
            <w:tcW w:w="665"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1624" w:type="dxa"/>
            <w:vAlign w:val="center"/>
          </w:tcPr>
          <w:p>
            <w:pPr>
              <w:jc w:val="center"/>
              <w:rPr>
                <w:rFonts w:ascii="楷体_GB2312" w:eastAsia="楷体_GB2312"/>
                <w:szCs w:val="21"/>
              </w:rPr>
            </w:pPr>
          </w:p>
        </w:tc>
        <w:tc>
          <w:tcPr>
            <w:tcW w:w="1134" w:type="dxa"/>
            <w:vAlign w:val="center"/>
          </w:tcPr>
          <w:p>
            <w:pPr>
              <w:jc w:val="center"/>
              <w:rPr>
                <w:rFonts w:ascii="楷体_GB2312" w:eastAsia="楷体_GB2312"/>
                <w:szCs w:val="21"/>
              </w:rPr>
            </w:pPr>
          </w:p>
        </w:tc>
        <w:tc>
          <w:tcPr>
            <w:tcW w:w="665"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1624" w:type="dxa"/>
            <w:vAlign w:val="center"/>
          </w:tcPr>
          <w:p>
            <w:pPr>
              <w:jc w:val="center"/>
              <w:rPr>
                <w:rFonts w:ascii="楷体_GB2312" w:eastAsia="楷体_GB2312"/>
                <w:szCs w:val="21"/>
              </w:rPr>
            </w:pPr>
          </w:p>
        </w:tc>
        <w:tc>
          <w:tcPr>
            <w:tcW w:w="1134" w:type="dxa"/>
            <w:vAlign w:val="center"/>
          </w:tcPr>
          <w:p>
            <w:pPr>
              <w:jc w:val="center"/>
              <w:rPr>
                <w:rFonts w:ascii="楷体_GB2312" w:eastAsia="楷体_GB2312"/>
                <w:szCs w:val="21"/>
              </w:rPr>
            </w:pPr>
          </w:p>
        </w:tc>
        <w:tc>
          <w:tcPr>
            <w:tcW w:w="665"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1624" w:type="dxa"/>
            <w:vAlign w:val="center"/>
          </w:tcPr>
          <w:p>
            <w:pPr>
              <w:jc w:val="center"/>
              <w:rPr>
                <w:rFonts w:ascii="楷体_GB2312" w:eastAsia="楷体_GB2312"/>
                <w:szCs w:val="21"/>
              </w:rPr>
            </w:pPr>
          </w:p>
        </w:tc>
        <w:tc>
          <w:tcPr>
            <w:tcW w:w="1134" w:type="dxa"/>
            <w:vAlign w:val="center"/>
          </w:tcPr>
          <w:p>
            <w:pPr>
              <w:jc w:val="center"/>
              <w:rPr>
                <w:rFonts w:ascii="楷体_GB2312" w:eastAsia="楷体_GB2312"/>
                <w:szCs w:val="21"/>
              </w:rPr>
            </w:pPr>
          </w:p>
        </w:tc>
        <w:tc>
          <w:tcPr>
            <w:tcW w:w="665"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1624" w:type="dxa"/>
            <w:vAlign w:val="center"/>
          </w:tcPr>
          <w:p>
            <w:pPr>
              <w:jc w:val="center"/>
              <w:rPr>
                <w:rFonts w:ascii="楷体_GB2312" w:eastAsia="楷体_GB2312"/>
                <w:szCs w:val="21"/>
              </w:rPr>
            </w:pPr>
          </w:p>
        </w:tc>
        <w:tc>
          <w:tcPr>
            <w:tcW w:w="1134" w:type="dxa"/>
            <w:vAlign w:val="center"/>
          </w:tcPr>
          <w:p>
            <w:pPr>
              <w:jc w:val="center"/>
              <w:rPr>
                <w:rFonts w:ascii="楷体_GB2312" w:eastAsia="楷体_GB2312"/>
                <w:szCs w:val="21"/>
              </w:rPr>
            </w:pPr>
          </w:p>
        </w:tc>
        <w:tc>
          <w:tcPr>
            <w:tcW w:w="665" w:type="dxa"/>
            <w:vAlign w:val="center"/>
          </w:tcPr>
          <w:p>
            <w:pPr>
              <w:jc w:val="center"/>
              <w:rPr>
                <w:rFonts w:ascii="楷体_GB2312" w:eastAsia="楷体_GB2312"/>
                <w:szCs w:val="21"/>
              </w:rPr>
            </w:pPr>
          </w:p>
        </w:tc>
      </w:tr>
    </w:tbl>
    <w:p>
      <w:pPr>
        <w:rPr>
          <w:rFonts w:ascii="楷体_GB2312" w:eastAsia="楷体_GB2312"/>
          <w:b/>
          <w:sz w:val="18"/>
          <w:szCs w:val="18"/>
        </w:rPr>
      </w:pPr>
      <w:r>
        <w:rPr>
          <w:rFonts w:hint="eastAsia" w:ascii="楷体_GB2312" w:eastAsia="楷体_GB2312"/>
          <w:b/>
          <w:sz w:val="18"/>
          <w:szCs w:val="18"/>
        </w:rPr>
        <w:t>备注：填写20</w:t>
      </w:r>
      <w:r>
        <w:rPr>
          <w:rFonts w:hint="eastAsia" w:ascii="楷体_GB2312" w:eastAsia="楷体_GB2312"/>
          <w:b/>
          <w:sz w:val="18"/>
          <w:szCs w:val="18"/>
          <w:lang w:val="en-US" w:eastAsia="zh-CN"/>
        </w:rPr>
        <w:t>20</w:t>
      </w:r>
      <w:r>
        <w:rPr>
          <w:rFonts w:hint="eastAsia" w:ascii="楷体_GB2312" w:eastAsia="楷体_GB2312"/>
          <w:b/>
          <w:sz w:val="18"/>
          <w:szCs w:val="18"/>
        </w:rPr>
        <w:t>年之后获得的政府经费，含表4横向项目经费及研发费用补助等政府经费，以文件下达时间为准。</w:t>
      </w:r>
    </w:p>
    <w:p>
      <w:pPr>
        <w:rPr>
          <w:rFonts w:ascii="楷体_GB2312" w:eastAsia="楷体_GB2312"/>
          <w:b/>
        </w:rPr>
      </w:pPr>
      <w:r>
        <w:rPr>
          <w:rFonts w:hint="eastAsia" w:ascii="仿宋_GB2312" w:eastAsia="仿宋_GB2312"/>
          <w:b/>
          <w:bCs/>
        </w:rPr>
        <w:t>表6：</w:t>
      </w:r>
      <w:r>
        <w:rPr>
          <w:rFonts w:hint="eastAsia" w:ascii="楷体_GB2312" w:eastAsia="楷体_GB2312"/>
          <w:b/>
        </w:rPr>
        <w:t>近三年实验室固定人员出版学术专著清单（附体现表格信息的相关页面扫描件）</w:t>
      </w:r>
    </w:p>
    <w:tbl>
      <w:tblPr>
        <w:tblStyle w:val="13"/>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6"/>
        <w:gridCol w:w="992"/>
        <w:gridCol w:w="1134"/>
        <w:gridCol w:w="1253"/>
        <w:gridCol w:w="23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楷体_GB2312" w:eastAsia="楷体_GB2312"/>
              </w:rPr>
            </w:pPr>
            <w:r>
              <w:rPr>
                <w:rFonts w:hint="eastAsia" w:ascii="楷体_GB2312" w:eastAsia="楷体_GB2312"/>
              </w:rPr>
              <w:t>序号</w:t>
            </w:r>
          </w:p>
        </w:tc>
        <w:tc>
          <w:tcPr>
            <w:tcW w:w="1276" w:type="dxa"/>
            <w:vAlign w:val="center"/>
          </w:tcPr>
          <w:p>
            <w:pPr>
              <w:jc w:val="center"/>
              <w:rPr>
                <w:rFonts w:ascii="楷体_GB2312" w:eastAsia="楷体_GB2312"/>
              </w:rPr>
            </w:pPr>
            <w:r>
              <w:rPr>
                <w:rFonts w:hint="eastAsia" w:ascii="楷体_GB2312" w:eastAsia="楷体_GB2312"/>
              </w:rPr>
              <w:t>专著名称</w:t>
            </w:r>
          </w:p>
        </w:tc>
        <w:tc>
          <w:tcPr>
            <w:tcW w:w="992" w:type="dxa"/>
            <w:vAlign w:val="center"/>
          </w:tcPr>
          <w:p>
            <w:pPr>
              <w:jc w:val="center"/>
              <w:rPr>
                <w:rFonts w:ascii="楷体_GB2312" w:eastAsia="楷体_GB2312"/>
              </w:rPr>
            </w:pPr>
            <w:r>
              <w:rPr>
                <w:rFonts w:hint="eastAsia" w:ascii="楷体_GB2312" w:eastAsia="楷体_GB2312"/>
              </w:rPr>
              <w:t>作者(需为实验室人员</w:t>
            </w:r>
          </w:p>
        </w:tc>
        <w:tc>
          <w:tcPr>
            <w:tcW w:w="1134" w:type="dxa"/>
            <w:vAlign w:val="center"/>
          </w:tcPr>
          <w:p>
            <w:pPr>
              <w:jc w:val="center"/>
              <w:rPr>
                <w:rFonts w:ascii="楷体_GB2312" w:eastAsia="楷体_GB2312"/>
              </w:rPr>
            </w:pPr>
            <w:r>
              <w:rPr>
                <w:rFonts w:hint="eastAsia" w:ascii="楷体_GB2312" w:eastAsia="楷体_GB2312"/>
              </w:rPr>
              <w:t>出版单位</w:t>
            </w:r>
          </w:p>
        </w:tc>
        <w:tc>
          <w:tcPr>
            <w:tcW w:w="1253" w:type="dxa"/>
            <w:vAlign w:val="center"/>
          </w:tcPr>
          <w:p>
            <w:pPr>
              <w:jc w:val="center"/>
              <w:rPr>
                <w:rFonts w:ascii="楷体_GB2312" w:eastAsia="楷体_GB2312"/>
              </w:rPr>
            </w:pPr>
            <w:r>
              <w:rPr>
                <w:rFonts w:hint="eastAsia" w:ascii="楷体_GB2312" w:eastAsia="楷体_GB2312"/>
              </w:rPr>
              <w:t>出版时间</w:t>
            </w:r>
          </w:p>
        </w:tc>
        <w:tc>
          <w:tcPr>
            <w:tcW w:w="2340" w:type="dxa"/>
            <w:vAlign w:val="center"/>
          </w:tcPr>
          <w:p>
            <w:pPr>
              <w:jc w:val="center"/>
              <w:rPr>
                <w:rFonts w:ascii="楷体_GB2312" w:eastAsia="楷体_GB2312"/>
              </w:rPr>
            </w:pPr>
            <w:r>
              <w:rPr>
                <w:rFonts w:hint="eastAsia" w:ascii="楷体_GB2312" w:eastAsia="楷体_GB2312"/>
              </w:rPr>
              <w:t>书号</w:t>
            </w:r>
          </w:p>
        </w:tc>
        <w:tc>
          <w:tcPr>
            <w:tcW w:w="1620" w:type="dxa"/>
            <w:vAlign w:val="center"/>
          </w:tcPr>
          <w:p>
            <w:pPr>
              <w:jc w:val="center"/>
              <w:rPr>
                <w:rFonts w:ascii="楷体_GB2312" w:eastAsia="楷体_GB2312"/>
              </w:rPr>
            </w:pPr>
            <w:r>
              <w:rPr>
                <w:rFonts w:hint="eastAsia" w:ascii="楷体_GB2312" w:eastAsia="楷体_GB2312"/>
              </w:rPr>
              <w:t>实验室固定人员是否是第一作者或通讯作者(填是/否)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eastAsia="仿宋_GB2312"/>
              </w:rPr>
            </w:pPr>
          </w:p>
        </w:tc>
        <w:tc>
          <w:tcPr>
            <w:tcW w:w="1276"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34" w:type="dxa"/>
            <w:vAlign w:val="center"/>
          </w:tcPr>
          <w:p>
            <w:pPr>
              <w:jc w:val="center"/>
              <w:rPr>
                <w:rFonts w:ascii="仿宋_GB2312" w:eastAsia="仿宋_GB2312"/>
              </w:rPr>
            </w:pPr>
          </w:p>
        </w:tc>
        <w:tc>
          <w:tcPr>
            <w:tcW w:w="1253" w:type="dxa"/>
            <w:vAlign w:val="center"/>
          </w:tcPr>
          <w:p>
            <w:pPr>
              <w:jc w:val="center"/>
              <w:rPr>
                <w:rFonts w:ascii="仿宋_GB2312" w:eastAsia="仿宋_GB2312"/>
              </w:rPr>
            </w:pPr>
          </w:p>
        </w:tc>
        <w:tc>
          <w:tcPr>
            <w:tcW w:w="2340" w:type="dxa"/>
            <w:vAlign w:val="center"/>
          </w:tcPr>
          <w:p>
            <w:pPr>
              <w:jc w:val="center"/>
              <w:rPr>
                <w:rFonts w:ascii="仿宋_GB2312" w:eastAsia="仿宋_GB2312"/>
              </w:rPr>
            </w:pPr>
          </w:p>
        </w:tc>
        <w:tc>
          <w:tcPr>
            <w:tcW w:w="16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eastAsia="仿宋_GB2312"/>
              </w:rPr>
            </w:pPr>
          </w:p>
        </w:tc>
        <w:tc>
          <w:tcPr>
            <w:tcW w:w="1276"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34" w:type="dxa"/>
            <w:vAlign w:val="center"/>
          </w:tcPr>
          <w:p>
            <w:pPr>
              <w:jc w:val="center"/>
              <w:rPr>
                <w:rFonts w:ascii="仿宋_GB2312" w:eastAsia="仿宋_GB2312"/>
              </w:rPr>
            </w:pPr>
          </w:p>
        </w:tc>
        <w:tc>
          <w:tcPr>
            <w:tcW w:w="1253" w:type="dxa"/>
            <w:vAlign w:val="center"/>
          </w:tcPr>
          <w:p>
            <w:pPr>
              <w:jc w:val="center"/>
              <w:rPr>
                <w:rFonts w:ascii="仿宋_GB2312" w:eastAsia="仿宋_GB2312"/>
              </w:rPr>
            </w:pPr>
          </w:p>
        </w:tc>
        <w:tc>
          <w:tcPr>
            <w:tcW w:w="2340" w:type="dxa"/>
            <w:vAlign w:val="center"/>
          </w:tcPr>
          <w:p>
            <w:pPr>
              <w:jc w:val="center"/>
              <w:rPr>
                <w:rFonts w:ascii="仿宋_GB2312" w:eastAsia="仿宋_GB2312"/>
              </w:rPr>
            </w:pPr>
          </w:p>
        </w:tc>
        <w:tc>
          <w:tcPr>
            <w:tcW w:w="16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pPr>
              <w:jc w:val="center"/>
              <w:rPr>
                <w:rFonts w:ascii="仿宋_GB2312" w:eastAsia="仿宋_GB2312"/>
              </w:rPr>
            </w:pPr>
          </w:p>
        </w:tc>
        <w:tc>
          <w:tcPr>
            <w:tcW w:w="1276"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34" w:type="dxa"/>
            <w:vAlign w:val="center"/>
          </w:tcPr>
          <w:p>
            <w:pPr>
              <w:jc w:val="center"/>
              <w:rPr>
                <w:rFonts w:ascii="仿宋_GB2312" w:eastAsia="仿宋_GB2312"/>
              </w:rPr>
            </w:pPr>
          </w:p>
        </w:tc>
        <w:tc>
          <w:tcPr>
            <w:tcW w:w="1253" w:type="dxa"/>
            <w:vAlign w:val="center"/>
          </w:tcPr>
          <w:p>
            <w:pPr>
              <w:jc w:val="center"/>
              <w:rPr>
                <w:rFonts w:ascii="仿宋_GB2312" w:eastAsia="仿宋_GB2312"/>
              </w:rPr>
            </w:pPr>
          </w:p>
        </w:tc>
        <w:tc>
          <w:tcPr>
            <w:tcW w:w="2340" w:type="dxa"/>
            <w:vAlign w:val="center"/>
          </w:tcPr>
          <w:p>
            <w:pPr>
              <w:jc w:val="center"/>
              <w:rPr>
                <w:rFonts w:ascii="仿宋_GB2312" w:eastAsia="仿宋_GB2312"/>
              </w:rPr>
            </w:pPr>
          </w:p>
        </w:tc>
        <w:tc>
          <w:tcPr>
            <w:tcW w:w="1620" w:type="dxa"/>
            <w:vAlign w:val="center"/>
          </w:tcPr>
          <w:p>
            <w:pPr>
              <w:jc w:val="center"/>
              <w:rPr>
                <w:rFonts w:ascii="仿宋_GB2312" w:eastAsia="仿宋_GB2312"/>
              </w:rPr>
            </w:pPr>
          </w:p>
        </w:tc>
      </w:tr>
    </w:tbl>
    <w:p>
      <w:pPr>
        <w:rPr>
          <w:rFonts w:ascii="楷体_GB2312" w:eastAsia="楷体_GB2312"/>
          <w:b/>
          <w:sz w:val="18"/>
          <w:szCs w:val="18"/>
        </w:rPr>
      </w:pPr>
      <w:r>
        <w:rPr>
          <w:rFonts w:hint="eastAsia" w:ascii="楷体_GB2312" w:eastAsia="楷体_GB2312"/>
          <w:b/>
          <w:sz w:val="18"/>
          <w:szCs w:val="18"/>
        </w:rPr>
        <w:t>备注：先填实验室固定人员以第一作者或通讯作者出版专著，再填非第一作者或通讯作者出版专著，按发表时间先后顺序依次填写。与该实验室研究方向无关的专著无需填报。</w:t>
      </w:r>
    </w:p>
    <w:p>
      <w:pPr>
        <w:rPr>
          <w:rFonts w:ascii="楷体_GB2312" w:eastAsia="楷体_GB2312"/>
          <w:b/>
        </w:rPr>
      </w:pPr>
    </w:p>
    <w:p>
      <w:pPr>
        <w:rPr>
          <w:rFonts w:ascii="楷体_GB2312" w:eastAsia="楷体_GB2312"/>
          <w:b/>
        </w:rPr>
      </w:pPr>
      <w:r>
        <w:rPr>
          <w:rFonts w:hint="eastAsia" w:ascii="楷体_GB2312" w:eastAsia="楷体_GB2312"/>
          <w:b/>
        </w:rPr>
        <w:t>表</w:t>
      </w:r>
      <w:r>
        <w:rPr>
          <w:rFonts w:hint="eastAsia" w:ascii="仿宋_GB2312" w:eastAsia="仿宋_GB2312"/>
        </w:rPr>
        <w:t>7</w:t>
      </w:r>
      <w:r>
        <w:rPr>
          <w:rFonts w:hint="eastAsia" w:ascii="楷体_GB2312" w:eastAsia="楷体_GB2312"/>
          <w:b/>
        </w:rPr>
        <w:t>：近三年实验室固定人员发表</w:t>
      </w:r>
      <w:r>
        <w:rPr>
          <w:rFonts w:ascii="楷体_GB2312" w:eastAsia="楷体_GB2312"/>
          <w:b/>
        </w:rPr>
        <w:t>SCI或EI期刊论文</w:t>
      </w:r>
      <w:r>
        <w:rPr>
          <w:rFonts w:hint="eastAsia" w:ascii="楷体_GB2312" w:eastAsia="楷体_GB2312"/>
          <w:b/>
        </w:rPr>
        <w:t>清单（附体现表格信息的相关页面扫描件）</w:t>
      </w:r>
    </w:p>
    <w:tbl>
      <w:tblPr>
        <w:tblStyle w:val="13"/>
        <w:tblW w:w="936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43"/>
        <w:gridCol w:w="1440"/>
        <w:gridCol w:w="1440"/>
        <w:gridCol w:w="1080"/>
        <w:gridCol w:w="9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r>
              <w:rPr>
                <w:rFonts w:hint="eastAsia" w:ascii="楷体_GB2312" w:eastAsia="楷体_GB2312"/>
              </w:rPr>
              <w:t>序号</w:t>
            </w:r>
          </w:p>
        </w:tc>
        <w:tc>
          <w:tcPr>
            <w:tcW w:w="2343" w:type="dxa"/>
            <w:vAlign w:val="center"/>
          </w:tcPr>
          <w:p>
            <w:pPr>
              <w:jc w:val="center"/>
              <w:rPr>
                <w:rFonts w:ascii="楷体_GB2312" w:eastAsia="楷体_GB2312"/>
              </w:rPr>
            </w:pPr>
            <w:r>
              <w:rPr>
                <w:rFonts w:hint="eastAsia" w:ascii="楷体_GB2312" w:eastAsia="楷体_GB2312"/>
              </w:rPr>
              <w:t>论文名称</w:t>
            </w:r>
          </w:p>
        </w:tc>
        <w:tc>
          <w:tcPr>
            <w:tcW w:w="1440" w:type="dxa"/>
            <w:vAlign w:val="center"/>
          </w:tcPr>
          <w:p>
            <w:pPr>
              <w:jc w:val="center"/>
              <w:rPr>
                <w:rFonts w:ascii="楷体_GB2312" w:eastAsia="楷体_GB2312"/>
              </w:rPr>
            </w:pPr>
            <w:r>
              <w:rPr>
                <w:rFonts w:hint="eastAsia" w:ascii="楷体_GB2312" w:eastAsia="楷体_GB2312"/>
              </w:rPr>
              <w:t>作者(需为实验室人员)</w:t>
            </w:r>
          </w:p>
        </w:tc>
        <w:tc>
          <w:tcPr>
            <w:tcW w:w="1440" w:type="dxa"/>
            <w:vAlign w:val="center"/>
          </w:tcPr>
          <w:p>
            <w:pPr>
              <w:jc w:val="center"/>
              <w:rPr>
                <w:rFonts w:ascii="楷体_GB2312" w:eastAsia="楷体_GB2312"/>
              </w:rPr>
            </w:pPr>
            <w:r>
              <w:rPr>
                <w:rFonts w:hint="eastAsia" w:ascii="楷体_GB2312" w:eastAsia="楷体_GB2312"/>
              </w:rPr>
              <w:t>刊物名称</w:t>
            </w:r>
          </w:p>
        </w:tc>
        <w:tc>
          <w:tcPr>
            <w:tcW w:w="1080" w:type="dxa"/>
            <w:vAlign w:val="center"/>
          </w:tcPr>
          <w:p>
            <w:pPr>
              <w:jc w:val="center"/>
              <w:rPr>
                <w:rFonts w:ascii="楷体_GB2312" w:eastAsia="楷体_GB2312"/>
              </w:rPr>
            </w:pPr>
            <w:r>
              <w:rPr>
                <w:rFonts w:hint="eastAsia" w:ascii="楷体_GB2312" w:eastAsia="楷体_GB2312"/>
              </w:rPr>
              <w:t>刊号</w:t>
            </w:r>
          </w:p>
        </w:tc>
        <w:tc>
          <w:tcPr>
            <w:tcW w:w="900" w:type="dxa"/>
            <w:vAlign w:val="center"/>
          </w:tcPr>
          <w:p>
            <w:pPr>
              <w:jc w:val="center"/>
              <w:rPr>
                <w:rFonts w:ascii="楷体_GB2312" w:eastAsia="楷体_GB2312"/>
              </w:rPr>
            </w:pPr>
            <w:r>
              <w:rPr>
                <w:rFonts w:hint="eastAsia" w:ascii="楷体_GB2312" w:eastAsia="楷体_GB2312"/>
              </w:rPr>
              <w:t>发表时间</w:t>
            </w:r>
          </w:p>
        </w:tc>
        <w:tc>
          <w:tcPr>
            <w:tcW w:w="1440" w:type="dxa"/>
            <w:vAlign w:val="center"/>
          </w:tcPr>
          <w:p>
            <w:pPr>
              <w:jc w:val="center"/>
              <w:rPr>
                <w:rFonts w:ascii="楷体_GB2312" w:eastAsia="楷体_GB2312"/>
              </w:rPr>
            </w:pPr>
            <w:r>
              <w:rPr>
                <w:rFonts w:hint="eastAsia" w:ascii="楷体_GB2312" w:eastAsia="楷体_GB2312"/>
              </w:rPr>
              <w:t>实验室固定人员是否是第一作者或通讯作者(填是/否)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备注：先填实验室固定人员以第一作者或通讯作者发表SCI或EI期刊论文，再填非第一作者或通讯作者发表SCI或EI期刊论文，按发表时间先后顺序依次填写。与该实验室研究方向无关或没有被</w:t>
      </w:r>
      <w:r>
        <w:rPr>
          <w:rFonts w:ascii="楷体_GB2312" w:eastAsia="楷体_GB2312"/>
          <w:b/>
          <w:sz w:val="18"/>
          <w:szCs w:val="18"/>
        </w:rPr>
        <w:t>SCI或EI</w:t>
      </w:r>
      <w:r>
        <w:rPr>
          <w:rFonts w:hint="eastAsia" w:ascii="楷体_GB2312" w:eastAsia="楷体_GB2312"/>
          <w:b/>
          <w:sz w:val="18"/>
          <w:szCs w:val="18"/>
        </w:rPr>
        <w:t>收录的论文无需填报。</w:t>
      </w:r>
    </w:p>
    <w:p>
      <w:pPr>
        <w:rPr>
          <w:rFonts w:ascii="仿宋_GB2312" w:eastAsia="仿宋_GB2312"/>
        </w:rPr>
      </w:pPr>
    </w:p>
    <w:p>
      <w:pPr>
        <w:rPr>
          <w:rFonts w:ascii="楷体_GB2312" w:eastAsia="楷体_GB2312"/>
          <w:b/>
        </w:rPr>
      </w:pPr>
      <w:r>
        <w:rPr>
          <w:rFonts w:hint="eastAsia" w:ascii="楷体_GB2312" w:eastAsia="楷体_GB2312"/>
          <w:b/>
        </w:rPr>
        <w:t>表</w:t>
      </w:r>
      <w:r>
        <w:rPr>
          <w:rFonts w:hint="eastAsia" w:ascii="仿宋_GB2312" w:eastAsia="仿宋_GB2312"/>
        </w:rPr>
        <w:t>8</w:t>
      </w:r>
      <w:r>
        <w:rPr>
          <w:rFonts w:hint="eastAsia" w:ascii="楷体_GB2312" w:eastAsia="楷体_GB2312"/>
          <w:b/>
        </w:rPr>
        <w:t>：近三年实验室固定人员发表北大核心</w:t>
      </w:r>
      <w:r>
        <w:rPr>
          <w:rFonts w:ascii="楷体_GB2312" w:eastAsia="楷体_GB2312"/>
          <w:b/>
        </w:rPr>
        <w:t>期刊论文</w:t>
      </w:r>
      <w:r>
        <w:rPr>
          <w:rFonts w:hint="eastAsia" w:ascii="楷体_GB2312" w:eastAsia="楷体_GB2312"/>
          <w:b/>
        </w:rPr>
        <w:t>清单（附体现表格信息的相关页面扫描件）</w:t>
      </w:r>
    </w:p>
    <w:tbl>
      <w:tblPr>
        <w:tblStyle w:val="13"/>
        <w:tblW w:w="814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43"/>
        <w:gridCol w:w="1440"/>
        <w:gridCol w:w="1440"/>
        <w:gridCol w:w="1080"/>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r>
              <w:rPr>
                <w:rFonts w:hint="eastAsia" w:ascii="楷体_GB2312" w:eastAsia="楷体_GB2312"/>
              </w:rPr>
              <w:t>序号</w:t>
            </w:r>
          </w:p>
        </w:tc>
        <w:tc>
          <w:tcPr>
            <w:tcW w:w="2343" w:type="dxa"/>
            <w:vAlign w:val="center"/>
          </w:tcPr>
          <w:p>
            <w:pPr>
              <w:jc w:val="center"/>
              <w:rPr>
                <w:rFonts w:ascii="楷体_GB2312" w:eastAsia="楷体_GB2312"/>
              </w:rPr>
            </w:pPr>
            <w:r>
              <w:rPr>
                <w:rFonts w:hint="eastAsia" w:ascii="楷体_GB2312" w:eastAsia="楷体_GB2312"/>
              </w:rPr>
              <w:t>论文名称</w:t>
            </w:r>
          </w:p>
        </w:tc>
        <w:tc>
          <w:tcPr>
            <w:tcW w:w="1440" w:type="dxa"/>
          </w:tcPr>
          <w:p>
            <w:pPr>
              <w:jc w:val="center"/>
              <w:rPr>
                <w:rFonts w:ascii="楷体_GB2312" w:eastAsia="楷体_GB2312"/>
              </w:rPr>
            </w:pPr>
            <w:r>
              <w:rPr>
                <w:rFonts w:hint="eastAsia" w:ascii="楷体_GB2312" w:eastAsia="楷体_GB2312"/>
              </w:rPr>
              <w:t>作者(需为实验室人员)</w:t>
            </w:r>
          </w:p>
        </w:tc>
        <w:tc>
          <w:tcPr>
            <w:tcW w:w="1440" w:type="dxa"/>
            <w:vAlign w:val="center"/>
          </w:tcPr>
          <w:p>
            <w:pPr>
              <w:jc w:val="center"/>
              <w:rPr>
                <w:rFonts w:ascii="楷体_GB2312" w:eastAsia="楷体_GB2312"/>
              </w:rPr>
            </w:pPr>
            <w:r>
              <w:rPr>
                <w:rFonts w:hint="eastAsia" w:ascii="楷体_GB2312" w:eastAsia="楷体_GB2312"/>
              </w:rPr>
              <w:t>刊物名称</w:t>
            </w:r>
          </w:p>
        </w:tc>
        <w:tc>
          <w:tcPr>
            <w:tcW w:w="1080" w:type="dxa"/>
            <w:vAlign w:val="center"/>
          </w:tcPr>
          <w:p>
            <w:pPr>
              <w:jc w:val="center"/>
              <w:rPr>
                <w:rFonts w:ascii="楷体_GB2312" w:eastAsia="楷体_GB2312"/>
              </w:rPr>
            </w:pPr>
            <w:r>
              <w:rPr>
                <w:rFonts w:hint="eastAsia" w:ascii="楷体_GB2312" w:eastAsia="楷体_GB2312"/>
              </w:rPr>
              <w:t>刊号</w:t>
            </w:r>
          </w:p>
        </w:tc>
        <w:tc>
          <w:tcPr>
            <w:tcW w:w="1118" w:type="dxa"/>
            <w:vAlign w:val="center"/>
          </w:tcPr>
          <w:p>
            <w:pPr>
              <w:jc w:val="center"/>
              <w:rPr>
                <w:rFonts w:ascii="楷体_GB2312" w:eastAsia="楷体_GB2312"/>
              </w:rPr>
            </w:pPr>
            <w:r>
              <w:rPr>
                <w:rFonts w:hint="eastAsia" w:ascii="楷体_GB2312" w:eastAsia="楷体_GB2312"/>
              </w:rPr>
              <w:t>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备注：按发表时间先后顺序依次填写。与该实验室研究方向无关的论文无需填报。</w:t>
      </w:r>
    </w:p>
    <w:p>
      <w:pPr>
        <w:rPr>
          <w:rFonts w:ascii="仿宋_GB2312" w:eastAsia="仿宋_GB2312"/>
        </w:rPr>
      </w:pPr>
    </w:p>
    <w:p>
      <w:pPr>
        <w:rPr>
          <w:rFonts w:ascii="楷体_GB2312" w:eastAsia="楷体_GB2312"/>
          <w:b/>
        </w:rPr>
      </w:pPr>
      <w:r>
        <w:rPr>
          <w:rFonts w:hint="eastAsia" w:ascii="楷体_GB2312" w:eastAsia="楷体_GB2312"/>
          <w:b/>
        </w:rPr>
        <w:t>表9：近三年实验室获得省市级科学技术奖清单（附奖励证书扫描件）</w:t>
      </w:r>
    </w:p>
    <w:tbl>
      <w:tblPr>
        <w:tblStyle w:val="13"/>
        <w:tblW w:w="882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290"/>
        <w:gridCol w:w="1306"/>
        <w:gridCol w:w="1404"/>
        <w:gridCol w:w="157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91" w:type="dxa"/>
            <w:vAlign w:val="center"/>
          </w:tcPr>
          <w:p>
            <w:pPr>
              <w:jc w:val="center"/>
              <w:rPr>
                <w:rFonts w:ascii="楷体_GB2312" w:eastAsia="楷体_GB2312"/>
              </w:rPr>
            </w:pPr>
            <w:r>
              <w:rPr>
                <w:rFonts w:hint="eastAsia" w:ascii="楷体_GB2312" w:eastAsia="楷体_GB2312"/>
              </w:rPr>
              <w:t>序号</w:t>
            </w:r>
          </w:p>
        </w:tc>
        <w:tc>
          <w:tcPr>
            <w:tcW w:w="2290" w:type="dxa"/>
            <w:vAlign w:val="center"/>
          </w:tcPr>
          <w:p>
            <w:pPr>
              <w:jc w:val="center"/>
              <w:rPr>
                <w:rFonts w:ascii="楷体_GB2312" w:eastAsia="楷体_GB2312"/>
              </w:rPr>
            </w:pPr>
            <w:r>
              <w:rPr>
                <w:rFonts w:hint="eastAsia" w:ascii="楷体_GB2312" w:eastAsia="楷体_GB2312"/>
              </w:rPr>
              <w:t>获奖名称</w:t>
            </w:r>
          </w:p>
        </w:tc>
        <w:tc>
          <w:tcPr>
            <w:tcW w:w="1306" w:type="dxa"/>
            <w:vAlign w:val="center"/>
          </w:tcPr>
          <w:p>
            <w:pPr>
              <w:jc w:val="center"/>
              <w:rPr>
                <w:rFonts w:ascii="楷体_GB2312" w:eastAsia="楷体_GB2312"/>
              </w:rPr>
            </w:pPr>
            <w:r>
              <w:rPr>
                <w:rFonts w:hint="eastAsia" w:ascii="楷体_GB2312" w:eastAsia="楷体_GB2312"/>
              </w:rPr>
              <w:t>级别</w:t>
            </w:r>
          </w:p>
        </w:tc>
        <w:tc>
          <w:tcPr>
            <w:tcW w:w="1404" w:type="dxa"/>
            <w:vAlign w:val="center"/>
          </w:tcPr>
          <w:p>
            <w:pPr>
              <w:jc w:val="center"/>
              <w:rPr>
                <w:rFonts w:ascii="楷体_GB2312" w:eastAsia="楷体_GB2312"/>
              </w:rPr>
            </w:pPr>
            <w:r>
              <w:rPr>
                <w:rFonts w:hint="eastAsia" w:ascii="楷体_GB2312" w:eastAsia="楷体_GB2312"/>
              </w:rPr>
              <w:t>获奖时间</w:t>
            </w:r>
          </w:p>
        </w:tc>
        <w:tc>
          <w:tcPr>
            <w:tcW w:w="1577" w:type="dxa"/>
          </w:tcPr>
          <w:p>
            <w:pPr>
              <w:jc w:val="center"/>
              <w:rPr>
                <w:rFonts w:ascii="楷体_GB2312" w:eastAsia="楷体_GB2312"/>
              </w:rPr>
            </w:pPr>
            <w:r>
              <w:rPr>
                <w:rFonts w:hint="eastAsia" w:ascii="楷体_GB2312" w:eastAsia="楷体_GB2312"/>
              </w:rPr>
              <w:t>完成人姓名或单位名称</w:t>
            </w:r>
          </w:p>
        </w:tc>
        <w:tc>
          <w:tcPr>
            <w:tcW w:w="1559" w:type="dxa"/>
            <w:vAlign w:val="center"/>
          </w:tcPr>
          <w:p>
            <w:pPr>
              <w:jc w:val="center"/>
              <w:rPr>
                <w:rFonts w:ascii="楷体_GB2312" w:eastAsia="楷体_GB2312"/>
              </w:rPr>
            </w:pPr>
            <w:r>
              <w:rPr>
                <w:rFonts w:hint="eastAsia" w:ascii="楷体_GB2312" w:eastAsia="楷体_GB2312"/>
              </w:rPr>
              <w:t>实验室固定人员（依托单位）是否为第一完成人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91" w:type="dxa"/>
          </w:tcPr>
          <w:p>
            <w:pPr>
              <w:rPr>
                <w:rFonts w:ascii="楷体_GB2312" w:eastAsia="楷体_GB2312"/>
              </w:rPr>
            </w:pPr>
          </w:p>
        </w:tc>
        <w:tc>
          <w:tcPr>
            <w:tcW w:w="2290" w:type="dxa"/>
          </w:tcPr>
          <w:p>
            <w:pPr>
              <w:rPr>
                <w:rFonts w:ascii="楷体_GB2312" w:eastAsia="楷体_GB2312"/>
              </w:rPr>
            </w:pPr>
          </w:p>
        </w:tc>
        <w:tc>
          <w:tcPr>
            <w:tcW w:w="1306" w:type="dxa"/>
          </w:tcPr>
          <w:p>
            <w:pPr>
              <w:rPr>
                <w:rFonts w:ascii="楷体_GB2312" w:eastAsia="楷体_GB2312"/>
              </w:rPr>
            </w:pPr>
          </w:p>
        </w:tc>
        <w:tc>
          <w:tcPr>
            <w:tcW w:w="1404" w:type="dxa"/>
          </w:tcPr>
          <w:p>
            <w:pPr>
              <w:rPr>
                <w:rFonts w:ascii="楷体_GB2312" w:eastAsia="楷体_GB2312"/>
              </w:rPr>
            </w:pPr>
          </w:p>
        </w:tc>
        <w:tc>
          <w:tcPr>
            <w:tcW w:w="1577" w:type="dxa"/>
          </w:tcPr>
          <w:p>
            <w:pPr>
              <w:rPr>
                <w:rFonts w:ascii="楷体_GB2312" w:eastAsia="楷体_GB2312"/>
              </w:rPr>
            </w:pPr>
          </w:p>
        </w:tc>
        <w:tc>
          <w:tcPr>
            <w:tcW w:w="1559" w:type="dxa"/>
          </w:tcPr>
          <w:p>
            <w:pP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91" w:type="dxa"/>
          </w:tcPr>
          <w:p>
            <w:pPr>
              <w:rPr>
                <w:rFonts w:ascii="楷体_GB2312" w:eastAsia="楷体_GB2312"/>
              </w:rPr>
            </w:pPr>
          </w:p>
        </w:tc>
        <w:tc>
          <w:tcPr>
            <w:tcW w:w="2290" w:type="dxa"/>
          </w:tcPr>
          <w:p>
            <w:pPr>
              <w:rPr>
                <w:rFonts w:ascii="楷体_GB2312" w:eastAsia="楷体_GB2312"/>
              </w:rPr>
            </w:pPr>
          </w:p>
        </w:tc>
        <w:tc>
          <w:tcPr>
            <w:tcW w:w="1306" w:type="dxa"/>
          </w:tcPr>
          <w:p>
            <w:pPr>
              <w:rPr>
                <w:rFonts w:ascii="楷体_GB2312" w:eastAsia="楷体_GB2312"/>
              </w:rPr>
            </w:pPr>
          </w:p>
        </w:tc>
        <w:tc>
          <w:tcPr>
            <w:tcW w:w="1404" w:type="dxa"/>
          </w:tcPr>
          <w:p>
            <w:pPr>
              <w:rPr>
                <w:rFonts w:ascii="楷体_GB2312" w:eastAsia="楷体_GB2312"/>
              </w:rPr>
            </w:pPr>
          </w:p>
        </w:tc>
        <w:tc>
          <w:tcPr>
            <w:tcW w:w="1577" w:type="dxa"/>
          </w:tcPr>
          <w:p>
            <w:pPr>
              <w:rPr>
                <w:rFonts w:ascii="楷体_GB2312" w:eastAsia="楷体_GB2312"/>
              </w:rPr>
            </w:pPr>
          </w:p>
        </w:tc>
        <w:tc>
          <w:tcPr>
            <w:tcW w:w="1559" w:type="dxa"/>
          </w:tcPr>
          <w:p>
            <w:pP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备注：先填实验室固定人员（依托单位）为第一完成人的奖项，再填非第一完成人的奖项，按获奖时间顺序依次填写。</w:t>
      </w:r>
    </w:p>
    <w:p>
      <w:pPr>
        <w:rPr>
          <w:rFonts w:ascii="楷体_GB2312" w:eastAsia="楷体_GB2312"/>
          <w:b/>
          <w:sz w:val="18"/>
          <w:szCs w:val="18"/>
        </w:rPr>
      </w:pPr>
    </w:p>
    <w:p>
      <w:pPr>
        <w:rPr>
          <w:rFonts w:ascii="楷体_GB2312" w:eastAsia="楷体_GB2312"/>
          <w:b/>
        </w:rPr>
      </w:pPr>
      <w:r>
        <w:rPr>
          <w:rFonts w:hint="eastAsia" w:ascii="楷体_GB2312" w:eastAsia="楷体_GB2312"/>
          <w:b/>
        </w:rPr>
        <w:t>表10：近三年实验室获得国家科学技术奖清单（附奖励证书扫描件）</w:t>
      </w:r>
    </w:p>
    <w:tbl>
      <w:tblPr>
        <w:tblStyle w:val="13"/>
        <w:tblW w:w="726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415"/>
        <w:gridCol w:w="1365"/>
        <w:gridCol w:w="2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08" w:type="dxa"/>
            <w:vAlign w:val="center"/>
          </w:tcPr>
          <w:p>
            <w:pPr>
              <w:jc w:val="center"/>
              <w:rPr>
                <w:rFonts w:ascii="楷体_GB2312" w:eastAsia="楷体_GB2312"/>
              </w:rPr>
            </w:pPr>
            <w:r>
              <w:rPr>
                <w:rFonts w:hint="eastAsia" w:ascii="楷体_GB2312" w:eastAsia="楷体_GB2312"/>
              </w:rPr>
              <w:t>序号</w:t>
            </w:r>
          </w:p>
        </w:tc>
        <w:tc>
          <w:tcPr>
            <w:tcW w:w="2415" w:type="dxa"/>
            <w:vAlign w:val="center"/>
          </w:tcPr>
          <w:p>
            <w:pPr>
              <w:jc w:val="center"/>
              <w:rPr>
                <w:rFonts w:ascii="楷体_GB2312" w:eastAsia="楷体_GB2312"/>
              </w:rPr>
            </w:pPr>
            <w:r>
              <w:rPr>
                <w:rFonts w:hint="eastAsia" w:ascii="楷体_GB2312" w:eastAsia="楷体_GB2312"/>
              </w:rPr>
              <w:t>获奖名称</w:t>
            </w:r>
          </w:p>
        </w:tc>
        <w:tc>
          <w:tcPr>
            <w:tcW w:w="1365" w:type="dxa"/>
            <w:vAlign w:val="center"/>
          </w:tcPr>
          <w:p>
            <w:pPr>
              <w:jc w:val="center"/>
              <w:rPr>
                <w:rFonts w:ascii="楷体_GB2312" w:eastAsia="楷体_GB2312"/>
              </w:rPr>
            </w:pPr>
            <w:r>
              <w:rPr>
                <w:rFonts w:hint="eastAsia" w:ascii="楷体_GB2312" w:eastAsia="楷体_GB2312"/>
              </w:rPr>
              <w:t>获奖时间</w:t>
            </w:r>
          </w:p>
        </w:tc>
        <w:tc>
          <w:tcPr>
            <w:tcW w:w="2780" w:type="dxa"/>
            <w:vAlign w:val="center"/>
          </w:tcPr>
          <w:p>
            <w:pPr>
              <w:jc w:val="center"/>
              <w:rPr>
                <w:rFonts w:ascii="楷体_GB2312" w:eastAsia="楷体_GB2312"/>
              </w:rPr>
            </w:pPr>
            <w:r>
              <w:rPr>
                <w:rFonts w:hint="eastAsia" w:ascii="楷体_GB2312" w:eastAsia="楷体_GB2312"/>
              </w:rPr>
              <w:t>完成人姓名或单位名称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08" w:type="dxa"/>
          </w:tcPr>
          <w:p>
            <w:pPr>
              <w:rPr>
                <w:rFonts w:ascii="楷体_GB2312" w:eastAsia="楷体_GB2312"/>
              </w:rPr>
            </w:pPr>
          </w:p>
        </w:tc>
        <w:tc>
          <w:tcPr>
            <w:tcW w:w="2415" w:type="dxa"/>
          </w:tcPr>
          <w:p>
            <w:pPr>
              <w:rPr>
                <w:rFonts w:ascii="楷体_GB2312" w:eastAsia="楷体_GB2312"/>
              </w:rPr>
            </w:pPr>
          </w:p>
        </w:tc>
        <w:tc>
          <w:tcPr>
            <w:tcW w:w="1365" w:type="dxa"/>
          </w:tcPr>
          <w:p>
            <w:pPr>
              <w:rPr>
                <w:rFonts w:ascii="楷体_GB2312" w:eastAsia="楷体_GB2312"/>
              </w:rPr>
            </w:pPr>
          </w:p>
        </w:tc>
        <w:tc>
          <w:tcPr>
            <w:tcW w:w="2780" w:type="dxa"/>
          </w:tcPr>
          <w:p>
            <w:pP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备注：按获奖时间顺序依次填写。</w:t>
      </w:r>
    </w:p>
    <w:p>
      <w:pPr>
        <w:rPr>
          <w:rFonts w:ascii="仿宋_GB2312" w:eastAsia="仿宋_GB2312"/>
        </w:rPr>
      </w:pPr>
    </w:p>
    <w:p>
      <w:pPr>
        <w:spacing w:line="360" w:lineRule="auto"/>
        <w:rPr>
          <w:rFonts w:ascii="仿宋_GB2312" w:eastAsia="仿宋_GB2312"/>
          <w:b/>
          <w:bCs/>
        </w:rPr>
      </w:pPr>
      <w:r>
        <w:rPr>
          <w:rFonts w:hint="eastAsia" w:ascii="仿宋_GB2312" w:eastAsia="仿宋_GB2312"/>
          <w:b/>
          <w:bCs/>
        </w:rPr>
        <w:t>表11：近三年获得Ⅰ</w:t>
      </w:r>
      <w:r>
        <w:rPr>
          <w:rFonts w:ascii="仿宋_GB2312" w:eastAsia="仿宋_GB2312"/>
          <w:b/>
          <w:bCs/>
        </w:rPr>
        <w:t>类知识产权</w:t>
      </w:r>
      <w:r>
        <w:rPr>
          <w:rFonts w:hint="eastAsia" w:ascii="仿宋_GB2312" w:eastAsia="仿宋_GB2312"/>
          <w:b/>
          <w:bCs/>
        </w:rPr>
        <w:t>授权清单（附证书扫描件）</w:t>
      </w:r>
    </w:p>
    <w:tbl>
      <w:tblPr>
        <w:tblStyle w:val="13"/>
        <w:tblW w:w="8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160"/>
        <w:gridCol w:w="900"/>
        <w:gridCol w:w="1800"/>
        <w:gridCol w:w="1260"/>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r>
              <w:rPr>
                <w:rFonts w:hint="eastAsia" w:ascii="仿宋_GB2312" w:eastAsia="仿宋_GB2312"/>
              </w:rPr>
              <w:t>序号</w:t>
            </w:r>
          </w:p>
        </w:tc>
        <w:tc>
          <w:tcPr>
            <w:tcW w:w="2160" w:type="dxa"/>
            <w:vAlign w:val="center"/>
          </w:tcPr>
          <w:p>
            <w:pPr>
              <w:jc w:val="center"/>
              <w:rPr>
                <w:rFonts w:ascii="仿宋_GB2312" w:eastAsia="仿宋_GB2312"/>
              </w:rPr>
            </w:pPr>
            <w:r>
              <w:rPr>
                <w:rFonts w:hint="eastAsia" w:ascii="仿宋_GB2312" w:eastAsia="仿宋_GB2312"/>
              </w:rPr>
              <w:t>产权名称</w:t>
            </w:r>
          </w:p>
        </w:tc>
        <w:tc>
          <w:tcPr>
            <w:tcW w:w="900" w:type="dxa"/>
            <w:vAlign w:val="center"/>
          </w:tcPr>
          <w:p>
            <w:pPr>
              <w:jc w:val="center"/>
              <w:rPr>
                <w:rFonts w:ascii="仿宋_GB2312" w:eastAsia="仿宋_GB2312"/>
              </w:rPr>
            </w:pPr>
            <w:r>
              <w:rPr>
                <w:rFonts w:hint="eastAsia" w:ascii="仿宋_GB2312" w:eastAsia="仿宋_GB2312"/>
              </w:rPr>
              <w:t>国别</w:t>
            </w:r>
          </w:p>
        </w:tc>
        <w:tc>
          <w:tcPr>
            <w:tcW w:w="1800" w:type="dxa"/>
            <w:vAlign w:val="center"/>
          </w:tcPr>
          <w:p>
            <w:pPr>
              <w:jc w:val="center"/>
              <w:rPr>
                <w:rFonts w:ascii="仿宋_GB2312" w:eastAsia="仿宋_GB2312"/>
              </w:rPr>
            </w:pPr>
            <w:r>
              <w:rPr>
                <w:rFonts w:hint="eastAsia" w:ascii="仿宋_GB2312" w:eastAsia="仿宋_GB2312"/>
              </w:rPr>
              <w:t>产权号</w:t>
            </w:r>
          </w:p>
        </w:tc>
        <w:tc>
          <w:tcPr>
            <w:tcW w:w="1260" w:type="dxa"/>
            <w:vAlign w:val="center"/>
          </w:tcPr>
          <w:p>
            <w:pPr>
              <w:jc w:val="center"/>
              <w:rPr>
                <w:rFonts w:ascii="仿宋_GB2312" w:eastAsia="仿宋_GB2312"/>
              </w:rPr>
            </w:pPr>
            <w:r>
              <w:rPr>
                <w:rFonts w:hint="eastAsia" w:ascii="仿宋_GB2312" w:eastAsia="仿宋_GB2312"/>
              </w:rPr>
              <w:t>产权类型</w:t>
            </w:r>
          </w:p>
        </w:tc>
        <w:tc>
          <w:tcPr>
            <w:tcW w:w="1443" w:type="dxa"/>
          </w:tcPr>
          <w:p>
            <w:pPr>
              <w:jc w:val="center"/>
              <w:rPr>
                <w:rFonts w:ascii="仿宋_GB2312" w:eastAsia="仿宋_GB2312"/>
              </w:rPr>
            </w:pPr>
            <w:r>
              <w:rPr>
                <w:rFonts w:hint="eastAsia" w:ascii="仿宋_GB2312" w:eastAsia="仿宋_GB2312"/>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bl>
    <w:p>
      <w:pPr>
        <w:ind w:left="354" w:hanging="352" w:hangingChars="196"/>
        <w:rPr>
          <w:rFonts w:ascii="楷体_GB2312" w:eastAsia="楷体_GB2312"/>
          <w:b/>
          <w:sz w:val="18"/>
          <w:szCs w:val="18"/>
        </w:rPr>
      </w:pPr>
      <w:r>
        <w:rPr>
          <w:rFonts w:hint="eastAsia" w:ascii="楷体_GB2312" w:eastAsia="楷体_GB2312"/>
          <w:b/>
          <w:sz w:val="18"/>
          <w:szCs w:val="18"/>
        </w:rPr>
        <w:t>备注：1.按授权日期先后顺序依次填写。</w:t>
      </w:r>
    </w:p>
    <w:p>
      <w:pPr>
        <w:ind w:left="852" w:leftChars="280" w:hanging="264" w:hangingChars="147"/>
        <w:rPr>
          <w:rFonts w:ascii="楷体_GB2312" w:eastAsia="楷体_GB2312"/>
          <w:b/>
          <w:sz w:val="18"/>
          <w:szCs w:val="18"/>
        </w:rPr>
      </w:pPr>
      <w:r>
        <w:rPr>
          <w:rFonts w:hint="eastAsia" w:ascii="楷体_GB2312" w:eastAsia="楷体_GB2312"/>
          <w:b/>
          <w:sz w:val="18"/>
          <w:szCs w:val="18"/>
        </w:rPr>
        <w:t>2.Ⅰ</w:t>
      </w:r>
      <w:r>
        <w:rPr>
          <w:rFonts w:ascii="楷体_GB2312" w:eastAsia="楷体_GB2312"/>
          <w:b/>
          <w:sz w:val="18"/>
          <w:szCs w:val="18"/>
        </w:rPr>
        <w:t>类知识产权</w:t>
      </w:r>
      <w:r>
        <w:rPr>
          <w:rFonts w:hint="eastAsia" w:ascii="楷体_GB2312" w:eastAsia="楷体_GB2312"/>
          <w:b/>
          <w:sz w:val="18"/>
          <w:szCs w:val="18"/>
        </w:rPr>
        <w:t>类型含</w:t>
      </w:r>
      <w:r>
        <w:rPr>
          <w:rFonts w:ascii="楷体_GB2312" w:eastAsia="楷体_GB2312"/>
          <w:b/>
          <w:sz w:val="18"/>
          <w:szCs w:val="18"/>
        </w:rPr>
        <w:t>发明专利(含国防专利)、植物新品种、国家级农作物品种、国家新药、国家一级中药保护品种、集成电路布图设计专有权</w:t>
      </w:r>
      <w:r>
        <w:rPr>
          <w:rFonts w:hint="eastAsia" w:ascii="楷体_GB2312" w:eastAsia="楷体_GB2312"/>
          <w:b/>
          <w:sz w:val="18"/>
          <w:szCs w:val="18"/>
        </w:rPr>
        <w:t>等。</w:t>
      </w:r>
    </w:p>
    <w:p>
      <w:pPr>
        <w:ind w:left="411" w:leftChars="196" w:firstLine="176" w:firstLineChars="98"/>
        <w:rPr>
          <w:rFonts w:ascii="仿宋_GB2312" w:eastAsia="仿宋_GB2312"/>
        </w:rPr>
      </w:pPr>
      <w:r>
        <w:rPr>
          <w:rFonts w:ascii="楷体_GB2312" w:eastAsia="楷体_GB2312"/>
          <w:b/>
          <w:sz w:val="18"/>
          <w:szCs w:val="18"/>
        </w:rPr>
        <w:t xml:space="preserve">3. </w:t>
      </w:r>
      <w:r>
        <w:rPr>
          <w:rFonts w:hint="eastAsia" w:ascii="楷体_GB2312" w:eastAsia="楷体_GB2312"/>
          <w:b/>
          <w:sz w:val="18"/>
          <w:szCs w:val="18"/>
        </w:rPr>
        <w:t>同一内容国内外专利不重复统计。</w:t>
      </w:r>
    </w:p>
    <w:p>
      <w:pPr>
        <w:rPr>
          <w:rFonts w:ascii="楷体_GB2312" w:eastAsia="楷体_GB2312"/>
          <w:sz w:val="18"/>
          <w:szCs w:val="18"/>
        </w:rPr>
      </w:pPr>
    </w:p>
    <w:p>
      <w:pPr>
        <w:spacing w:line="360" w:lineRule="auto"/>
        <w:rPr>
          <w:rFonts w:ascii="仿宋_GB2312" w:eastAsia="仿宋_GB2312"/>
          <w:b/>
          <w:bCs/>
        </w:rPr>
      </w:pPr>
      <w:r>
        <w:rPr>
          <w:rFonts w:hint="eastAsia" w:ascii="仿宋_GB2312" w:eastAsia="仿宋_GB2312"/>
          <w:b/>
          <w:bCs/>
        </w:rPr>
        <w:t>表12：近三年获得其他</w:t>
      </w:r>
      <w:r>
        <w:rPr>
          <w:rFonts w:ascii="仿宋_GB2312" w:eastAsia="仿宋_GB2312"/>
          <w:b/>
          <w:bCs/>
        </w:rPr>
        <w:t>知识产权</w:t>
      </w:r>
      <w:r>
        <w:rPr>
          <w:rFonts w:hint="eastAsia" w:ascii="仿宋_GB2312" w:eastAsia="仿宋_GB2312"/>
          <w:b/>
          <w:bCs/>
        </w:rPr>
        <w:t>授权清单（附证书扫描件）</w:t>
      </w:r>
    </w:p>
    <w:tbl>
      <w:tblPr>
        <w:tblStyle w:val="13"/>
        <w:tblW w:w="8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160"/>
        <w:gridCol w:w="900"/>
        <w:gridCol w:w="1800"/>
        <w:gridCol w:w="1260"/>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r>
              <w:rPr>
                <w:rFonts w:hint="eastAsia" w:ascii="仿宋_GB2312" w:eastAsia="仿宋_GB2312"/>
              </w:rPr>
              <w:t>序号</w:t>
            </w:r>
          </w:p>
        </w:tc>
        <w:tc>
          <w:tcPr>
            <w:tcW w:w="2160" w:type="dxa"/>
            <w:vAlign w:val="center"/>
          </w:tcPr>
          <w:p>
            <w:pPr>
              <w:jc w:val="center"/>
              <w:rPr>
                <w:rFonts w:ascii="仿宋_GB2312" w:eastAsia="仿宋_GB2312"/>
              </w:rPr>
            </w:pPr>
            <w:r>
              <w:rPr>
                <w:rFonts w:hint="eastAsia" w:ascii="仿宋_GB2312" w:eastAsia="仿宋_GB2312"/>
              </w:rPr>
              <w:t>产权名称</w:t>
            </w:r>
          </w:p>
        </w:tc>
        <w:tc>
          <w:tcPr>
            <w:tcW w:w="900" w:type="dxa"/>
            <w:vAlign w:val="center"/>
          </w:tcPr>
          <w:p>
            <w:pPr>
              <w:jc w:val="center"/>
              <w:rPr>
                <w:rFonts w:ascii="仿宋_GB2312" w:eastAsia="仿宋_GB2312"/>
              </w:rPr>
            </w:pPr>
            <w:r>
              <w:rPr>
                <w:rFonts w:hint="eastAsia" w:ascii="仿宋_GB2312" w:eastAsia="仿宋_GB2312"/>
              </w:rPr>
              <w:t>国别</w:t>
            </w:r>
          </w:p>
        </w:tc>
        <w:tc>
          <w:tcPr>
            <w:tcW w:w="1800" w:type="dxa"/>
            <w:vAlign w:val="center"/>
          </w:tcPr>
          <w:p>
            <w:pPr>
              <w:jc w:val="center"/>
              <w:rPr>
                <w:rFonts w:ascii="仿宋_GB2312" w:eastAsia="仿宋_GB2312"/>
              </w:rPr>
            </w:pPr>
            <w:r>
              <w:rPr>
                <w:rFonts w:hint="eastAsia" w:ascii="仿宋_GB2312" w:eastAsia="仿宋_GB2312"/>
              </w:rPr>
              <w:t>产权号</w:t>
            </w:r>
          </w:p>
        </w:tc>
        <w:tc>
          <w:tcPr>
            <w:tcW w:w="1260" w:type="dxa"/>
            <w:vAlign w:val="center"/>
          </w:tcPr>
          <w:p>
            <w:pPr>
              <w:jc w:val="center"/>
              <w:rPr>
                <w:rFonts w:ascii="仿宋_GB2312" w:eastAsia="仿宋_GB2312"/>
              </w:rPr>
            </w:pPr>
            <w:r>
              <w:rPr>
                <w:rFonts w:hint="eastAsia" w:ascii="仿宋_GB2312" w:eastAsia="仿宋_GB2312"/>
              </w:rPr>
              <w:t>产权类型</w:t>
            </w:r>
          </w:p>
        </w:tc>
        <w:tc>
          <w:tcPr>
            <w:tcW w:w="1443" w:type="dxa"/>
          </w:tcPr>
          <w:p>
            <w:pPr>
              <w:jc w:val="center"/>
              <w:rPr>
                <w:rFonts w:ascii="仿宋_GB2312" w:eastAsia="仿宋_GB2312"/>
              </w:rPr>
            </w:pPr>
            <w:r>
              <w:rPr>
                <w:rFonts w:hint="eastAsia" w:ascii="仿宋_GB2312" w:eastAsia="仿宋_GB2312"/>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bl>
    <w:p>
      <w:pPr>
        <w:ind w:left="354" w:hanging="352" w:hangingChars="196"/>
        <w:rPr>
          <w:rFonts w:ascii="楷体_GB2312" w:eastAsia="楷体_GB2312"/>
          <w:b/>
          <w:sz w:val="18"/>
          <w:szCs w:val="18"/>
        </w:rPr>
      </w:pPr>
      <w:r>
        <w:rPr>
          <w:rFonts w:hint="eastAsia" w:ascii="楷体_GB2312" w:eastAsia="楷体_GB2312"/>
          <w:b/>
          <w:sz w:val="18"/>
          <w:szCs w:val="18"/>
        </w:rPr>
        <w:t>备注：1.按授权日期先后顺序依次填写。</w:t>
      </w:r>
    </w:p>
    <w:p>
      <w:pPr>
        <w:ind w:left="852" w:leftChars="280" w:hanging="264" w:hangingChars="147"/>
        <w:rPr>
          <w:rFonts w:ascii="楷体_GB2312" w:eastAsia="楷体_GB2312"/>
          <w:b/>
          <w:sz w:val="18"/>
          <w:szCs w:val="18"/>
        </w:rPr>
      </w:pPr>
      <w:r>
        <w:rPr>
          <w:rFonts w:hint="eastAsia" w:ascii="楷体_GB2312" w:eastAsia="楷体_GB2312"/>
          <w:b/>
          <w:sz w:val="18"/>
          <w:szCs w:val="18"/>
        </w:rPr>
        <w:t>2.本表填写除Ⅰ</w:t>
      </w:r>
      <w:r>
        <w:rPr>
          <w:rFonts w:ascii="楷体_GB2312" w:eastAsia="楷体_GB2312"/>
          <w:b/>
          <w:sz w:val="18"/>
          <w:szCs w:val="18"/>
        </w:rPr>
        <w:t>类知识产权</w:t>
      </w:r>
      <w:r>
        <w:rPr>
          <w:rFonts w:hint="eastAsia" w:ascii="楷体_GB2312" w:eastAsia="楷体_GB2312"/>
          <w:b/>
          <w:sz w:val="18"/>
          <w:szCs w:val="18"/>
        </w:rPr>
        <w:t>外的其他知识产权授权清单。</w:t>
      </w:r>
    </w:p>
    <w:p>
      <w:pPr>
        <w:ind w:left="411" w:leftChars="196" w:firstLine="176" w:firstLineChars="98"/>
        <w:rPr>
          <w:rFonts w:ascii="仿宋_GB2312" w:eastAsia="仿宋_GB2312"/>
        </w:rPr>
      </w:pPr>
      <w:r>
        <w:rPr>
          <w:rFonts w:ascii="楷体_GB2312" w:eastAsia="楷体_GB2312"/>
          <w:b/>
          <w:sz w:val="18"/>
          <w:szCs w:val="18"/>
        </w:rPr>
        <w:t xml:space="preserve">3. </w:t>
      </w:r>
      <w:r>
        <w:rPr>
          <w:rFonts w:hint="eastAsia" w:ascii="楷体_GB2312" w:eastAsia="楷体_GB2312"/>
          <w:b/>
          <w:sz w:val="18"/>
          <w:szCs w:val="18"/>
        </w:rPr>
        <w:t>同一内容国内外专利不重复统计。</w:t>
      </w:r>
    </w:p>
    <w:p>
      <w:pPr>
        <w:rPr>
          <w:rFonts w:ascii="楷体_GB2312" w:eastAsia="楷体_GB2312"/>
          <w:sz w:val="18"/>
          <w:szCs w:val="18"/>
        </w:rPr>
      </w:pPr>
    </w:p>
    <w:p>
      <w:pPr>
        <w:rPr>
          <w:rFonts w:ascii="楷体_GB2312" w:eastAsia="楷体_GB2312"/>
          <w:b/>
        </w:rPr>
      </w:pPr>
      <w:r>
        <w:rPr>
          <w:rFonts w:hint="eastAsia" w:ascii="楷体_GB2312" w:eastAsia="楷体_GB2312"/>
          <w:b/>
        </w:rPr>
        <w:t>表13：近三年实验室固定人员制定技术标准（附批准文件扫描件）</w:t>
      </w:r>
    </w:p>
    <w:tbl>
      <w:tblPr>
        <w:tblStyle w:val="13"/>
        <w:tblW w:w="899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063"/>
        <w:gridCol w:w="1080"/>
        <w:gridCol w:w="1439"/>
        <w:gridCol w:w="1439"/>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r>
              <w:rPr>
                <w:rFonts w:hint="eastAsia" w:ascii="楷体_GB2312" w:eastAsia="楷体_GB2312"/>
              </w:rPr>
              <w:t>序号</w:t>
            </w:r>
          </w:p>
        </w:tc>
        <w:tc>
          <w:tcPr>
            <w:tcW w:w="3063" w:type="dxa"/>
            <w:vAlign w:val="center"/>
          </w:tcPr>
          <w:p>
            <w:pPr>
              <w:jc w:val="center"/>
              <w:rPr>
                <w:rFonts w:ascii="楷体_GB2312" w:eastAsia="楷体_GB2312"/>
              </w:rPr>
            </w:pPr>
            <w:r>
              <w:rPr>
                <w:rFonts w:hint="eastAsia" w:ascii="楷体_GB2312" w:eastAsia="楷体_GB2312"/>
              </w:rPr>
              <w:t>标准名称</w:t>
            </w:r>
          </w:p>
        </w:tc>
        <w:tc>
          <w:tcPr>
            <w:tcW w:w="1080" w:type="dxa"/>
            <w:vAlign w:val="center"/>
          </w:tcPr>
          <w:p>
            <w:pPr>
              <w:jc w:val="center"/>
              <w:rPr>
                <w:rFonts w:ascii="楷体_GB2312" w:eastAsia="楷体_GB2312"/>
              </w:rPr>
            </w:pPr>
            <w:r>
              <w:rPr>
                <w:rFonts w:hint="eastAsia" w:ascii="楷体_GB2312" w:eastAsia="楷体_GB2312"/>
              </w:rPr>
              <w:t>类别</w:t>
            </w:r>
          </w:p>
        </w:tc>
        <w:tc>
          <w:tcPr>
            <w:tcW w:w="1439" w:type="dxa"/>
          </w:tcPr>
          <w:p>
            <w:pPr>
              <w:jc w:val="center"/>
              <w:rPr>
                <w:rFonts w:ascii="楷体_GB2312" w:eastAsia="楷体_GB2312"/>
              </w:rPr>
            </w:pPr>
            <w:r>
              <w:rPr>
                <w:rFonts w:hint="eastAsia" w:ascii="楷体_GB2312" w:eastAsia="楷体_GB2312"/>
              </w:rPr>
              <w:t>完成人(需为实验室人员)</w:t>
            </w:r>
          </w:p>
        </w:tc>
        <w:tc>
          <w:tcPr>
            <w:tcW w:w="1439" w:type="dxa"/>
            <w:vAlign w:val="center"/>
          </w:tcPr>
          <w:p>
            <w:pPr>
              <w:jc w:val="center"/>
              <w:rPr>
                <w:rFonts w:ascii="楷体_GB2312" w:eastAsia="楷体_GB2312"/>
              </w:rPr>
            </w:pPr>
            <w:r>
              <w:rPr>
                <w:rFonts w:hint="eastAsia" w:ascii="楷体_GB2312" w:eastAsia="楷体_GB2312"/>
              </w:rPr>
              <w:t>颁布时间</w:t>
            </w:r>
          </w:p>
        </w:tc>
        <w:tc>
          <w:tcPr>
            <w:tcW w:w="1256" w:type="dxa"/>
            <w:vAlign w:val="center"/>
          </w:tcPr>
          <w:p>
            <w:pPr>
              <w:jc w:val="center"/>
              <w:rPr>
                <w:rFonts w:ascii="楷体_GB2312" w:eastAsia="楷体_GB2312"/>
              </w:rPr>
            </w:pPr>
            <w:r>
              <w:rPr>
                <w:rFonts w:hint="eastAsia" w:ascii="楷体_GB2312" w:eastAsia="楷体_GB2312"/>
              </w:rPr>
              <w:t>主持或参与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楷体_GB2312" w:eastAsia="楷体_GB2312"/>
              </w:rPr>
            </w:pPr>
          </w:p>
        </w:tc>
        <w:tc>
          <w:tcPr>
            <w:tcW w:w="3063" w:type="dxa"/>
          </w:tcPr>
          <w:p>
            <w:pPr>
              <w:rPr>
                <w:rFonts w:ascii="楷体_GB2312" w:eastAsia="楷体_GB2312"/>
              </w:rPr>
            </w:pPr>
          </w:p>
        </w:tc>
        <w:tc>
          <w:tcPr>
            <w:tcW w:w="1080" w:type="dxa"/>
          </w:tcPr>
          <w:p>
            <w:pPr>
              <w:rPr>
                <w:rFonts w:ascii="楷体_GB2312" w:eastAsia="楷体_GB2312"/>
              </w:rPr>
            </w:pPr>
          </w:p>
        </w:tc>
        <w:tc>
          <w:tcPr>
            <w:tcW w:w="1439" w:type="dxa"/>
          </w:tcPr>
          <w:p>
            <w:pPr>
              <w:rPr>
                <w:rFonts w:ascii="楷体_GB2312" w:eastAsia="楷体_GB2312"/>
              </w:rPr>
            </w:pPr>
          </w:p>
        </w:tc>
        <w:tc>
          <w:tcPr>
            <w:tcW w:w="1439" w:type="dxa"/>
          </w:tcPr>
          <w:p>
            <w:pPr>
              <w:rPr>
                <w:rFonts w:ascii="楷体_GB2312" w:eastAsia="楷体_GB2312"/>
              </w:rPr>
            </w:pPr>
          </w:p>
        </w:tc>
        <w:tc>
          <w:tcPr>
            <w:tcW w:w="1256" w:type="dxa"/>
          </w:tcPr>
          <w:p>
            <w:pP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楷体_GB2312" w:eastAsia="楷体_GB2312"/>
              </w:rPr>
            </w:pPr>
          </w:p>
        </w:tc>
        <w:tc>
          <w:tcPr>
            <w:tcW w:w="3063" w:type="dxa"/>
          </w:tcPr>
          <w:p>
            <w:pPr>
              <w:rPr>
                <w:rFonts w:ascii="楷体_GB2312" w:eastAsia="楷体_GB2312"/>
              </w:rPr>
            </w:pPr>
          </w:p>
        </w:tc>
        <w:tc>
          <w:tcPr>
            <w:tcW w:w="1080" w:type="dxa"/>
          </w:tcPr>
          <w:p>
            <w:pPr>
              <w:rPr>
                <w:rFonts w:ascii="楷体_GB2312" w:eastAsia="楷体_GB2312"/>
              </w:rPr>
            </w:pPr>
          </w:p>
        </w:tc>
        <w:tc>
          <w:tcPr>
            <w:tcW w:w="1439" w:type="dxa"/>
          </w:tcPr>
          <w:p>
            <w:pPr>
              <w:rPr>
                <w:rFonts w:ascii="楷体_GB2312" w:eastAsia="楷体_GB2312"/>
              </w:rPr>
            </w:pPr>
          </w:p>
        </w:tc>
        <w:tc>
          <w:tcPr>
            <w:tcW w:w="1439" w:type="dxa"/>
          </w:tcPr>
          <w:p>
            <w:pPr>
              <w:rPr>
                <w:rFonts w:ascii="楷体_GB2312" w:eastAsia="楷体_GB2312"/>
              </w:rPr>
            </w:pPr>
          </w:p>
        </w:tc>
        <w:tc>
          <w:tcPr>
            <w:tcW w:w="1256" w:type="dxa"/>
          </w:tcPr>
          <w:p>
            <w:pP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备注：1. 按颁布时间先后顺序依次填写。</w:t>
      </w:r>
    </w:p>
    <w:p>
      <w:pPr>
        <w:ind w:firstLine="525" w:firstLineChars="292"/>
        <w:rPr>
          <w:rFonts w:ascii="楷体_GB2312" w:eastAsia="楷体_GB2312"/>
          <w:b/>
          <w:sz w:val="18"/>
          <w:szCs w:val="18"/>
        </w:rPr>
      </w:pPr>
      <w:r>
        <w:rPr>
          <w:rFonts w:hint="eastAsia" w:ascii="楷体_GB2312" w:eastAsia="楷体_GB2312"/>
          <w:b/>
          <w:sz w:val="18"/>
          <w:szCs w:val="18"/>
        </w:rPr>
        <w:t>2. 类别填写国际标准、国家标准、行业标准、地方标准。</w:t>
      </w:r>
    </w:p>
    <w:p>
      <w:pPr>
        <w:ind w:firstLine="525" w:firstLineChars="292"/>
        <w:rPr>
          <w:rFonts w:ascii="楷体_GB2312" w:eastAsia="楷体_GB2312"/>
          <w:b/>
          <w:sz w:val="18"/>
          <w:szCs w:val="18"/>
        </w:rPr>
      </w:pPr>
      <w:r>
        <w:rPr>
          <w:rFonts w:hint="eastAsia" w:ascii="楷体_GB2312" w:eastAsia="楷体_GB2312"/>
          <w:b/>
          <w:sz w:val="18"/>
          <w:szCs w:val="18"/>
        </w:rPr>
        <w:t>3. 本单位内部标准无需填报。</w:t>
      </w:r>
    </w:p>
    <w:p>
      <w:pPr>
        <w:rPr>
          <w:rFonts w:ascii="楷体_GB2312" w:eastAsia="楷体_GB2312"/>
          <w:sz w:val="18"/>
          <w:szCs w:val="18"/>
        </w:rPr>
      </w:pPr>
    </w:p>
    <w:p>
      <w:pPr>
        <w:rPr>
          <w:rFonts w:ascii="楷体_GB2312" w:eastAsia="楷体_GB2312"/>
          <w:b/>
          <w:szCs w:val="21"/>
        </w:rPr>
      </w:pPr>
      <w:r>
        <w:rPr>
          <w:rFonts w:hint="eastAsia" w:ascii="楷体_GB2312" w:eastAsia="楷体_GB2312"/>
          <w:b/>
        </w:rPr>
        <w:t>表14：近三年实验室主任取得的科研成果（附证明材料</w:t>
      </w:r>
      <w:r>
        <w:rPr>
          <w:rFonts w:hint="eastAsia" w:ascii="楷体_GB2312" w:eastAsia="楷体_GB2312"/>
          <w:b/>
          <w:szCs w:val="21"/>
        </w:rPr>
        <w:t>）</w:t>
      </w:r>
    </w:p>
    <w:tbl>
      <w:tblPr>
        <w:tblStyle w:val="13"/>
        <w:tblW w:w="917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720"/>
        <w:gridCol w:w="1572"/>
        <w:gridCol w:w="1781"/>
        <w:gridCol w:w="276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23" w:type="dxa"/>
            <w:vMerge w:val="restart"/>
            <w:vAlign w:val="center"/>
          </w:tcPr>
          <w:p>
            <w:pPr>
              <w:jc w:val="center"/>
              <w:rPr>
                <w:rFonts w:ascii="楷体_GB2312" w:eastAsia="楷体_GB2312"/>
                <w:szCs w:val="21"/>
              </w:rPr>
            </w:pPr>
            <w:r>
              <w:rPr>
                <w:rFonts w:hint="eastAsia" w:ascii="楷体_GB2312" w:eastAsia="楷体_GB2312"/>
                <w:sz w:val="20"/>
                <w:szCs w:val="20"/>
              </w:rPr>
              <w:t>主持市级以上项目</w:t>
            </w:r>
          </w:p>
        </w:tc>
        <w:tc>
          <w:tcPr>
            <w:tcW w:w="720" w:type="dxa"/>
            <w:vAlign w:val="center"/>
          </w:tcPr>
          <w:p>
            <w:pPr>
              <w:jc w:val="center"/>
              <w:rPr>
                <w:rFonts w:ascii="楷体_GB2312" w:eastAsia="楷体_GB2312"/>
                <w:szCs w:val="21"/>
              </w:rPr>
            </w:pPr>
            <w:r>
              <w:rPr>
                <w:rFonts w:hint="eastAsia" w:ascii="楷体_GB2312" w:eastAsia="楷体_GB2312"/>
                <w:szCs w:val="21"/>
              </w:rPr>
              <w:t>序号</w:t>
            </w:r>
          </w:p>
        </w:tc>
        <w:tc>
          <w:tcPr>
            <w:tcW w:w="1572" w:type="dxa"/>
            <w:vAlign w:val="center"/>
          </w:tcPr>
          <w:p>
            <w:pPr>
              <w:jc w:val="center"/>
              <w:rPr>
                <w:rFonts w:ascii="楷体_GB2312" w:eastAsia="楷体_GB2312"/>
                <w:szCs w:val="21"/>
              </w:rPr>
            </w:pPr>
            <w:r>
              <w:rPr>
                <w:rFonts w:hint="eastAsia" w:ascii="楷体_GB2312" w:eastAsia="楷体_GB2312"/>
                <w:szCs w:val="21"/>
              </w:rPr>
              <w:t>项目编号</w:t>
            </w:r>
          </w:p>
        </w:tc>
        <w:tc>
          <w:tcPr>
            <w:tcW w:w="1781" w:type="dxa"/>
            <w:vAlign w:val="center"/>
          </w:tcPr>
          <w:p>
            <w:pPr>
              <w:jc w:val="center"/>
              <w:rPr>
                <w:rFonts w:ascii="楷体_GB2312" w:eastAsia="楷体_GB2312"/>
                <w:szCs w:val="21"/>
              </w:rPr>
            </w:pPr>
            <w:r>
              <w:rPr>
                <w:rFonts w:hint="eastAsia" w:ascii="楷体_GB2312" w:eastAsia="楷体_GB2312"/>
                <w:szCs w:val="21"/>
              </w:rPr>
              <w:t>项目名称</w:t>
            </w:r>
          </w:p>
        </w:tc>
        <w:tc>
          <w:tcPr>
            <w:tcW w:w="2764" w:type="dxa"/>
            <w:vAlign w:val="center"/>
          </w:tcPr>
          <w:p>
            <w:pPr>
              <w:jc w:val="center"/>
              <w:rPr>
                <w:rFonts w:ascii="楷体_GB2312" w:eastAsia="楷体_GB2312"/>
                <w:szCs w:val="21"/>
              </w:rPr>
            </w:pPr>
            <w:r>
              <w:rPr>
                <w:rFonts w:hint="eastAsia" w:ascii="楷体_GB2312" w:eastAsia="楷体_GB2312"/>
                <w:szCs w:val="21"/>
              </w:rPr>
              <w:t>合同起止时间</w:t>
            </w:r>
          </w:p>
        </w:tc>
        <w:tc>
          <w:tcPr>
            <w:tcW w:w="1616" w:type="dxa"/>
            <w:vAlign w:val="center"/>
          </w:tcPr>
          <w:p>
            <w:pPr>
              <w:jc w:val="center"/>
              <w:rPr>
                <w:rFonts w:ascii="楷体_GB2312" w:eastAsia="楷体_GB2312"/>
                <w:szCs w:val="21"/>
              </w:rPr>
            </w:pPr>
            <w:r>
              <w:rPr>
                <w:rFonts w:hint="eastAsia" w:ascii="楷体_GB2312" w:eastAsia="楷体_GB2312"/>
                <w:szCs w:val="21"/>
              </w:rPr>
              <w:t>获得政府经费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1</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2</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23" w:type="dxa"/>
            <w:vMerge w:val="restart"/>
            <w:vAlign w:val="center"/>
          </w:tcPr>
          <w:p>
            <w:pPr>
              <w:jc w:val="center"/>
              <w:rPr>
                <w:rFonts w:ascii="楷体_GB2312" w:eastAsia="楷体_GB2312"/>
                <w:szCs w:val="21"/>
              </w:rPr>
            </w:pPr>
            <w:r>
              <w:rPr>
                <w:rFonts w:hint="eastAsia" w:ascii="楷体_GB2312" w:eastAsia="楷体_GB2312"/>
                <w:sz w:val="20"/>
                <w:szCs w:val="20"/>
              </w:rPr>
              <w:t>I类知识产权</w:t>
            </w:r>
          </w:p>
        </w:tc>
        <w:tc>
          <w:tcPr>
            <w:tcW w:w="720" w:type="dxa"/>
            <w:vAlign w:val="center"/>
          </w:tcPr>
          <w:p>
            <w:pPr>
              <w:jc w:val="center"/>
              <w:rPr>
                <w:rFonts w:ascii="楷体_GB2312" w:eastAsia="楷体_GB2312"/>
                <w:szCs w:val="21"/>
              </w:rPr>
            </w:pPr>
            <w:r>
              <w:rPr>
                <w:rFonts w:hint="eastAsia" w:ascii="楷体_GB2312" w:eastAsia="楷体_GB2312"/>
                <w:szCs w:val="21"/>
              </w:rPr>
              <w:t>序号</w:t>
            </w:r>
          </w:p>
        </w:tc>
        <w:tc>
          <w:tcPr>
            <w:tcW w:w="1572" w:type="dxa"/>
            <w:vAlign w:val="center"/>
          </w:tcPr>
          <w:p>
            <w:pPr>
              <w:jc w:val="center"/>
              <w:rPr>
                <w:rFonts w:ascii="楷体_GB2312" w:eastAsia="楷体_GB2312"/>
                <w:szCs w:val="21"/>
              </w:rPr>
            </w:pPr>
            <w:r>
              <w:rPr>
                <w:rFonts w:hint="eastAsia" w:ascii="楷体_GB2312" w:eastAsia="楷体_GB2312"/>
                <w:szCs w:val="21"/>
              </w:rPr>
              <w:t>产权号</w:t>
            </w:r>
          </w:p>
        </w:tc>
        <w:tc>
          <w:tcPr>
            <w:tcW w:w="1781" w:type="dxa"/>
            <w:vAlign w:val="center"/>
          </w:tcPr>
          <w:p>
            <w:pPr>
              <w:jc w:val="center"/>
              <w:rPr>
                <w:rFonts w:ascii="楷体_GB2312" w:eastAsia="楷体_GB2312"/>
                <w:szCs w:val="21"/>
              </w:rPr>
            </w:pPr>
            <w:r>
              <w:rPr>
                <w:rFonts w:hint="eastAsia" w:ascii="楷体_GB2312" w:eastAsia="楷体_GB2312"/>
                <w:szCs w:val="21"/>
              </w:rPr>
              <w:t>产权名称</w:t>
            </w:r>
          </w:p>
        </w:tc>
        <w:tc>
          <w:tcPr>
            <w:tcW w:w="2764" w:type="dxa"/>
            <w:vAlign w:val="center"/>
          </w:tcPr>
          <w:p>
            <w:pPr>
              <w:jc w:val="center"/>
              <w:rPr>
                <w:rFonts w:ascii="楷体_GB2312" w:eastAsia="楷体_GB2312"/>
                <w:szCs w:val="21"/>
              </w:rPr>
            </w:pPr>
            <w:r>
              <w:rPr>
                <w:rFonts w:hint="eastAsia" w:ascii="楷体_GB2312" w:eastAsia="楷体_GB2312"/>
                <w:szCs w:val="21"/>
              </w:rPr>
              <w:t>授权时间</w:t>
            </w:r>
          </w:p>
        </w:tc>
        <w:tc>
          <w:tcPr>
            <w:tcW w:w="1616" w:type="dxa"/>
          </w:tcPr>
          <w:p>
            <w:pPr>
              <w:jc w:val="center"/>
              <w:rPr>
                <w:rFonts w:ascii="楷体_GB2312" w:eastAsia="楷体_GB2312"/>
                <w:szCs w:val="21"/>
              </w:rPr>
            </w:pPr>
            <w:r>
              <w:rPr>
                <w:rFonts w:hint="eastAsia" w:ascii="楷体_GB2312" w:eastAsia="楷体_GB2312"/>
                <w:szCs w:val="21"/>
              </w:rPr>
              <w:t>产权类型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1</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2</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restart"/>
            <w:vAlign w:val="center"/>
          </w:tcPr>
          <w:p>
            <w:pPr>
              <w:jc w:val="center"/>
            </w:pPr>
            <w:r>
              <w:rPr>
                <w:rFonts w:hint="eastAsia" w:ascii="楷体_GB2312" w:eastAsia="楷体_GB2312"/>
                <w:sz w:val="20"/>
                <w:szCs w:val="20"/>
              </w:rPr>
              <w:t>获科学技术奖</w:t>
            </w:r>
          </w:p>
        </w:tc>
        <w:tc>
          <w:tcPr>
            <w:tcW w:w="720" w:type="dxa"/>
            <w:vAlign w:val="center"/>
          </w:tcPr>
          <w:p>
            <w:pPr>
              <w:jc w:val="center"/>
              <w:rPr>
                <w:rFonts w:ascii="楷体_GB2312" w:eastAsia="楷体_GB2312"/>
                <w:szCs w:val="21"/>
              </w:rPr>
            </w:pPr>
            <w:r>
              <w:rPr>
                <w:rFonts w:hint="eastAsia" w:ascii="楷体_GB2312" w:eastAsia="楷体_GB2312"/>
                <w:szCs w:val="21"/>
              </w:rPr>
              <w:t>序号</w:t>
            </w:r>
          </w:p>
        </w:tc>
        <w:tc>
          <w:tcPr>
            <w:tcW w:w="1572" w:type="dxa"/>
            <w:vAlign w:val="center"/>
          </w:tcPr>
          <w:p>
            <w:pPr>
              <w:jc w:val="center"/>
              <w:rPr>
                <w:rFonts w:ascii="楷体_GB2312" w:eastAsia="楷体_GB2312"/>
                <w:szCs w:val="21"/>
              </w:rPr>
            </w:pPr>
            <w:r>
              <w:rPr>
                <w:rFonts w:hint="eastAsia" w:ascii="楷体_GB2312" w:eastAsia="楷体_GB2312"/>
                <w:szCs w:val="21"/>
              </w:rPr>
              <w:t>获奖成果名称</w:t>
            </w:r>
          </w:p>
        </w:tc>
        <w:tc>
          <w:tcPr>
            <w:tcW w:w="1781" w:type="dxa"/>
            <w:vAlign w:val="center"/>
          </w:tcPr>
          <w:p>
            <w:pPr>
              <w:jc w:val="center"/>
              <w:rPr>
                <w:rFonts w:ascii="楷体_GB2312" w:eastAsia="楷体_GB2312"/>
                <w:szCs w:val="21"/>
              </w:rPr>
            </w:pPr>
            <w:r>
              <w:rPr>
                <w:rFonts w:hint="eastAsia" w:ascii="楷体_GB2312" w:eastAsia="楷体_GB2312"/>
                <w:szCs w:val="21"/>
              </w:rPr>
              <w:t>级别</w:t>
            </w:r>
          </w:p>
        </w:tc>
        <w:tc>
          <w:tcPr>
            <w:tcW w:w="2764" w:type="dxa"/>
            <w:vAlign w:val="center"/>
          </w:tcPr>
          <w:p>
            <w:pPr>
              <w:jc w:val="center"/>
              <w:rPr>
                <w:rFonts w:ascii="楷体_GB2312" w:eastAsia="楷体_GB2312"/>
                <w:szCs w:val="21"/>
              </w:rPr>
            </w:pPr>
            <w:r>
              <w:rPr>
                <w:rFonts w:hint="eastAsia" w:ascii="楷体_GB2312" w:eastAsia="楷体_GB2312"/>
                <w:szCs w:val="21"/>
              </w:rPr>
              <w:t>获奖时间</w:t>
            </w:r>
          </w:p>
        </w:tc>
        <w:tc>
          <w:tcPr>
            <w:tcW w:w="1616" w:type="dxa"/>
            <w:vAlign w:val="center"/>
          </w:tcPr>
          <w:p>
            <w:pPr>
              <w:jc w:val="center"/>
              <w:rPr>
                <w:rFonts w:ascii="楷体_GB2312" w:eastAsia="楷体_GB2312"/>
                <w:szCs w:val="21"/>
              </w:rPr>
            </w:pPr>
            <w:r>
              <w:rPr>
                <w:rFonts w:hint="eastAsia" w:ascii="楷体_GB2312" w:eastAsia="楷体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0"/>
                <w:szCs w:val="20"/>
              </w:rPr>
            </w:pPr>
            <w:r>
              <w:rPr>
                <w:rFonts w:hint="eastAsia" w:ascii="楷体_GB2312" w:eastAsia="楷体_GB2312"/>
                <w:sz w:val="20"/>
                <w:szCs w:val="20"/>
              </w:rPr>
              <w:t>1</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2764"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0"/>
                <w:szCs w:val="20"/>
              </w:rPr>
            </w:pPr>
            <w:r>
              <w:rPr>
                <w:rFonts w:hint="eastAsia" w:ascii="楷体_GB2312" w:eastAsia="楷体_GB2312"/>
                <w:sz w:val="20"/>
                <w:szCs w:val="20"/>
              </w:rPr>
              <w:t>2</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2764"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0"/>
                <w:szCs w:val="20"/>
              </w:rPr>
            </w:pPr>
            <w:r>
              <w:rPr>
                <w:rFonts w:hint="eastAsia" w:ascii="楷体_GB2312" w:eastAsia="楷体_GB2312"/>
                <w:sz w:val="20"/>
                <w:szCs w:val="20"/>
              </w:rPr>
              <w:t>...</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2764"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r>
    </w:tbl>
    <w:p>
      <w:pPr>
        <w:rPr>
          <w:rFonts w:ascii="楷体_GB2312" w:eastAsia="楷体_GB2312"/>
          <w:b/>
          <w:sz w:val="18"/>
          <w:szCs w:val="18"/>
        </w:rPr>
      </w:pPr>
      <w:r>
        <w:rPr>
          <w:rFonts w:hint="eastAsia" w:ascii="楷体_GB2312" w:eastAsia="楷体_GB2312"/>
          <w:b/>
          <w:sz w:val="18"/>
          <w:szCs w:val="18"/>
        </w:rPr>
        <w:t>备注：按时间先后顺序依次填写。</w:t>
      </w:r>
    </w:p>
    <w:p>
      <w:pPr>
        <w:rPr>
          <w:rFonts w:ascii="楷体_GB2312" w:eastAsia="楷体_GB2312"/>
          <w:b/>
          <w:sz w:val="18"/>
          <w:szCs w:val="18"/>
        </w:rPr>
      </w:pPr>
    </w:p>
    <w:p>
      <w:pPr>
        <w:rPr>
          <w:rFonts w:ascii="楷体_GB2312" w:eastAsia="楷体_GB2312"/>
          <w:b/>
        </w:rPr>
      </w:pPr>
      <w:r>
        <w:rPr>
          <w:rFonts w:hint="eastAsia" w:ascii="楷体_GB2312" w:eastAsia="楷体_GB2312"/>
          <w:b/>
        </w:rPr>
        <w:t>表15：近三年主办学术会议或承办学会、协会主办的行业研讨、论坛（附通知、签到表、照片等证明材料）</w:t>
      </w:r>
    </w:p>
    <w:tbl>
      <w:tblPr>
        <w:tblStyle w:val="13"/>
        <w:tblW w:w="936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980"/>
        <w:gridCol w:w="1260"/>
        <w:gridCol w:w="1440"/>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宋体"/>
              </w:rPr>
            </w:pPr>
            <w:r>
              <w:rPr>
                <w:rFonts w:hint="eastAsia" w:ascii="宋体"/>
              </w:rPr>
              <w:t>序号</w:t>
            </w:r>
          </w:p>
        </w:tc>
        <w:tc>
          <w:tcPr>
            <w:tcW w:w="1980" w:type="dxa"/>
            <w:vAlign w:val="center"/>
          </w:tcPr>
          <w:p>
            <w:pPr>
              <w:jc w:val="center"/>
              <w:rPr>
                <w:rFonts w:ascii="宋体"/>
              </w:rPr>
            </w:pPr>
            <w:r>
              <w:rPr>
                <w:rFonts w:hint="eastAsia" w:ascii="宋体"/>
              </w:rPr>
              <w:t>会议名称</w:t>
            </w:r>
          </w:p>
        </w:tc>
        <w:tc>
          <w:tcPr>
            <w:tcW w:w="1260" w:type="dxa"/>
            <w:vAlign w:val="center"/>
          </w:tcPr>
          <w:p>
            <w:pPr>
              <w:jc w:val="center"/>
              <w:rPr>
                <w:rFonts w:ascii="宋体"/>
              </w:rPr>
            </w:pPr>
            <w:r>
              <w:rPr>
                <w:rFonts w:hint="eastAsia" w:ascii="宋体"/>
              </w:rPr>
              <w:t>时间</w:t>
            </w:r>
          </w:p>
        </w:tc>
        <w:tc>
          <w:tcPr>
            <w:tcW w:w="1440" w:type="dxa"/>
            <w:vAlign w:val="center"/>
          </w:tcPr>
          <w:p>
            <w:pPr>
              <w:jc w:val="center"/>
              <w:rPr>
                <w:rFonts w:ascii="宋体"/>
              </w:rPr>
            </w:pPr>
            <w:r>
              <w:rPr>
                <w:rFonts w:hint="eastAsia" w:ascii="宋体"/>
              </w:rPr>
              <w:t>地点</w:t>
            </w:r>
          </w:p>
        </w:tc>
        <w:tc>
          <w:tcPr>
            <w:tcW w:w="3963" w:type="dxa"/>
            <w:vAlign w:val="center"/>
          </w:tcPr>
          <w:p>
            <w:pPr>
              <w:jc w:val="center"/>
              <w:rPr>
                <w:rFonts w:ascii="宋体"/>
              </w:rPr>
            </w:pPr>
            <w:r>
              <w:rPr>
                <w:rFonts w:hint="eastAsia" w:ascii="宋体"/>
              </w:rPr>
              <w:t>主要内容简介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宋体"/>
              </w:rPr>
            </w:pPr>
          </w:p>
        </w:tc>
        <w:tc>
          <w:tcPr>
            <w:tcW w:w="1980" w:type="dxa"/>
          </w:tcPr>
          <w:p>
            <w:pPr>
              <w:rPr>
                <w:rFonts w:ascii="宋体"/>
              </w:rPr>
            </w:pPr>
          </w:p>
        </w:tc>
        <w:tc>
          <w:tcPr>
            <w:tcW w:w="1260" w:type="dxa"/>
          </w:tcPr>
          <w:p>
            <w:pPr>
              <w:rPr>
                <w:rFonts w:ascii="宋体"/>
              </w:rPr>
            </w:pPr>
          </w:p>
        </w:tc>
        <w:tc>
          <w:tcPr>
            <w:tcW w:w="1440" w:type="dxa"/>
          </w:tcPr>
          <w:p>
            <w:pPr>
              <w:rPr>
                <w:rFonts w:ascii="宋体"/>
              </w:rPr>
            </w:pPr>
          </w:p>
        </w:tc>
        <w:tc>
          <w:tcPr>
            <w:tcW w:w="3963"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宋体"/>
              </w:rPr>
            </w:pPr>
          </w:p>
        </w:tc>
        <w:tc>
          <w:tcPr>
            <w:tcW w:w="1980" w:type="dxa"/>
          </w:tcPr>
          <w:p>
            <w:pPr>
              <w:rPr>
                <w:rFonts w:ascii="宋体"/>
              </w:rPr>
            </w:pPr>
          </w:p>
        </w:tc>
        <w:tc>
          <w:tcPr>
            <w:tcW w:w="1260" w:type="dxa"/>
          </w:tcPr>
          <w:p>
            <w:pPr>
              <w:rPr>
                <w:rFonts w:ascii="宋体"/>
              </w:rPr>
            </w:pPr>
          </w:p>
        </w:tc>
        <w:tc>
          <w:tcPr>
            <w:tcW w:w="1440" w:type="dxa"/>
          </w:tcPr>
          <w:p>
            <w:pPr>
              <w:rPr>
                <w:rFonts w:ascii="宋体"/>
              </w:rPr>
            </w:pPr>
          </w:p>
        </w:tc>
        <w:tc>
          <w:tcPr>
            <w:tcW w:w="3963" w:type="dxa"/>
          </w:tcPr>
          <w:p>
            <w:pPr>
              <w:rPr>
                <w:rFonts w:ascii="宋体"/>
              </w:rPr>
            </w:pPr>
          </w:p>
        </w:tc>
      </w:tr>
    </w:tbl>
    <w:p>
      <w:pPr>
        <w:rPr>
          <w:rFonts w:ascii="楷体_GB2312" w:eastAsia="楷体_GB2312"/>
          <w:sz w:val="18"/>
          <w:szCs w:val="18"/>
        </w:rPr>
      </w:pPr>
    </w:p>
    <w:p>
      <w:pPr>
        <w:tabs>
          <w:tab w:val="left" w:pos="630"/>
        </w:tabs>
        <w:snapToGrid w:val="0"/>
        <w:rPr>
          <w:rFonts w:ascii="楷体_GB2312" w:eastAsia="楷体_GB2312"/>
          <w:b/>
        </w:rPr>
      </w:pPr>
      <w:r>
        <w:rPr>
          <w:rFonts w:hint="eastAsia" w:ascii="楷体_GB2312" w:eastAsia="楷体_GB2312"/>
          <w:b/>
        </w:rPr>
        <w:t>表16</w:t>
      </w:r>
      <w:r>
        <w:rPr>
          <w:rFonts w:ascii="楷体_GB2312" w:eastAsia="楷体_GB2312"/>
          <w:b/>
        </w:rPr>
        <w:t>：内部规章制度（附现行制度扫描件）</w:t>
      </w:r>
    </w:p>
    <w:tbl>
      <w:tblPr>
        <w:tblStyle w:val="13"/>
        <w:tblW w:w="778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5334"/>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vAlign w:val="center"/>
          </w:tcPr>
          <w:p>
            <w:pPr>
              <w:jc w:val="center"/>
              <w:rPr>
                <w:rFonts w:ascii="宋体"/>
              </w:rPr>
            </w:pPr>
            <w:r>
              <w:rPr>
                <w:rFonts w:hint="eastAsia" w:ascii="宋体"/>
              </w:rPr>
              <w:t>序号</w:t>
            </w:r>
          </w:p>
        </w:tc>
        <w:tc>
          <w:tcPr>
            <w:tcW w:w="5334" w:type="dxa"/>
            <w:vAlign w:val="center"/>
          </w:tcPr>
          <w:p>
            <w:pPr>
              <w:jc w:val="center"/>
              <w:rPr>
                <w:rFonts w:ascii="宋体"/>
              </w:rPr>
            </w:pPr>
            <w:r>
              <w:rPr>
                <w:rFonts w:hint="eastAsia" w:ascii="宋体"/>
              </w:rPr>
              <w:t>规章、制度名称</w:t>
            </w:r>
          </w:p>
        </w:tc>
        <w:tc>
          <w:tcPr>
            <w:tcW w:w="1397" w:type="dxa"/>
            <w:vAlign w:val="center"/>
          </w:tcPr>
          <w:p>
            <w:pPr>
              <w:jc w:val="center"/>
              <w:rPr>
                <w:rFonts w:ascii="宋体"/>
              </w:rPr>
            </w:pPr>
            <w:r>
              <w:rPr>
                <w:rFonts w:hint="eastAsia" w:ascii="宋体"/>
              </w:rPr>
              <w:t>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pPr>
              <w:jc w:val="center"/>
              <w:rPr>
                <w:rFonts w:ascii="宋体" w:hAnsi="宋体"/>
                <w:sz w:val="24"/>
              </w:rPr>
            </w:pPr>
          </w:p>
        </w:tc>
        <w:tc>
          <w:tcPr>
            <w:tcW w:w="5334" w:type="dxa"/>
          </w:tcPr>
          <w:p>
            <w:pPr>
              <w:jc w:val="center"/>
              <w:rPr>
                <w:rFonts w:ascii="宋体" w:hAnsi="宋体"/>
                <w:sz w:val="24"/>
              </w:rPr>
            </w:pPr>
          </w:p>
        </w:tc>
        <w:tc>
          <w:tcPr>
            <w:tcW w:w="1397"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pPr>
              <w:jc w:val="center"/>
              <w:rPr>
                <w:rFonts w:ascii="宋体" w:hAnsi="宋体"/>
                <w:sz w:val="24"/>
              </w:rPr>
            </w:pPr>
          </w:p>
        </w:tc>
        <w:tc>
          <w:tcPr>
            <w:tcW w:w="5334" w:type="dxa"/>
          </w:tcPr>
          <w:p>
            <w:pPr>
              <w:jc w:val="center"/>
              <w:rPr>
                <w:rFonts w:ascii="宋体" w:hAnsi="宋体"/>
                <w:sz w:val="24"/>
              </w:rPr>
            </w:pPr>
          </w:p>
        </w:tc>
        <w:tc>
          <w:tcPr>
            <w:tcW w:w="1397"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1" w:type="dxa"/>
          </w:tcPr>
          <w:p>
            <w:pPr>
              <w:jc w:val="center"/>
              <w:rPr>
                <w:rFonts w:ascii="宋体" w:hAnsi="宋体"/>
                <w:sz w:val="24"/>
              </w:rPr>
            </w:pPr>
          </w:p>
        </w:tc>
        <w:tc>
          <w:tcPr>
            <w:tcW w:w="5334" w:type="dxa"/>
          </w:tcPr>
          <w:p>
            <w:pPr>
              <w:jc w:val="center"/>
              <w:rPr>
                <w:rFonts w:ascii="宋体" w:hAnsi="宋体"/>
                <w:sz w:val="24"/>
              </w:rPr>
            </w:pPr>
          </w:p>
        </w:tc>
        <w:tc>
          <w:tcPr>
            <w:tcW w:w="1397" w:type="dxa"/>
          </w:tcPr>
          <w:p>
            <w:pPr>
              <w:jc w:val="center"/>
              <w:rPr>
                <w:rFonts w:ascii="宋体" w:hAnsi="宋体"/>
                <w:sz w:val="24"/>
              </w:rPr>
            </w:pPr>
          </w:p>
        </w:tc>
      </w:tr>
    </w:tbl>
    <w:p>
      <w:pPr>
        <w:rPr>
          <w:rFonts w:ascii="楷体_GB2312" w:eastAsia="楷体_GB2312"/>
          <w:b/>
          <w:sz w:val="18"/>
          <w:szCs w:val="18"/>
        </w:rPr>
      </w:pPr>
      <w:r>
        <w:rPr>
          <w:rFonts w:hint="eastAsia" w:ascii="楷体_GB2312" w:eastAsia="楷体_GB2312"/>
          <w:b/>
          <w:sz w:val="18"/>
          <w:szCs w:val="18"/>
        </w:rPr>
        <w:t>注:规章制度包括财务制度、人员制度、经费制度、仪器设备开放共享制度等。</w:t>
      </w:r>
    </w:p>
    <w:p>
      <w:pPr>
        <w:rPr>
          <w:rFonts w:ascii="楷体_GB2312" w:eastAsia="楷体_GB2312"/>
          <w:b/>
        </w:rPr>
      </w:pPr>
    </w:p>
    <w:p>
      <w:pPr>
        <w:rPr>
          <w:rFonts w:ascii="楷体_GB2312" w:eastAsia="楷体_GB2312"/>
          <w:b/>
        </w:rPr>
      </w:pPr>
      <w:r>
        <w:rPr>
          <w:rFonts w:hint="eastAsia" w:ascii="楷体_GB2312" w:eastAsia="楷体_GB2312"/>
          <w:b/>
        </w:rPr>
        <w:t>材料17：依托单位加入厦门市科学仪器设备资源共享平台的系统截图</w:t>
      </w:r>
    </w:p>
    <w:p>
      <w:pPr>
        <w:rPr>
          <w:rFonts w:ascii="楷体_GB2312" w:eastAsia="楷体_GB2312"/>
          <w:sz w:val="18"/>
          <w:szCs w:val="18"/>
        </w:rPr>
      </w:pPr>
    </w:p>
    <w:p>
      <w:pPr>
        <w:jc w:val="left"/>
        <w:rPr>
          <w:rFonts w:ascii="楷体_GB2312" w:eastAsia="楷体_GB2312"/>
          <w:b/>
        </w:rPr>
      </w:pPr>
      <w:r>
        <w:rPr>
          <w:rFonts w:hint="eastAsia" w:ascii="楷体_GB2312" w:eastAsia="楷体_GB2312"/>
          <w:b/>
        </w:rPr>
        <w:t>材料18：固定科研人员需提供申报前一个月的人员社保证明；不在依托单位缴交社保的，需提供正式劳动关系合同及加盖依托单位公章的全职或常时工作证明。</w:t>
      </w:r>
    </w:p>
    <w:p>
      <w:pPr>
        <w:widowControl/>
        <w:jc w:val="left"/>
        <w:rPr>
          <w:rFonts w:ascii="楷体_GB2312" w:eastAsia="楷体_GB2312"/>
          <w:b/>
        </w:rPr>
      </w:pPr>
    </w:p>
    <w:p>
      <w:pPr>
        <w:widowControl/>
        <w:jc w:val="left"/>
        <w:rPr>
          <w:rFonts w:ascii="楷体_GB2312" w:eastAsia="楷体_GB2312"/>
          <w:b/>
        </w:rPr>
      </w:pPr>
      <w:r>
        <w:rPr>
          <w:rFonts w:hint="eastAsia" w:ascii="楷体_GB2312" w:eastAsia="楷体_GB2312"/>
          <w:b/>
        </w:rPr>
        <w:t>材料19:20</w:t>
      </w:r>
      <w:r>
        <w:rPr>
          <w:rFonts w:hint="eastAsia" w:ascii="楷体_GB2312" w:eastAsia="楷体_GB2312"/>
          <w:b/>
          <w:lang w:val="en-US" w:eastAsia="zh-CN"/>
        </w:rPr>
        <w:t>20</w:t>
      </w:r>
      <w:r>
        <w:rPr>
          <w:rFonts w:hint="eastAsia" w:ascii="楷体_GB2312" w:eastAsia="楷体_GB2312"/>
          <w:b/>
        </w:rPr>
        <w:t>-202</w:t>
      </w:r>
      <w:r>
        <w:rPr>
          <w:rFonts w:hint="eastAsia" w:ascii="楷体_GB2312" w:eastAsia="楷体_GB2312"/>
          <w:b/>
          <w:lang w:val="en-US" w:eastAsia="zh-CN"/>
        </w:rPr>
        <w:t>2</w:t>
      </w:r>
      <w:r>
        <w:rPr>
          <w:rFonts w:hint="eastAsia" w:ascii="楷体_GB2312" w:eastAsia="楷体_GB2312"/>
          <w:b/>
        </w:rPr>
        <w:t>年度企业年度财务报表/审计报告</w:t>
      </w:r>
      <w:r>
        <w:rPr>
          <w:rFonts w:ascii="楷体_GB2312" w:eastAsia="楷体_GB2312"/>
          <w:b/>
        </w:rPr>
        <w:br w:type="page"/>
      </w:r>
    </w:p>
    <w:p>
      <w:pPr>
        <w:ind w:left="420" w:leftChars="200"/>
        <w:jc w:val="center"/>
        <w:rPr>
          <w:sz w:val="28"/>
          <w:szCs w:val="28"/>
        </w:rPr>
      </w:pPr>
      <w:r>
        <w:rPr>
          <w:rFonts w:hint="eastAsia"/>
          <w:b/>
          <w:sz w:val="36"/>
          <w:szCs w:val="36"/>
        </w:rPr>
        <w:t>第</w:t>
      </w:r>
      <w:r>
        <w:rPr>
          <w:b/>
          <w:sz w:val="36"/>
          <w:szCs w:val="36"/>
        </w:rPr>
        <w:t>四</w:t>
      </w:r>
      <w:r>
        <w:rPr>
          <w:rFonts w:hint="eastAsia"/>
          <w:b/>
          <w:sz w:val="36"/>
          <w:szCs w:val="36"/>
        </w:rPr>
        <w:t>部分信用承诺</w:t>
      </w:r>
      <w:r>
        <w:rPr>
          <w:rFonts w:hint="eastAsia" w:ascii="仿宋_GB2312" w:eastAsia="仿宋_GB2312"/>
          <w:sz w:val="28"/>
          <w:szCs w:val="28"/>
        </w:rPr>
        <w:t>（扫描上传）</w:t>
      </w:r>
    </w:p>
    <w:tbl>
      <w:tblPr>
        <w:tblStyle w:val="13"/>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4" w:hRule="atLeast"/>
        </w:trPr>
        <w:tc>
          <w:tcPr>
            <w:tcW w:w="9111" w:type="dxa"/>
          </w:tcPr>
          <w:p>
            <w:pPr>
              <w:spacing w:line="360" w:lineRule="auto"/>
              <w:jc w:val="center"/>
              <w:rPr>
                <w:b/>
                <w:bCs/>
                <w:sz w:val="28"/>
              </w:rPr>
            </w:pPr>
            <w:r>
              <w:rPr>
                <w:b/>
                <w:bCs/>
                <w:sz w:val="28"/>
              </w:rPr>
              <w:t>信用承诺书</w:t>
            </w:r>
          </w:p>
          <w:p>
            <w:pPr>
              <w:spacing w:line="360" w:lineRule="auto"/>
              <w:ind w:firstLine="600" w:firstLineChars="250"/>
              <w:rPr>
                <w:rFonts w:ascii="楷体_GB2312" w:eastAsia="楷体_GB2312"/>
                <w:sz w:val="24"/>
              </w:rPr>
            </w:pPr>
            <w:r>
              <w:rPr>
                <w:rFonts w:hint="eastAsia" w:ascii="楷体_GB2312" w:eastAsia="楷体_GB2312"/>
                <w:sz w:val="24"/>
              </w:rPr>
              <w:t>本单位承诺:</w:t>
            </w:r>
          </w:p>
          <w:p>
            <w:pPr>
              <w:spacing w:line="360" w:lineRule="auto"/>
              <w:ind w:firstLine="600" w:firstLineChars="250"/>
              <w:rPr>
                <w:rFonts w:ascii="楷体_GB2312" w:eastAsia="楷体_GB2312"/>
                <w:sz w:val="24"/>
              </w:rPr>
            </w:pPr>
            <w:r>
              <w:rPr>
                <w:rFonts w:hint="eastAsia" w:ascii="楷体_GB2312" w:eastAsia="楷体_GB2312"/>
                <w:sz w:val="24"/>
                <w:lang w:eastAsia="zh-CN"/>
              </w:rPr>
              <w:t>我单位已根据认定条件和填报要求对申报材料进行认真审核，申报材料真实、无误，</w:t>
            </w:r>
            <w:r>
              <w:rPr>
                <w:rFonts w:hint="eastAsia" w:ascii="楷体_GB2312" w:eastAsia="楷体_GB2312"/>
                <w:sz w:val="24"/>
              </w:rPr>
              <w:t>若</w:t>
            </w:r>
            <w:r>
              <w:rPr>
                <w:rFonts w:hint="eastAsia" w:ascii="楷体_GB2312" w:eastAsia="楷体_GB2312"/>
                <w:sz w:val="24"/>
                <w:lang w:eastAsia="zh-CN"/>
              </w:rPr>
              <w:t>存在</w:t>
            </w:r>
            <w:r>
              <w:rPr>
                <w:rFonts w:hint="eastAsia" w:ascii="楷体_GB2312" w:eastAsia="楷体_GB2312"/>
                <w:sz w:val="24"/>
              </w:rPr>
              <w:t>失实或造假行为，自愿承担一切责任和后果。</w:t>
            </w:r>
          </w:p>
          <w:p>
            <w:pPr>
              <w:spacing w:line="360" w:lineRule="auto"/>
              <w:ind w:firstLine="600" w:firstLineChars="250"/>
              <w:rPr>
                <w:rFonts w:ascii="楷体_GB2312" w:eastAsia="楷体_GB2312"/>
                <w:sz w:val="24"/>
              </w:rPr>
            </w:pPr>
          </w:p>
          <w:p>
            <w:pPr>
              <w:spacing w:line="360" w:lineRule="auto"/>
              <w:ind w:firstLine="600" w:firstLineChars="250"/>
              <w:rPr>
                <w:rFonts w:ascii="楷体_GB2312" w:eastAsia="楷体_GB2312"/>
                <w:sz w:val="24"/>
              </w:rPr>
            </w:pPr>
          </w:p>
          <w:p>
            <w:pPr>
              <w:spacing w:line="360" w:lineRule="auto"/>
              <w:ind w:firstLine="600" w:firstLineChars="250"/>
              <w:rPr>
                <w:rFonts w:ascii="楷体_GB2312" w:eastAsia="楷体_GB2312"/>
                <w:sz w:val="24"/>
              </w:rPr>
            </w:pPr>
          </w:p>
          <w:p>
            <w:pPr>
              <w:rPr>
                <w:rFonts w:ascii="楷体_GB2312" w:eastAsia="楷体_GB2312"/>
                <w:sz w:val="24"/>
              </w:rPr>
            </w:pPr>
          </w:p>
          <w:p>
            <w:pPr>
              <w:rPr>
                <w:rFonts w:ascii="楷体_GB2312" w:eastAsia="楷体_GB2312"/>
                <w:sz w:val="24"/>
              </w:rPr>
            </w:pPr>
            <w:r>
              <w:rPr>
                <w:rFonts w:hint="eastAsia" w:ascii="楷体_GB2312" w:eastAsia="楷体_GB2312"/>
                <w:sz w:val="24"/>
              </w:rPr>
              <w:t>依托单位（公章）：</w:t>
            </w:r>
          </w:p>
          <w:p>
            <w:pPr>
              <w:rPr>
                <w:rFonts w:ascii="楷体_GB2312" w:eastAsia="楷体_GB2312"/>
                <w:sz w:val="24"/>
              </w:rPr>
            </w:pPr>
          </w:p>
          <w:p>
            <w:pPr>
              <w:rPr>
                <w:rFonts w:ascii="楷体_GB2312" w:eastAsia="楷体_GB2312"/>
                <w:sz w:val="24"/>
              </w:rPr>
            </w:pPr>
          </w:p>
          <w:p>
            <w:pPr>
              <w:rPr>
                <w:rFonts w:ascii="楷体_GB2312" w:eastAsia="楷体_GB2312"/>
                <w:sz w:val="24"/>
              </w:rPr>
            </w:pPr>
          </w:p>
          <w:p>
            <w:pPr>
              <w:wordWrap w:val="0"/>
              <w:jc w:val="right"/>
              <w:rPr>
                <w:rFonts w:ascii="楷体_GB2312" w:eastAsia="楷体_GB2312"/>
                <w:sz w:val="24"/>
              </w:rPr>
            </w:pPr>
            <w:r>
              <w:rPr>
                <w:rFonts w:hint="eastAsia" w:ascii="楷体_GB2312" w:eastAsia="楷体_GB2312"/>
                <w:sz w:val="24"/>
              </w:rPr>
              <w:t>年    月    日</w:t>
            </w:r>
          </w:p>
          <w:p>
            <w:pPr>
              <w:wordWrap w:val="0"/>
              <w:jc w:val="right"/>
              <w:rPr>
                <w:rFonts w:ascii="楷体_GB2312" w:eastAsia="楷体_GB2312"/>
                <w:sz w:val="24"/>
              </w:rPr>
            </w:pPr>
          </w:p>
          <w:p>
            <w:pPr>
              <w:wordWrap w:val="0"/>
              <w:jc w:val="right"/>
              <w:rPr>
                <w:rFonts w:ascii="楷体_GB2312" w:eastAsia="楷体_GB2312"/>
                <w:sz w:val="24"/>
              </w:rPr>
            </w:pPr>
          </w:p>
          <w:p/>
        </w:tc>
      </w:tr>
    </w:tbl>
    <w:p/>
    <w:tbl>
      <w:tblPr>
        <w:tblStyle w:val="13"/>
        <w:tblpPr w:leftFromText="180" w:rightFromText="180" w:vertAnchor="text" w:tblpX="36" w:tblpY="1"/>
        <w:tblOverlap w:val="never"/>
        <w:tblW w:w="9072" w:type="dxa"/>
        <w:tblInd w:w="0" w:type="dxa"/>
        <w:tblLayout w:type="fixed"/>
        <w:tblCellMar>
          <w:top w:w="0" w:type="dxa"/>
          <w:left w:w="108" w:type="dxa"/>
          <w:bottom w:w="0" w:type="dxa"/>
          <w:right w:w="108" w:type="dxa"/>
        </w:tblCellMar>
      </w:tblPr>
      <w:tblGrid>
        <w:gridCol w:w="1718"/>
        <w:gridCol w:w="7354"/>
      </w:tblGrid>
      <w:tr>
        <w:tblPrEx>
          <w:tblCellMar>
            <w:top w:w="0" w:type="dxa"/>
            <w:left w:w="108" w:type="dxa"/>
            <w:bottom w:w="0" w:type="dxa"/>
            <w:right w:w="108" w:type="dxa"/>
          </w:tblCellMar>
        </w:tblPrEx>
        <w:trPr>
          <w:trHeight w:val="5654" w:hRule="atLeast"/>
        </w:trPr>
        <w:tc>
          <w:tcPr>
            <w:tcW w:w="171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楷体_GB2312" w:eastAsia="楷体_GB2312"/>
                <w:sz w:val="28"/>
                <w:szCs w:val="28"/>
              </w:rPr>
            </w:pPr>
            <w:r>
              <w:rPr>
                <w:rFonts w:hint="eastAsia" w:ascii="楷体_GB2312" w:eastAsia="楷体_GB2312"/>
                <w:sz w:val="28"/>
                <w:szCs w:val="28"/>
              </w:rPr>
              <w:t>实验室固定科研人员意见</w:t>
            </w:r>
          </w:p>
        </w:tc>
        <w:tc>
          <w:tcPr>
            <w:tcW w:w="7354" w:type="dxa"/>
            <w:tcBorders>
              <w:top w:val="single" w:color="auto" w:sz="8" w:space="0"/>
              <w:left w:val="single" w:color="auto" w:sz="8" w:space="0"/>
              <w:bottom w:val="single" w:color="auto" w:sz="8" w:space="0"/>
              <w:right w:val="single" w:color="auto" w:sz="8" w:space="0"/>
            </w:tcBorders>
          </w:tcPr>
          <w:p>
            <w:pPr>
              <w:widowControl/>
              <w:ind w:firstLine="480" w:firstLineChars="200"/>
              <w:rPr>
                <w:rFonts w:ascii="楷体_GB2312" w:eastAsia="楷体_GB2312" w:cs="宋体"/>
                <w:kern w:val="0"/>
                <w:sz w:val="24"/>
              </w:rPr>
            </w:pPr>
            <w:r>
              <w:rPr>
                <w:rFonts w:hint="eastAsia" w:ascii="楷体_GB2312" w:eastAsia="楷体_GB2312" w:cs="宋体"/>
                <w:kern w:val="0"/>
                <w:sz w:val="24"/>
              </w:rPr>
              <w:t>本人未在其他市级重点实验室任职，本人的科研项目、专著、论文、奖项、专利等科研成果等只属于本重点实验室。</w:t>
            </w:r>
            <w:r>
              <w:rPr>
                <w:rFonts w:hint="eastAsia" w:ascii="楷体_GB2312" w:eastAsia="楷体_GB2312"/>
                <w:sz w:val="24"/>
              </w:rPr>
              <w:t>若有隐瞒或造假行为，自愿承担一切责任和后果。</w:t>
            </w:r>
          </w:p>
          <w:p>
            <w:pPr>
              <w:widowControl/>
              <w:rPr>
                <w:rFonts w:ascii="楷体_GB2312" w:eastAsia="楷体_GB2312"/>
                <w:b/>
                <w:sz w:val="24"/>
              </w:rPr>
            </w:pPr>
          </w:p>
          <w:p>
            <w:pPr>
              <w:widowControl/>
              <w:rPr>
                <w:rFonts w:ascii="楷体_GB2312" w:eastAsia="楷体_GB2312"/>
                <w:b/>
                <w:sz w:val="24"/>
              </w:rPr>
            </w:pPr>
            <w:r>
              <w:rPr>
                <w:rFonts w:hint="eastAsia" w:ascii="楷体_GB2312" w:eastAsia="楷体_GB2312"/>
                <w:b/>
                <w:sz w:val="24"/>
              </w:rPr>
              <w:t>实验室所有人员签字：</w:t>
            </w:r>
          </w:p>
        </w:tc>
      </w:tr>
    </w:tbl>
    <w:p/>
    <w:sectPr>
      <w:footerReference r:id="rId3" w:type="default"/>
      <w:footerReference r:id="rId4" w:type="even"/>
      <w:pgSz w:w="11906" w:h="16838"/>
      <w:pgMar w:top="1440" w:right="926" w:bottom="1440" w:left="1797"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新宋体-18030">
    <w:altName w:val="方正书宋_GBK"/>
    <w:panose1 w:val="00000000000000000000"/>
    <w:charset w:val="86"/>
    <w:family w:val="auto"/>
    <w:pitch w:val="default"/>
    <w:sig w:usb0="00000000" w:usb1="00000000" w:usb2="0000001E" w:usb3="00000000" w:csb0="003C0041"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40B5F"/>
    <w:multiLevelType w:val="multilevel"/>
    <w:tmpl w:val="1A740B5F"/>
    <w:lvl w:ilvl="0" w:tentative="0">
      <w:start w:val="1"/>
      <w:numFmt w:val="decimal"/>
      <w:pStyle w:val="4"/>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5245126"/>
    <w:multiLevelType w:val="multilevel"/>
    <w:tmpl w:val="35245126"/>
    <w:lvl w:ilvl="0" w:tentative="0">
      <w:start w:val="1"/>
      <w:numFmt w:val="japaneseCounting"/>
      <w:pStyle w:val="6"/>
      <w:lvlText w:val="%1、"/>
      <w:lvlJc w:val="left"/>
      <w:pPr>
        <w:tabs>
          <w:tab w:val="left" w:pos="570"/>
        </w:tabs>
        <w:ind w:left="570" w:hanging="57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Zero"/>
      <w:lvlText w:val="%4．"/>
      <w:lvlJc w:val="left"/>
      <w:pPr>
        <w:tabs>
          <w:tab w:val="left" w:pos="1740"/>
        </w:tabs>
        <w:ind w:left="1740" w:hanging="480"/>
      </w:pPr>
      <w:rPr>
        <w:rFonts w:hint="default"/>
      </w:rPr>
    </w:lvl>
    <w:lvl w:ilvl="4" w:tentative="0">
      <w:start w:val="1"/>
      <w:numFmt w:val="bullet"/>
      <w:lvlText w:val="□"/>
      <w:lvlJc w:val="left"/>
      <w:pPr>
        <w:tabs>
          <w:tab w:val="left" w:pos="2040"/>
        </w:tabs>
        <w:ind w:left="2040" w:hanging="360"/>
      </w:pPr>
      <w:rPr>
        <w:rFonts w:hint="default" w:ascii="Times New Roman" w:hAnsi="Times New Roman" w:eastAsia="仿宋_GB2312" w:cs="Times New Roman"/>
      </w:rPr>
    </w:lvl>
    <w:lvl w:ilvl="5" w:tentative="0">
      <w:start w:val="1"/>
      <w:numFmt w:val="decimalZero"/>
      <w:lvlText w:val="%6."/>
      <w:lvlJc w:val="left"/>
      <w:pPr>
        <w:tabs>
          <w:tab w:val="left" w:pos="2460"/>
        </w:tabs>
        <w:ind w:left="2460" w:hanging="360"/>
      </w:pPr>
      <w:rPr>
        <w:rFonts w:hint="eastAsia"/>
      </w:rPr>
    </w:lvl>
    <w:lvl w:ilvl="6" w:tentative="0">
      <w:start w:val="1"/>
      <w:numFmt w:val="decimalEnclosedCircle"/>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2"/>
  </w:compat>
  <w:rsids>
    <w:rsidRoot w:val="00D5495E"/>
    <w:rsid w:val="000B3972"/>
    <w:rsid w:val="00123116"/>
    <w:rsid w:val="001A4DFD"/>
    <w:rsid w:val="00425519"/>
    <w:rsid w:val="005E5775"/>
    <w:rsid w:val="006D5A27"/>
    <w:rsid w:val="007C3EEB"/>
    <w:rsid w:val="00831425"/>
    <w:rsid w:val="00A0278A"/>
    <w:rsid w:val="00A80D1D"/>
    <w:rsid w:val="00B7545A"/>
    <w:rsid w:val="00B82447"/>
    <w:rsid w:val="00B922F5"/>
    <w:rsid w:val="00BE36AF"/>
    <w:rsid w:val="00C31E41"/>
    <w:rsid w:val="00CB5A0A"/>
    <w:rsid w:val="00D5495E"/>
    <w:rsid w:val="00E95E84"/>
    <w:rsid w:val="00F142CA"/>
    <w:rsid w:val="00F25788"/>
    <w:rsid w:val="03F372B7"/>
    <w:rsid w:val="54EF58F0"/>
    <w:rsid w:val="5E63C97B"/>
    <w:rsid w:val="5F7C270B"/>
    <w:rsid w:val="5FFEA50C"/>
    <w:rsid w:val="7DB7928D"/>
    <w:rsid w:val="FECFF4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line="480" w:lineRule="auto"/>
      <w:jc w:val="center"/>
      <w:outlineLvl w:val="0"/>
    </w:pPr>
    <w:rPr>
      <w:rFonts w:ascii="黑体" w:eastAsia="黑体" w:cs="Times New Roman"/>
      <w:b/>
      <w:bCs/>
      <w:kern w:val="44"/>
      <w:sz w:val="52"/>
      <w:szCs w:val="44"/>
    </w:rPr>
  </w:style>
  <w:style w:type="paragraph" w:styleId="3">
    <w:name w:val="heading 2"/>
    <w:basedOn w:val="1"/>
    <w:next w:val="1"/>
    <w:qFormat/>
    <w:uiPriority w:val="0"/>
    <w:pPr>
      <w:keepNext/>
      <w:keepLines/>
      <w:spacing w:before="120" w:after="120" w:line="415" w:lineRule="auto"/>
      <w:jc w:val="right"/>
      <w:outlineLvl w:val="1"/>
    </w:pPr>
    <w:rPr>
      <w:rFonts w:ascii="黑体" w:eastAsia="黑体" w:cs="Times New Roman"/>
      <w:i/>
      <w:iCs/>
      <w:sz w:val="32"/>
      <w:szCs w:val="32"/>
    </w:rPr>
  </w:style>
  <w:style w:type="paragraph" w:styleId="4">
    <w:name w:val="heading 3"/>
    <w:basedOn w:val="1"/>
    <w:next w:val="1"/>
    <w:qFormat/>
    <w:uiPriority w:val="0"/>
    <w:pPr>
      <w:keepNext/>
      <w:keepLines/>
      <w:numPr>
        <w:ilvl w:val="0"/>
        <w:numId w:val="1"/>
      </w:numPr>
      <w:spacing w:before="120" w:after="120" w:line="415" w:lineRule="auto"/>
      <w:outlineLvl w:val="2"/>
    </w:pPr>
    <w:rPr>
      <w:rFonts w:ascii="黑体" w:eastAsia="黑体" w:cs="Times New Roman"/>
      <w:sz w:val="32"/>
      <w:szCs w:val="32"/>
    </w:rPr>
  </w:style>
  <w:style w:type="paragraph" w:styleId="5">
    <w:name w:val="heading 4"/>
    <w:basedOn w:val="1"/>
    <w:next w:val="1"/>
    <w:qFormat/>
    <w:uiPriority w:val="0"/>
    <w:pPr>
      <w:keepNext/>
      <w:keepLines/>
      <w:spacing w:before="280" w:after="290" w:line="377" w:lineRule="auto"/>
      <w:jc w:val="distribute"/>
      <w:outlineLvl w:val="3"/>
    </w:pPr>
    <w:rPr>
      <w:rFonts w:ascii="Arial" w:hAnsi="Arial" w:eastAsia="黑体" w:cs="Times New Roman"/>
      <w:sz w:val="28"/>
      <w:szCs w:val="28"/>
    </w:rPr>
  </w:style>
  <w:style w:type="paragraph" w:styleId="6">
    <w:name w:val="heading 5"/>
    <w:basedOn w:val="1"/>
    <w:next w:val="1"/>
    <w:qFormat/>
    <w:uiPriority w:val="0"/>
    <w:pPr>
      <w:keepNext/>
      <w:numPr>
        <w:ilvl w:val="0"/>
        <w:numId w:val="2"/>
      </w:numPr>
      <w:spacing w:line="480" w:lineRule="exact"/>
      <w:outlineLvl w:val="4"/>
    </w:pPr>
    <w:rPr>
      <w:rFonts w:ascii="宋体" w:cs="Times New Roman"/>
      <w:sz w:val="24"/>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cs="Times New Roman"/>
      <w:szCs w:val="20"/>
    </w:rPr>
  </w:style>
  <w:style w:type="paragraph" w:styleId="8">
    <w:name w:val="Body Text"/>
    <w:basedOn w:val="1"/>
    <w:qFormat/>
    <w:uiPriority w:val="0"/>
    <w:pPr>
      <w:spacing w:line="360" w:lineRule="auto"/>
    </w:pPr>
    <w:rPr>
      <w:rFonts w:ascii="Times New Roman" w:hAnsi="Times New Roman" w:eastAsia="仿宋_GB2312" w:cs="Times New Roman"/>
      <w:sz w:val="24"/>
      <w:szCs w:val="24"/>
    </w:rPr>
  </w:style>
  <w:style w:type="paragraph" w:styleId="9">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10">
    <w:name w:val="Balloon Text"/>
    <w:basedOn w:val="1"/>
    <w:qFormat/>
    <w:uiPriority w:val="0"/>
    <w:rPr>
      <w:rFonts w:ascii="Times New Roman" w:hAnsi="Times New Roman" w:cs="Times New Roman"/>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5">
    <w:name w:val="page number"/>
    <w:qFormat/>
    <w:uiPriority w:val="0"/>
  </w:style>
  <w:style w:type="paragraph" w:customStyle="1" w:styleId="16">
    <w:name w:val="Char Char Char"/>
    <w:basedOn w:val="1"/>
    <w:qFormat/>
    <w:uiPriority w:val="0"/>
    <w:rPr>
      <w:rFonts w:ascii="Times New Roman" w:hAnsi="Times New Roman" w:cs="Times New Roman"/>
      <w:szCs w:val="24"/>
    </w:rPr>
  </w:style>
  <w:style w:type="paragraph" w:customStyle="1" w:styleId="17">
    <w:name w:val="Char Char Char Char Char Char"/>
    <w:basedOn w:val="1"/>
    <w:qFormat/>
    <w:uiPriority w:val="0"/>
    <w:rPr>
      <w:rFonts w:ascii="Tahoma" w:hAnsi="Tahoma" w:cs="Times New Roman"/>
      <w:sz w:val="24"/>
      <w:szCs w:val="20"/>
    </w:rPr>
  </w:style>
  <w:style w:type="paragraph" w:customStyle="1" w:styleId="18">
    <w:name w:val="Default Paragraph Font Para Char Char Char Char Char Char"/>
    <w:basedOn w:val="1"/>
    <w:qFormat/>
    <w:uiPriority w:val="0"/>
    <w:pPr>
      <w:widowControl/>
      <w:spacing w:after="160" w:line="240" w:lineRule="exact"/>
      <w:jc w:val="left"/>
    </w:pPr>
    <w:rPr>
      <w:rFonts w:ascii="Verdana" w:hAnsi="Verdana" w:cs="Verdan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1288</Words>
  <Characters>7348</Characters>
  <Lines>61</Lines>
  <Paragraphs>17</Paragraphs>
  <TotalTime>29</TotalTime>
  <ScaleCrop>false</ScaleCrop>
  <LinksUpToDate>false</LinksUpToDate>
  <CharactersWithSpaces>8619</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2020-11-13T03:37:00Z</dcterms:created>
  <dc:creator>杨国宁</dc:creator>
  <cp:lastModifiedBy>xmadmin</cp:lastModifiedBy>
  <cp:lastPrinted>2022-05-28T11:05:00Z</cp:lastPrinted>
  <dcterms:modified xsi:type="dcterms:W3CDTF">2023-02-09T10:32:07Z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9959DF115309CCBFAD56E4639499C092</vt:lpwstr>
  </property>
</Properties>
</file>