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附件2：</w:t>
      </w:r>
    </w:p>
    <w:p>
      <w:pPr>
        <w:jc w:val="center"/>
        <w:rPr>
          <w:rFonts w:ascii="仿宋" w:hAnsi="仿宋" w:eastAsia="仿宋" w:cs="方正仿宋"/>
          <w:b/>
          <w:bCs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年有效期满的厦门市中小企业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公共服务示范平台名单</w:t>
      </w:r>
    </w:p>
    <w:bookmarkEnd w:id="0"/>
    <w:tbl>
      <w:tblPr>
        <w:tblStyle w:val="3"/>
        <w:tblpPr w:leftFromText="180" w:rightFromText="180" w:vertAnchor="text" w:horzAnchor="page" w:tblpX="2582" w:tblpY="315"/>
        <w:tblOverlap w:val="never"/>
        <w:tblW w:w="6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57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平台运营单位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厦门模具工程公共服务技术中心有限公司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厦门市博格管理咨询有限公司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厦门二五八网络科技集团股份有限公司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方圆标志认证集团厦门有限公司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软质通（厦门）测评技术有限公司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厦门国贸大管家同城管理有限公司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福建国科信息科技有限公司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创业树（厦门）科技股份有限公司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厦门易功成信息技术有限公司</w:t>
            </w:r>
          </w:p>
        </w:tc>
      </w:tr>
    </w:tbl>
    <w:p>
      <w:pPr>
        <w:jc w:val="center"/>
        <w:rPr>
          <w:rFonts w:ascii="仿宋" w:hAnsi="仿宋" w:eastAsia="仿宋" w:cs="方正仿宋"/>
          <w:b/>
          <w:bCs/>
          <w:sz w:val="36"/>
          <w:szCs w:val="36"/>
        </w:rPr>
      </w:pPr>
    </w:p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xODE3Zjc3NWVhNjlmYmFiYmQ5MmFjZmY1NGY2NzYifQ=="/>
  </w:docVars>
  <w:rsids>
    <w:rsidRoot w:val="0049358E"/>
    <w:rsid w:val="000A5FEF"/>
    <w:rsid w:val="0049358E"/>
    <w:rsid w:val="007B0F6C"/>
    <w:rsid w:val="00FA6B1F"/>
    <w:rsid w:val="043A608B"/>
    <w:rsid w:val="249D3E98"/>
    <w:rsid w:val="2FA120DF"/>
    <w:rsid w:val="34694BCA"/>
    <w:rsid w:val="35D5640E"/>
    <w:rsid w:val="428A1D5C"/>
    <w:rsid w:val="6BB409C7"/>
    <w:rsid w:val="77A2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2</Lines>
  <Paragraphs>1</Paragraphs>
  <TotalTime>0</TotalTime>
  <ScaleCrop>false</ScaleCrop>
  <LinksUpToDate>false</LinksUpToDate>
  <CharactersWithSpaces>179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2021-09-01T01:55:00Z</dcterms:created>
  <dc:creator>Administrator</dc:creator>
  <cp:lastModifiedBy>卢杰</cp:lastModifiedBy>
  <dcterms:modified xsi:type="dcterms:W3CDTF">2022-10-28T06:28:59Z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24AC6A5761054AFEB5C5BF5A2BB8932B</vt:lpwstr>
  </property>
</Properties>
</file>