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04F" w:rsidRPr="0034004F" w:rsidRDefault="0034004F" w:rsidP="0034004F">
      <w:pPr>
        <w:pStyle w:val="default"/>
        <w:snapToGrid w:val="0"/>
        <w:outlineLvl w:val="0"/>
        <w:rPr>
          <w:rFonts w:hAnsi="方正小标宋_GBK" w:cs="方正小标宋_GBK" w:hint="eastAsia"/>
          <w:spacing w:val="-20"/>
          <w:sz w:val="32"/>
          <w:szCs w:val="32"/>
        </w:rPr>
      </w:pPr>
      <w:r w:rsidRPr="0034004F">
        <w:rPr>
          <w:rFonts w:hAnsi="方正小标宋_GBK" w:cs="方正小标宋_GBK" w:hint="eastAsia"/>
          <w:spacing w:val="-20"/>
          <w:sz w:val="32"/>
          <w:szCs w:val="32"/>
        </w:rPr>
        <w:t>附件4</w:t>
      </w:r>
    </w:p>
    <w:p w:rsidR="00091D0C" w:rsidRDefault="0029220D" w:rsidP="0034004F">
      <w:pPr>
        <w:pStyle w:val="default"/>
        <w:snapToGrid w:val="0"/>
        <w:jc w:val="center"/>
        <w:outlineLvl w:val="0"/>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hint="eastAsia"/>
          <w:spacing w:val="-20"/>
          <w:sz w:val="44"/>
          <w:szCs w:val="44"/>
        </w:rPr>
        <w:t>1</w:t>
      </w:r>
      <w:r>
        <w:rPr>
          <w:rFonts w:ascii="方正小标宋_GBK" w:eastAsia="方正小标宋_GBK" w:hAnsi="方正小标宋_GBK" w:cs="方正小标宋_GBK" w:hint="eastAsia"/>
          <w:spacing w:val="-20"/>
          <w:sz w:val="44"/>
          <w:szCs w:val="44"/>
        </w:rPr>
        <w:t>年度福建省科技创新联合资金</w:t>
      </w:r>
    </w:p>
    <w:p w:rsidR="00091D0C" w:rsidRDefault="0029220D" w:rsidP="0034004F">
      <w:pPr>
        <w:pStyle w:val="default"/>
        <w:snapToGrid w:val="0"/>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20"/>
          <w:sz w:val="44"/>
          <w:szCs w:val="44"/>
        </w:rPr>
        <w:t>（福建省妇幼保健院）</w:t>
      </w:r>
      <w:r>
        <w:rPr>
          <w:rFonts w:ascii="方正小标宋_GBK" w:eastAsia="方正小标宋_GBK" w:hAnsi="方正小标宋_GBK" w:cs="方正小标宋_GBK" w:hint="eastAsia"/>
          <w:spacing w:val="-6"/>
          <w:sz w:val="44"/>
          <w:szCs w:val="44"/>
        </w:rPr>
        <w:t>项目申报指南</w:t>
      </w:r>
    </w:p>
    <w:p w:rsidR="00091D0C" w:rsidRDefault="00091D0C">
      <w:pPr>
        <w:pStyle w:val="default"/>
        <w:spacing w:line="200" w:lineRule="atLeast"/>
        <w:ind w:firstLine="640"/>
        <w:rPr>
          <w:rFonts w:ascii="仿宋" w:eastAsia="仿宋" w:hAnsi="仿宋" w:cs="仿宋"/>
          <w:sz w:val="32"/>
          <w:szCs w:val="32"/>
        </w:rPr>
      </w:pPr>
    </w:p>
    <w:p w:rsidR="00091D0C" w:rsidRDefault="0029220D">
      <w:pPr>
        <w:pStyle w:val="default"/>
        <w:spacing w:line="200" w:lineRule="atLeast"/>
        <w:ind w:firstLineChars="200" w:firstLine="640"/>
        <w:rPr>
          <w:rFonts w:hAnsi="Times New Roman" w:cs="Times New Roman"/>
        </w:rPr>
      </w:pPr>
      <w:r>
        <w:rPr>
          <w:rFonts w:hAnsi="仿宋" w:cs="仿宋" w:hint="eastAsia"/>
          <w:sz w:val="32"/>
          <w:szCs w:val="32"/>
        </w:rPr>
        <w:t>为做好福建省妇幼保健院</w:t>
      </w:r>
      <w:r>
        <w:rPr>
          <w:rFonts w:hAnsi="仿宋" w:cs="仿宋" w:hint="eastAsia"/>
          <w:sz w:val="32"/>
          <w:szCs w:val="32"/>
        </w:rPr>
        <w:t>202</w:t>
      </w:r>
      <w:r>
        <w:rPr>
          <w:rFonts w:hAnsi="仿宋" w:cs="仿宋" w:hint="eastAsia"/>
          <w:sz w:val="32"/>
          <w:szCs w:val="32"/>
        </w:rPr>
        <w:t>1</w:t>
      </w:r>
      <w:r>
        <w:rPr>
          <w:rFonts w:hAnsi="仿宋" w:cs="仿宋" w:hint="eastAsia"/>
          <w:sz w:val="32"/>
          <w:szCs w:val="32"/>
        </w:rPr>
        <w:t>年度福建省科技创新联合资金项目申报工作，现将有关申报事项发布如下。</w:t>
      </w:r>
    </w:p>
    <w:p w:rsidR="00091D0C" w:rsidRDefault="0029220D" w:rsidP="0034004F">
      <w:pPr>
        <w:widowControl/>
        <w:spacing w:line="360" w:lineRule="auto"/>
        <w:ind w:firstLineChars="200" w:firstLine="640"/>
        <w:jc w:val="left"/>
        <w:outlineLvl w:val="0"/>
        <w:rPr>
          <w:rFonts w:ascii="黑体" w:eastAsia="黑体" w:hAnsi="黑体" w:cs="黑体"/>
          <w:bCs/>
          <w:kern w:val="0"/>
          <w:sz w:val="32"/>
          <w:szCs w:val="32"/>
        </w:rPr>
      </w:pPr>
      <w:r>
        <w:rPr>
          <w:rFonts w:ascii="黑体" w:eastAsia="黑体" w:hAnsi="黑体" w:cs="黑体" w:hint="eastAsia"/>
          <w:bCs/>
          <w:kern w:val="0"/>
          <w:sz w:val="32"/>
          <w:szCs w:val="32"/>
        </w:rPr>
        <w:t>一、项目类型和重点支持方向</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重点支持福建省妇幼保健院组织开展以解决临床问题为导向的科学研究。科技创新联合资金项目设有引领项目、攀登项目、重大项目等三种类型。引领项目支持具有原始创新潜能、有开发前景或对医院弱势学科建设有较大作用的科学研究项目；攀登项目支持创新性强、前期研究基础条件好、有望取得重要进展的科学研究项目；重大项目支持开展高水平、系统化的转化医学协同创新研究项目。</w:t>
      </w:r>
    </w:p>
    <w:p w:rsidR="00091D0C" w:rsidRDefault="0029220D" w:rsidP="0034004F">
      <w:pPr>
        <w:widowControl/>
        <w:spacing w:line="360" w:lineRule="auto"/>
        <w:ind w:firstLineChars="200" w:firstLine="640"/>
        <w:jc w:val="left"/>
        <w:outlineLvl w:val="0"/>
        <w:rPr>
          <w:rFonts w:ascii="黑体" w:eastAsia="黑体" w:hAnsi="黑体" w:cs="黑体"/>
          <w:kern w:val="0"/>
          <w:sz w:val="28"/>
          <w:szCs w:val="28"/>
        </w:rPr>
      </w:pPr>
      <w:r>
        <w:rPr>
          <w:rFonts w:ascii="黑体" w:eastAsia="黑体" w:hAnsi="黑体" w:cs="黑体" w:hint="eastAsia"/>
          <w:kern w:val="0"/>
          <w:sz w:val="32"/>
          <w:szCs w:val="32"/>
        </w:rPr>
        <w:t>二、支持领域</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生殖医学、产前诊断医学相关研究</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围绕辅助生殖、生殖外科、生殖遗传、生殖内分泌、人类精子库、生殖医学护理、产前筛查、出生缺陷诊断与干预等领域的研究。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产科医学相关研究</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围绕妊娠建立和维持的核心性生理过程、妊娠胎盘源性疾病、母胎对话建立、母体源性疾病、高危妊娠疾病的发病</w:t>
      </w:r>
      <w:r>
        <w:rPr>
          <w:rFonts w:hAnsi="仿宋_GB2312" w:hint="eastAsia"/>
          <w:sz w:val="32"/>
          <w:szCs w:val="32"/>
        </w:rPr>
        <w:lastRenderedPageBreak/>
        <w:t>机理和精准治疗、胎源性疾病等主要危及孕产妇健康安全的危重症防治，多学科协同开展流行病学、病因学、药理学、生物信息学及诊疗技术等研究。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妇科医学相关研究</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围绕妇科恶性肿瘤、不孕不育、妇女重大疾病人工智能辅助诊疗、产后盆底康复等，多学科协同开展流行病学、病因学、药理学、生物信息学及诊疗技术等研究。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儿科医学相关研究</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围绕儿童先天性心脏病、先天性代谢性疾病、遗传性疾病，新生儿科、儿科</w:t>
      </w:r>
      <w:r>
        <w:rPr>
          <w:rFonts w:hAnsi="仿宋_GB2312" w:hint="eastAsia"/>
          <w:sz w:val="32"/>
          <w:szCs w:val="32"/>
        </w:rPr>
        <w:t>、儿外科、感染科、儿童保健科等各系统重大疾病，多学科协同开展流行病学、病因学、药理学、生物信息学及诊疗技术等研究。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新药研发</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聚焦肿瘤、子痫、产后大出血、神经系统和心血管系统疾病等常见病，对新的药物作用靶点的研究；以成药性为导向对化学实体进行筛选；药物分析新技术与药品质量控制的研究；新功能药用辅料与新型载药系统的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公共卫生与预防医学</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肿瘤、子痫、妊娠糖尿病、神经系统疾病、心血管系统等慢性病流行病学研究；环境表观遗传毒理学研究；妇幼公共卫生项目建设等。</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妇幼健康相关队列研究</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lastRenderedPageBreak/>
        <w:t>围绕产前暴露、妊</w:t>
      </w:r>
      <w:r>
        <w:rPr>
          <w:rFonts w:hAnsi="仿宋_GB2312" w:hint="eastAsia"/>
          <w:sz w:val="32"/>
          <w:szCs w:val="32"/>
        </w:rPr>
        <w:t>娠期疾病、不良妊娠结局、儿童慢性病和儿童生长发育等妇幼相关疾病及健康因素，开展涉及疾病监测、病因探索、防治措施等方面的队列研究。</w:t>
      </w:r>
    </w:p>
    <w:p w:rsidR="00091D0C" w:rsidRDefault="0029220D" w:rsidP="0034004F">
      <w:pPr>
        <w:widowControl/>
        <w:spacing w:line="360" w:lineRule="auto"/>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8.</w:t>
      </w:r>
      <w:r>
        <w:rPr>
          <w:rFonts w:ascii="仿宋_GB2312" w:eastAsia="仿宋_GB2312" w:hAnsi="仿宋_GB2312" w:cs="仿宋_GB2312" w:hint="eastAsia"/>
          <w:b/>
          <w:bCs/>
          <w:kern w:val="0"/>
          <w:sz w:val="32"/>
          <w:szCs w:val="32"/>
        </w:rPr>
        <w:t>护理学</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围绕妇科、产科、儿科等各系统疾病，开展临床护理管理、急危重症护理的研究。</w:t>
      </w:r>
    </w:p>
    <w:p w:rsidR="00091D0C" w:rsidRDefault="0029220D" w:rsidP="0034004F">
      <w:pPr>
        <w:widowControl/>
        <w:spacing w:line="360" w:lineRule="auto"/>
        <w:ind w:firstLineChars="200" w:firstLine="640"/>
        <w:jc w:val="left"/>
        <w:outlineLvl w:val="0"/>
        <w:rPr>
          <w:rFonts w:ascii="黑体" w:eastAsia="黑体" w:hAnsi="黑体" w:cs="黑体"/>
          <w:bCs/>
          <w:kern w:val="0"/>
          <w:sz w:val="32"/>
          <w:szCs w:val="32"/>
        </w:rPr>
      </w:pPr>
      <w:r>
        <w:rPr>
          <w:rFonts w:ascii="黑体" w:eastAsia="黑体" w:hAnsi="黑体" w:cs="黑体" w:hint="eastAsia"/>
          <w:bCs/>
          <w:kern w:val="0"/>
          <w:sz w:val="32"/>
          <w:szCs w:val="32"/>
        </w:rPr>
        <w:t>三、申报条件和要求</w:t>
      </w:r>
    </w:p>
    <w:p w:rsidR="00091D0C" w:rsidRDefault="0029220D" w:rsidP="0034004F">
      <w:pPr>
        <w:widowControl/>
        <w:spacing w:line="360" w:lineRule="auto"/>
        <w:ind w:firstLineChars="200" w:firstLine="643"/>
        <w:jc w:val="left"/>
        <w:outlineLvl w:val="0"/>
        <w:rPr>
          <w:rFonts w:ascii="仿宋" w:eastAsia="仿宋" w:hAnsi="仿宋" w:cs="Arial"/>
          <w:b/>
          <w:bCs/>
          <w:kern w:val="0"/>
          <w:sz w:val="32"/>
          <w:szCs w:val="32"/>
        </w:rPr>
      </w:pPr>
      <w:r>
        <w:rPr>
          <w:rFonts w:ascii="仿宋" w:eastAsia="仿宋" w:hAnsi="仿宋" w:cs="Arial" w:hint="eastAsia"/>
          <w:b/>
          <w:bCs/>
          <w:kern w:val="0"/>
          <w:sz w:val="32"/>
          <w:szCs w:val="32"/>
        </w:rPr>
        <w:t>（一）总体要求</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1.</w:t>
      </w:r>
      <w:r>
        <w:rPr>
          <w:rFonts w:hAnsi="仿宋_GB2312" w:hint="eastAsia"/>
          <w:sz w:val="32"/>
          <w:szCs w:val="32"/>
        </w:rPr>
        <w:t>申请者同期只能申请</w:t>
      </w:r>
      <w:r>
        <w:rPr>
          <w:rFonts w:hAnsi="仿宋_GB2312" w:hint="eastAsia"/>
          <w:sz w:val="32"/>
          <w:szCs w:val="32"/>
        </w:rPr>
        <w:t>1</w:t>
      </w:r>
      <w:r>
        <w:rPr>
          <w:rFonts w:hAnsi="仿宋_GB2312" w:hint="eastAsia"/>
          <w:sz w:val="32"/>
          <w:szCs w:val="32"/>
        </w:rPr>
        <w:t>项科技创新联合资金项目（含福建医科大学创新联合资金项目），研究内容不得与已立项的项目（课题）重复。已获本类课题资助者（含福建医科大学创新联合资金项目），在完成课题并结题前，不得再次申报。项目有合作方的，项目组应在申请项目时就任务分工、经费分配和成果归属等相关事项签署协议。</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2.</w:t>
      </w:r>
      <w:r>
        <w:rPr>
          <w:rFonts w:hAnsi="仿宋" w:cs="仿宋"/>
          <w:sz w:val="32"/>
          <w:szCs w:val="32"/>
        </w:rPr>
        <w:t>研究周期</w:t>
      </w:r>
      <w:r>
        <w:rPr>
          <w:rFonts w:hAnsi="仿宋" w:cs="仿宋" w:hint="eastAsia"/>
          <w:sz w:val="32"/>
          <w:szCs w:val="32"/>
        </w:rPr>
        <w:t>原则上</w:t>
      </w:r>
      <w:bookmarkStart w:id="0" w:name="_GoBack"/>
      <w:bookmarkEnd w:id="0"/>
      <w:r>
        <w:rPr>
          <w:rFonts w:hAnsi="仿宋" w:cs="仿宋"/>
          <w:sz w:val="32"/>
          <w:szCs w:val="32"/>
        </w:rPr>
        <w:t>为</w:t>
      </w:r>
      <w:r>
        <w:rPr>
          <w:rFonts w:hAnsi="仿宋" w:cs="仿宋"/>
          <w:sz w:val="32"/>
          <w:szCs w:val="32"/>
        </w:rPr>
        <w:t>3</w:t>
      </w:r>
      <w:r>
        <w:rPr>
          <w:rFonts w:hAnsi="仿宋" w:cs="仿宋"/>
          <w:sz w:val="32"/>
          <w:szCs w:val="32"/>
        </w:rPr>
        <w:t>年，研究项目的开始时间为</w:t>
      </w:r>
      <w:r>
        <w:rPr>
          <w:rFonts w:hAnsi="仿宋" w:cs="仿宋"/>
          <w:sz w:val="32"/>
          <w:szCs w:val="32"/>
        </w:rPr>
        <w:t>2022</w:t>
      </w:r>
      <w:r>
        <w:rPr>
          <w:rFonts w:hAnsi="仿宋" w:cs="仿宋" w:hint="eastAsia"/>
          <w:sz w:val="32"/>
          <w:szCs w:val="32"/>
        </w:rPr>
        <w:t>年</w:t>
      </w:r>
      <w:r w:rsidR="0034004F">
        <w:rPr>
          <w:rFonts w:hAnsi="仿宋" w:cs="仿宋" w:hint="eastAsia"/>
          <w:sz w:val="32"/>
          <w:szCs w:val="32"/>
        </w:rPr>
        <w:t>10</w:t>
      </w:r>
      <w:r>
        <w:rPr>
          <w:rFonts w:hAnsi="仿宋" w:cs="仿宋" w:hint="eastAsia"/>
          <w:sz w:val="32"/>
          <w:szCs w:val="32"/>
        </w:rPr>
        <w:t>月</w:t>
      </w:r>
      <w:r w:rsidR="0034004F">
        <w:rPr>
          <w:rFonts w:hAnsi="仿宋" w:cs="仿宋" w:hint="eastAsia"/>
          <w:sz w:val="32"/>
          <w:szCs w:val="32"/>
        </w:rPr>
        <w:t>20</w:t>
      </w:r>
      <w:r>
        <w:rPr>
          <w:rFonts w:hAnsi="仿宋" w:cs="仿宋" w:hint="eastAsia"/>
          <w:sz w:val="32"/>
          <w:szCs w:val="32"/>
        </w:rPr>
        <w:t>日，结束时间原则上不超过</w:t>
      </w:r>
      <w:r>
        <w:rPr>
          <w:rFonts w:hAnsi="仿宋" w:cs="仿宋"/>
          <w:sz w:val="32"/>
          <w:szCs w:val="32"/>
        </w:rPr>
        <w:t>2025</w:t>
      </w:r>
      <w:r>
        <w:rPr>
          <w:rFonts w:hAnsi="仿宋" w:cs="仿宋" w:hint="eastAsia"/>
          <w:sz w:val="32"/>
          <w:szCs w:val="32"/>
        </w:rPr>
        <w:t>年</w:t>
      </w:r>
      <w:r w:rsidR="0034004F">
        <w:rPr>
          <w:rFonts w:hAnsi="仿宋" w:cs="仿宋" w:hint="eastAsia"/>
          <w:sz w:val="32"/>
          <w:szCs w:val="32"/>
        </w:rPr>
        <w:t>10</w:t>
      </w:r>
      <w:r>
        <w:rPr>
          <w:rFonts w:hAnsi="仿宋" w:cs="仿宋" w:hint="eastAsia"/>
          <w:sz w:val="32"/>
          <w:szCs w:val="32"/>
        </w:rPr>
        <w:t>月</w:t>
      </w:r>
      <w:r w:rsidR="0034004F">
        <w:rPr>
          <w:rFonts w:hAnsi="仿宋" w:cs="仿宋" w:hint="eastAsia"/>
          <w:sz w:val="32"/>
          <w:szCs w:val="32"/>
        </w:rPr>
        <w:t>20</w:t>
      </w:r>
      <w:r>
        <w:rPr>
          <w:rFonts w:hAnsi="仿宋" w:cs="仿宋" w:hint="eastAsia"/>
          <w:sz w:val="32"/>
          <w:szCs w:val="32"/>
        </w:rPr>
        <w:t>日。</w:t>
      </w:r>
    </w:p>
    <w:p w:rsidR="00091D0C" w:rsidRDefault="0029220D">
      <w:pPr>
        <w:pStyle w:val="default"/>
        <w:spacing w:line="200" w:lineRule="atLeast"/>
        <w:ind w:firstLineChars="200" w:firstLine="640"/>
        <w:rPr>
          <w:rFonts w:hAnsi="仿宋" w:cs="仿宋"/>
          <w:sz w:val="32"/>
          <w:szCs w:val="32"/>
        </w:rPr>
      </w:pPr>
      <w:r>
        <w:rPr>
          <w:rFonts w:hAnsi="仿宋_GB2312" w:hint="eastAsia"/>
          <w:sz w:val="32"/>
          <w:szCs w:val="32"/>
        </w:rPr>
        <w:t>3.</w:t>
      </w:r>
      <w:r>
        <w:rPr>
          <w:rFonts w:hAnsi="仿宋_GB2312" w:hint="eastAsia"/>
          <w:sz w:val="32"/>
          <w:szCs w:val="32"/>
        </w:rPr>
        <w:t>申请书和结题发表论文的单位署名格式为：“福建省妇幼保健院”，或“福建省妇幼保健院，福建医科大学附属医院”</w:t>
      </w:r>
      <w:r>
        <w:rPr>
          <w:rFonts w:hAnsi="仿宋_GB2312" w:hint="eastAsia"/>
          <w:sz w:val="32"/>
          <w:szCs w:val="32"/>
        </w:rPr>
        <w:t>，或“</w:t>
      </w:r>
      <w:r>
        <w:rPr>
          <w:rFonts w:hAnsi="仿宋_GB2312" w:hint="eastAsia"/>
          <w:sz w:val="32"/>
          <w:szCs w:val="32"/>
        </w:rPr>
        <w:t>福建医科大学附属福建省妇幼保健院”，或“福建医科大学妇儿临床医学院”</w:t>
      </w:r>
      <w:r>
        <w:rPr>
          <w:rFonts w:hAnsi="仿宋_GB2312" w:hint="eastAsia"/>
          <w:sz w:val="32"/>
          <w:szCs w:val="32"/>
        </w:rPr>
        <w:t>（必须为第一署名单位）。发表论文标注如下：“福建省科技创新联合资金项目资助（项目编号：</w:t>
      </w:r>
      <w:r>
        <w:rPr>
          <w:rFonts w:hAnsi="仿宋_GB2312" w:hint="eastAsia"/>
          <w:sz w:val="32"/>
          <w:szCs w:val="32"/>
        </w:rPr>
        <w:t>XXXX</w:t>
      </w:r>
      <w:r>
        <w:rPr>
          <w:rFonts w:hAnsi="仿宋_GB2312" w:hint="eastAsia"/>
          <w:sz w:val="32"/>
          <w:szCs w:val="32"/>
        </w:rPr>
        <w:t>）”或“</w:t>
      </w:r>
      <w:r>
        <w:rPr>
          <w:rFonts w:hAnsi="仿宋_GB2312" w:hint="eastAsia"/>
          <w:sz w:val="32"/>
          <w:szCs w:val="32"/>
        </w:rPr>
        <w:t xml:space="preserve">Joint Funds for the innovation of </w:t>
      </w:r>
      <w:r>
        <w:rPr>
          <w:rFonts w:hAnsi="仿宋_GB2312" w:hint="eastAsia"/>
          <w:sz w:val="32"/>
          <w:szCs w:val="32"/>
        </w:rPr>
        <w:lastRenderedPageBreak/>
        <w:t>science and Technology</w:t>
      </w:r>
      <w:r>
        <w:rPr>
          <w:rFonts w:hAnsi="仿宋_GB2312" w:hint="eastAsia"/>
          <w:sz w:val="32"/>
          <w:szCs w:val="32"/>
        </w:rPr>
        <w:t>，</w:t>
      </w:r>
      <w:r>
        <w:rPr>
          <w:rFonts w:hAnsi="仿宋_GB2312" w:hint="eastAsia"/>
          <w:sz w:val="32"/>
          <w:szCs w:val="32"/>
        </w:rPr>
        <w:t>Fujian province</w:t>
      </w:r>
      <w:r>
        <w:rPr>
          <w:rFonts w:hAnsi="仿宋_GB2312" w:hint="eastAsia"/>
          <w:sz w:val="32"/>
          <w:szCs w:val="32"/>
        </w:rPr>
        <w:t>（</w:t>
      </w:r>
      <w:r>
        <w:rPr>
          <w:rFonts w:hAnsi="仿宋_GB2312" w:hint="eastAsia"/>
          <w:sz w:val="32"/>
          <w:szCs w:val="32"/>
        </w:rPr>
        <w:t>Grant number</w:t>
      </w:r>
      <w:r>
        <w:rPr>
          <w:rFonts w:hAnsi="仿宋_GB2312" w:hint="eastAsia"/>
          <w:sz w:val="32"/>
          <w:szCs w:val="32"/>
        </w:rPr>
        <w:t>：</w:t>
      </w:r>
      <w:r>
        <w:rPr>
          <w:rFonts w:hAnsi="仿宋" w:cs="仿宋"/>
          <w:sz w:val="32"/>
          <w:szCs w:val="32"/>
        </w:rPr>
        <w:t>XXXX</w:t>
      </w:r>
      <w:r>
        <w:rPr>
          <w:rFonts w:hAnsi="仿宋" w:cs="仿宋"/>
          <w:sz w:val="32"/>
          <w:szCs w:val="32"/>
        </w:rPr>
        <w:t>）</w:t>
      </w:r>
      <w:r>
        <w:rPr>
          <w:rFonts w:hAnsi="仿宋" w:cs="仿宋"/>
          <w:sz w:val="32"/>
          <w:szCs w:val="32"/>
        </w:rPr>
        <w:t>”</w:t>
      </w:r>
      <w:r>
        <w:rPr>
          <w:rFonts w:hAnsi="仿宋" w:cs="仿宋" w:hint="eastAsia"/>
          <w:sz w:val="32"/>
          <w:szCs w:val="32"/>
        </w:rPr>
        <w:t>。</w:t>
      </w:r>
    </w:p>
    <w:p w:rsidR="00091D0C" w:rsidRDefault="0029220D" w:rsidP="0034004F">
      <w:pPr>
        <w:widowControl/>
        <w:spacing w:line="360" w:lineRule="auto"/>
        <w:ind w:firstLineChars="200" w:firstLine="643"/>
        <w:jc w:val="left"/>
        <w:rPr>
          <w:rFonts w:ascii="仿宋" w:eastAsia="仿宋" w:hAnsi="仿宋" w:cs="Arial"/>
          <w:b/>
          <w:bCs/>
          <w:kern w:val="0"/>
          <w:sz w:val="32"/>
          <w:szCs w:val="32"/>
        </w:rPr>
      </w:pPr>
      <w:r>
        <w:rPr>
          <w:rFonts w:ascii="仿宋" w:eastAsia="仿宋" w:hAnsi="仿宋" w:cs="Arial" w:hint="eastAsia"/>
          <w:b/>
          <w:bCs/>
          <w:kern w:val="0"/>
          <w:sz w:val="32"/>
          <w:szCs w:val="32"/>
        </w:rPr>
        <w:t>（二）引领项目申报要求</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申请者年龄不超过</w:t>
      </w:r>
      <w:r>
        <w:rPr>
          <w:rFonts w:hAnsi="仿宋" w:cs="仿宋"/>
          <w:sz w:val="32"/>
          <w:szCs w:val="32"/>
        </w:rPr>
        <w:t>4</w:t>
      </w:r>
      <w:r>
        <w:rPr>
          <w:rFonts w:hAnsi="仿宋" w:cs="仿宋" w:hint="eastAsia"/>
          <w:sz w:val="32"/>
          <w:szCs w:val="32"/>
        </w:rPr>
        <w:t>0</w:t>
      </w:r>
      <w:r>
        <w:rPr>
          <w:rFonts w:hAnsi="仿宋" w:cs="仿宋"/>
          <w:sz w:val="32"/>
          <w:szCs w:val="32"/>
        </w:rPr>
        <w:t>周岁</w:t>
      </w:r>
      <w:r>
        <w:rPr>
          <w:rFonts w:hAnsi="仿宋" w:cs="仿宋" w:hint="eastAsia"/>
          <w:sz w:val="32"/>
          <w:szCs w:val="32"/>
        </w:rPr>
        <w:t>（</w:t>
      </w:r>
      <w:r>
        <w:rPr>
          <w:rFonts w:hAnsi="仿宋" w:cs="仿宋"/>
          <w:sz w:val="32"/>
          <w:szCs w:val="32"/>
        </w:rPr>
        <w:t>19</w:t>
      </w:r>
      <w:r>
        <w:rPr>
          <w:rFonts w:hAnsi="仿宋" w:cs="仿宋" w:hint="eastAsia"/>
          <w:sz w:val="32"/>
          <w:szCs w:val="32"/>
        </w:rPr>
        <w:t>8</w:t>
      </w:r>
      <w:r>
        <w:rPr>
          <w:rFonts w:hAnsi="仿宋" w:cs="仿宋" w:hint="eastAsia"/>
          <w:sz w:val="32"/>
          <w:szCs w:val="32"/>
        </w:rPr>
        <w:t>2</w:t>
      </w:r>
      <w:r>
        <w:rPr>
          <w:rFonts w:hAnsi="仿宋" w:cs="仿宋" w:hint="eastAsia"/>
          <w:sz w:val="32"/>
          <w:szCs w:val="32"/>
        </w:rPr>
        <w:t>年</w:t>
      </w:r>
      <w:r>
        <w:rPr>
          <w:rFonts w:hAnsi="仿宋" w:cs="仿宋"/>
          <w:sz w:val="32"/>
          <w:szCs w:val="32"/>
        </w:rPr>
        <w:t>1</w:t>
      </w:r>
      <w:r>
        <w:rPr>
          <w:rFonts w:hAnsi="仿宋" w:cs="仿宋" w:hint="eastAsia"/>
          <w:sz w:val="32"/>
          <w:szCs w:val="32"/>
        </w:rPr>
        <w:t>月</w:t>
      </w:r>
      <w:r>
        <w:rPr>
          <w:rFonts w:hAnsi="仿宋" w:cs="仿宋"/>
          <w:sz w:val="32"/>
          <w:szCs w:val="32"/>
        </w:rPr>
        <w:t>1</w:t>
      </w:r>
      <w:r>
        <w:rPr>
          <w:rFonts w:hAnsi="仿宋" w:cs="仿宋" w:hint="eastAsia"/>
          <w:sz w:val="32"/>
          <w:szCs w:val="32"/>
        </w:rPr>
        <w:t>日以后出生）</w:t>
      </w:r>
      <w:r>
        <w:rPr>
          <w:rFonts w:hAnsi="仿宋" w:cs="仿宋"/>
          <w:sz w:val="32"/>
          <w:szCs w:val="32"/>
        </w:rPr>
        <w:t>，并</w:t>
      </w:r>
      <w:r>
        <w:rPr>
          <w:rFonts w:hAnsi="仿宋" w:cs="仿宋" w:hint="eastAsia"/>
          <w:sz w:val="32"/>
          <w:szCs w:val="32"/>
        </w:rPr>
        <w:t>具有中</w:t>
      </w:r>
      <w:r>
        <w:rPr>
          <w:rFonts w:hAnsi="仿宋" w:cs="仿宋"/>
          <w:sz w:val="32"/>
          <w:szCs w:val="32"/>
        </w:rPr>
        <w:t>级职称或</w:t>
      </w:r>
      <w:r>
        <w:rPr>
          <w:rFonts w:hAnsi="仿宋" w:cs="仿宋" w:hint="eastAsia"/>
          <w:sz w:val="32"/>
          <w:szCs w:val="32"/>
        </w:rPr>
        <w:t>硕</w:t>
      </w:r>
      <w:r>
        <w:rPr>
          <w:rFonts w:hAnsi="仿宋" w:cs="仿宋"/>
          <w:sz w:val="32"/>
          <w:szCs w:val="32"/>
        </w:rPr>
        <w:t>士</w:t>
      </w:r>
      <w:r>
        <w:rPr>
          <w:rFonts w:hAnsi="仿宋" w:cs="仿宋" w:hint="eastAsia"/>
          <w:sz w:val="32"/>
          <w:szCs w:val="32"/>
        </w:rPr>
        <w:t>及以上</w:t>
      </w:r>
      <w:r>
        <w:rPr>
          <w:rFonts w:hAnsi="仿宋" w:cs="仿宋"/>
          <w:sz w:val="32"/>
          <w:szCs w:val="32"/>
        </w:rPr>
        <w:t>学位。</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hint="eastAsia"/>
          <w:sz w:val="32"/>
          <w:szCs w:val="32"/>
        </w:rPr>
        <w:t>鼓励近</w:t>
      </w:r>
      <w:r>
        <w:rPr>
          <w:rFonts w:hAnsi="仿宋" w:cs="仿宋"/>
          <w:sz w:val="32"/>
          <w:szCs w:val="32"/>
        </w:rPr>
        <w:t>5</w:t>
      </w:r>
      <w:r>
        <w:rPr>
          <w:rFonts w:hAnsi="仿宋" w:cs="仿宋"/>
          <w:sz w:val="32"/>
          <w:szCs w:val="32"/>
        </w:rPr>
        <w:t>年</w:t>
      </w:r>
      <w:r>
        <w:rPr>
          <w:rFonts w:hAnsi="仿宋" w:cs="仿宋" w:hint="eastAsia"/>
          <w:sz w:val="32"/>
          <w:szCs w:val="32"/>
        </w:rPr>
        <w:t>承担过厅</w:t>
      </w:r>
      <w:r>
        <w:rPr>
          <w:rFonts w:hAnsi="仿宋" w:cs="仿宋"/>
          <w:sz w:val="32"/>
          <w:szCs w:val="32"/>
        </w:rPr>
        <w:t>级</w:t>
      </w:r>
      <w:r>
        <w:rPr>
          <w:rFonts w:hAnsi="仿宋" w:cs="仿宋" w:hint="eastAsia"/>
          <w:sz w:val="32"/>
          <w:szCs w:val="32"/>
        </w:rPr>
        <w:t>及以上</w:t>
      </w:r>
      <w:r>
        <w:rPr>
          <w:rFonts w:hAnsi="仿宋" w:cs="仿宋"/>
          <w:sz w:val="32"/>
          <w:szCs w:val="32"/>
        </w:rPr>
        <w:t>课题</w:t>
      </w:r>
      <w:r>
        <w:rPr>
          <w:rFonts w:hAnsi="仿宋" w:cs="仿宋" w:hint="eastAsia"/>
          <w:sz w:val="32"/>
          <w:szCs w:val="32"/>
        </w:rPr>
        <w:t>，或以第一或通讯作者在卓越期刊或</w:t>
      </w:r>
      <w:r>
        <w:rPr>
          <w:rFonts w:hAnsi="仿宋" w:cs="仿宋"/>
          <w:sz w:val="32"/>
          <w:szCs w:val="32"/>
        </w:rPr>
        <w:t>SCI</w:t>
      </w:r>
      <w:r>
        <w:rPr>
          <w:rFonts w:hAnsi="仿宋" w:cs="仿宋" w:hint="eastAsia"/>
          <w:sz w:val="32"/>
          <w:szCs w:val="32"/>
        </w:rPr>
        <w:t>目录发表</w:t>
      </w:r>
      <w:r>
        <w:rPr>
          <w:rFonts w:hAnsi="仿宋" w:cs="仿宋"/>
          <w:sz w:val="32"/>
          <w:szCs w:val="32"/>
        </w:rPr>
        <w:t>论文</w:t>
      </w:r>
      <w:r>
        <w:rPr>
          <w:rFonts w:hAnsi="仿宋" w:cs="仿宋" w:hint="eastAsia"/>
          <w:sz w:val="32"/>
          <w:szCs w:val="32"/>
        </w:rPr>
        <w:t>1</w:t>
      </w:r>
      <w:r>
        <w:rPr>
          <w:rFonts w:hAnsi="仿宋" w:cs="仿宋"/>
          <w:sz w:val="32"/>
          <w:szCs w:val="32"/>
        </w:rPr>
        <w:t>篇及以上</w:t>
      </w:r>
      <w:r>
        <w:rPr>
          <w:rFonts w:hAnsi="仿宋" w:cs="仿宋" w:hint="eastAsia"/>
          <w:sz w:val="32"/>
          <w:szCs w:val="32"/>
        </w:rPr>
        <w:t>的一线科研人员申报项目，并优先予以推荐。</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hint="eastAsia"/>
          <w:sz w:val="32"/>
          <w:szCs w:val="32"/>
        </w:rPr>
        <w:t>研究期限为</w:t>
      </w:r>
      <w:r>
        <w:rPr>
          <w:rFonts w:hAnsi="仿宋" w:cs="仿宋" w:hint="eastAsia"/>
          <w:sz w:val="32"/>
          <w:szCs w:val="32"/>
        </w:rPr>
        <w:t>3</w:t>
      </w:r>
      <w:r>
        <w:rPr>
          <w:rFonts w:hAnsi="仿宋" w:cs="仿宋" w:hint="eastAsia"/>
          <w:sz w:val="32"/>
          <w:szCs w:val="32"/>
        </w:rPr>
        <w:t>年，</w:t>
      </w:r>
      <w:r>
        <w:rPr>
          <w:rFonts w:hAnsi="仿宋" w:cs="仿宋"/>
          <w:sz w:val="32"/>
          <w:szCs w:val="32"/>
        </w:rPr>
        <w:t>申请资助经费预算应科学合理，申请省级科技经费资助额度</w:t>
      </w:r>
      <w:r>
        <w:rPr>
          <w:rFonts w:hAnsi="仿宋" w:cs="仿宋"/>
          <w:sz w:val="32"/>
          <w:szCs w:val="32"/>
        </w:rPr>
        <w:t>10-15</w:t>
      </w:r>
      <w:r>
        <w:rPr>
          <w:rFonts w:hAnsi="仿宋" w:cs="仿宋"/>
          <w:sz w:val="32"/>
          <w:szCs w:val="32"/>
        </w:rPr>
        <w:t>万元。</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sz w:val="32"/>
          <w:szCs w:val="32"/>
        </w:rPr>
        <w:t>申请书的成果提供形式中体现以下</w:t>
      </w:r>
      <w:r>
        <w:rPr>
          <w:rFonts w:hAnsi="仿宋" w:cs="仿宋" w:hint="eastAsia"/>
          <w:sz w:val="32"/>
          <w:szCs w:val="32"/>
        </w:rPr>
        <w:t>指标之一：</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1</w:t>
      </w:r>
      <w:r>
        <w:rPr>
          <w:rFonts w:hAnsi="仿宋" w:cs="仿宋" w:hint="eastAsia"/>
          <w:sz w:val="32"/>
          <w:szCs w:val="32"/>
        </w:rPr>
        <w:t>）以第一作者或通讯作者在卓越期刊的“重点期刊”或</w:t>
      </w:r>
      <w:r>
        <w:rPr>
          <w:rFonts w:hAnsi="仿宋" w:cs="仿宋" w:hint="eastAsia"/>
          <w:sz w:val="32"/>
          <w:szCs w:val="32"/>
        </w:rPr>
        <w:t>SCI</w:t>
      </w:r>
      <w:r>
        <w:rPr>
          <w:rFonts w:hAnsi="仿宋" w:cs="仿宋" w:hint="eastAsia"/>
          <w:sz w:val="32"/>
          <w:szCs w:val="32"/>
        </w:rPr>
        <w:t>刊源二区及以上的刊物正式发表学术论文</w:t>
      </w:r>
      <w:r>
        <w:rPr>
          <w:rFonts w:hAnsi="仿宋" w:cs="仿宋" w:hint="eastAsia"/>
          <w:sz w:val="32"/>
          <w:szCs w:val="32"/>
        </w:rPr>
        <w:t>1</w:t>
      </w:r>
      <w:r>
        <w:rPr>
          <w:rFonts w:hAnsi="仿宋" w:cs="仿宋" w:hint="eastAsia"/>
          <w:sz w:val="32"/>
          <w:szCs w:val="32"/>
        </w:rPr>
        <w:t>篇（全文发表，论文刊物的分区以中国科学院文献情报中心发布的当年</w:t>
      </w:r>
      <w:r>
        <w:rPr>
          <w:rFonts w:hAnsi="仿宋" w:cs="仿宋" w:hint="eastAsia"/>
          <w:sz w:val="32"/>
          <w:szCs w:val="32"/>
        </w:rPr>
        <w:t>JCR</w:t>
      </w:r>
      <w:r>
        <w:rPr>
          <w:rFonts w:hAnsi="仿宋" w:cs="仿宋" w:hint="eastAsia"/>
          <w:sz w:val="32"/>
          <w:szCs w:val="32"/>
        </w:rPr>
        <w:t>期刊分区数据库为准，下同）；或在</w:t>
      </w:r>
      <w:r>
        <w:rPr>
          <w:rFonts w:hAnsi="仿宋" w:cs="仿宋" w:hint="eastAsia"/>
          <w:sz w:val="32"/>
          <w:szCs w:val="32"/>
        </w:rPr>
        <w:t>SCI</w:t>
      </w:r>
      <w:r>
        <w:rPr>
          <w:rFonts w:hAnsi="仿宋" w:cs="仿宋" w:hint="eastAsia"/>
          <w:sz w:val="32"/>
          <w:szCs w:val="32"/>
        </w:rPr>
        <w:t>刊源三区及以上的刊物正式发表学术论文</w:t>
      </w:r>
      <w:r>
        <w:rPr>
          <w:rFonts w:hAnsi="仿宋" w:cs="仿宋" w:hint="eastAsia"/>
          <w:sz w:val="32"/>
          <w:szCs w:val="32"/>
        </w:rPr>
        <w:t>2</w:t>
      </w:r>
      <w:r>
        <w:rPr>
          <w:rFonts w:hAnsi="仿宋" w:cs="仿宋" w:hint="eastAsia"/>
          <w:sz w:val="32"/>
          <w:szCs w:val="32"/>
        </w:rPr>
        <w:t>篇；或在</w:t>
      </w:r>
      <w:r>
        <w:rPr>
          <w:rFonts w:hAnsi="仿宋" w:cs="仿宋" w:hint="eastAsia"/>
          <w:sz w:val="32"/>
          <w:szCs w:val="32"/>
        </w:rPr>
        <w:t>SSCI</w:t>
      </w:r>
      <w:r>
        <w:rPr>
          <w:rFonts w:hAnsi="仿宋" w:cs="仿宋" w:hint="eastAsia"/>
          <w:sz w:val="32"/>
          <w:szCs w:val="32"/>
        </w:rPr>
        <w:t>刊源的刊物上正式发</w:t>
      </w:r>
      <w:r>
        <w:rPr>
          <w:rFonts w:hAnsi="仿宋" w:cs="仿宋" w:hint="eastAsia"/>
          <w:sz w:val="32"/>
          <w:szCs w:val="32"/>
        </w:rPr>
        <w:t>表学术论文</w:t>
      </w:r>
      <w:r>
        <w:rPr>
          <w:rFonts w:hAnsi="仿宋" w:cs="仿宋" w:hint="eastAsia"/>
          <w:sz w:val="32"/>
          <w:szCs w:val="32"/>
        </w:rPr>
        <w:t>2</w:t>
      </w:r>
      <w:r>
        <w:rPr>
          <w:rFonts w:hAnsi="仿宋" w:cs="仿宋" w:hint="eastAsia"/>
          <w:sz w:val="32"/>
          <w:szCs w:val="32"/>
        </w:rPr>
        <w:t>篇。</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2</w:t>
      </w:r>
      <w:r>
        <w:rPr>
          <w:rFonts w:hAnsi="仿宋" w:cs="仿宋" w:hint="eastAsia"/>
          <w:sz w:val="32"/>
          <w:szCs w:val="32"/>
        </w:rPr>
        <w:t>）获得国家级项目</w:t>
      </w:r>
      <w:r>
        <w:rPr>
          <w:rFonts w:hAnsi="仿宋" w:cs="仿宋" w:hint="eastAsia"/>
          <w:sz w:val="32"/>
          <w:szCs w:val="32"/>
        </w:rPr>
        <w:t>1</w:t>
      </w:r>
      <w:r>
        <w:rPr>
          <w:rFonts w:hAnsi="仿宋" w:cs="仿宋" w:hint="eastAsia"/>
          <w:sz w:val="32"/>
          <w:szCs w:val="32"/>
        </w:rPr>
        <w:t>项（除国家科技重大专项、国家重点研发计划项目外，不含子项目）。</w:t>
      </w:r>
    </w:p>
    <w:p w:rsidR="00091D0C" w:rsidRDefault="0029220D" w:rsidP="0034004F">
      <w:pPr>
        <w:widowControl/>
        <w:spacing w:line="360" w:lineRule="auto"/>
        <w:ind w:firstLineChars="200" w:firstLine="643"/>
        <w:jc w:val="left"/>
        <w:outlineLvl w:val="0"/>
        <w:rPr>
          <w:rFonts w:ascii="仿宋" w:eastAsia="仿宋" w:hAnsi="仿宋" w:cs="Arial"/>
          <w:b/>
          <w:bCs/>
          <w:kern w:val="0"/>
          <w:sz w:val="32"/>
          <w:szCs w:val="32"/>
        </w:rPr>
      </w:pPr>
      <w:r>
        <w:rPr>
          <w:rFonts w:ascii="仿宋" w:eastAsia="仿宋" w:hAnsi="仿宋" w:cs="Arial" w:hint="eastAsia"/>
          <w:b/>
          <w:bCs/>
          <w:kern w:val="0"/>
          <w:sz w:val="32"/>
          <w:szCs w:val="32"/>
        </w:rPr>
        <w:t>（三）</w:t>
      </w:r>
      <w:r>
        <w:rPr>
          <w:rFonts w:ascii="仿宋_GB2312" w:eastAsia="仿宋_GB2312" w:hAnsi="仿宋_GB2312" w:cs="仿宋_GB2312" w:hint="eastAsia"/>
          <w:b/>
          <w:bCs/>
          <w:kern w:val="0"/>
          <w:sz w:val="32"/>
          <w:szCs w:val="32"/>
        </w:rPr>
        <w:t>攀登</w:t>
      </w:r>
      <w:r>
        <w:rPr>
          <w:rFonts w:ascii="仿宋_GB2312" w:eastAsia="仿宋_GB2312" w:hAnsi="仿宋_GB2312" w:cs="仿宋_GB2312" w:hint="eastAsia"/>
          <w:b/>
          <w:bCs/>
          <w:kern w:val="0"/>
          <w:sz w:val="32"/>
          <w:szCs w:val="32"/>
        </w:rPr>
        <w:t>项目申报要求</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w:t>
      </w:r>
      <w:r>
        <w:rPr>
          <w:rFonts w:hAnsi="仿宋" w:cs="仿宋" w:hint="eastAsia"/>
          <w:sz w:val="32"/>
          <w:szCs w:val="32"/>
        </w:rPr>
        <w:t>者应具有</w:t>
      </w:r>
      <w:r>
        <w:rPr>
          <w:rFonts w:hAnsi="仿宋" w:cs="仿宋"/>
          <w:sz w:val="32"/>
          <w:szCs w:val="32"/>
        </w:rPr>
        <w:t>高级职称或博士学位。项目具有显著的创新性或应用前景。</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lastRenderedPageBreak/>
        <w:t>2.</w:t>
      </w:r>
      <w:r>
        <w:rPr>
          <w:rFonts w:hAnsi="仿宋" w:cs="仿宋" w:hint="eastAsia"/>
          <w:sz w:val="32"/>
          <w:szCs w:val="32"/>
        </w:rPr>
        <w:t>鼓励在近</w:t>
      </w:r>
      <w:r>
        <w:rPr>
          <w:rFonts w:hAnsi="仿宋" w:cs="仿宋"/>
          <w:sz w:val="32"/>
          <w:szCs w:val="32"/>
        </w:rPr>
        <w:t>5</w:t>
      </w:r>
      <w:r>
        <w:rPr>
          <w:rFonts w:hAnsi="仿宋" w:cs="仿宋"/>
          <w:sz w:val="32"/>
          <w:szCs w:val="32"/>
        </w:rPr>
        <w:t>年</w:t>
      </w:r>
      <w:r>
        <w:rPr>
          <w:rFonts w:hAnsi="仿宋" w:cs="仿宋" w:hint="eastAsia"/>
          <w:sz w:val="32"/>
          <w:szCs w:val="32"/>
        </w:rPr>
        <w:t>获得国家级项目或省部级重大项目且以第一或通讯作者</w:t>
      </w:r>
      <w:r>
        <w:rPr>
          <w:rFonts w:hAnsi="仿宋" w:cs="仿宋"/>
          <w:sz w:val="32"/>
          <w:szCs w:val="32"/>
        </w:rPr>
        <w:t>在</w:t>
      </w:r>
      <w:r>
        <w:rPr>
          <w:rFonts w:hAnsi="仿宋" w:cs="仿宋" w:hint="eastAsia"/>
          <w:sz w:val="32"/>
          <w:szCs w:val="32"/>
        </w:rPr>
        <w:t>卓越期刊“重点期刊”或</w:t>
      </w:r>
      <w:r>
        <w:rPr>
          <w:rFonts w:hAnsi="仿宋" w:cs="仿宋"/>
          <w:sz w:val="32"/>
          <w:szCs w:val="32"/>
        </w:rPr>
        <w:t>SCI</w:t>
      </w:r>
      <w:r>
        <w:rPr>
          <w:rFonts w:hAnsi="仿宋" w:cs="仿宋"/>
          <w:sz w:val="32"/>
          <w:szCs w:val="32"/>
        </w:rPr>
        <w:t>刊源</w:t>
      </w:r>
      <w:r>
        <w:rPr>
          <w:rFonts w:hAnsi="仿宋" w:cs="仿宋" w:hint="eastAsia"/>
          <w:sz w:val="32"/>
          <w:szCs w:val="32"/>
        </w:rPr>
        <w:t>三</w:t>
      </w:r>
      <w:r>
        <w:rPr>
          <w:rFonts w:hAnsi="仿宋" w:cs="仿宋"/>
          <w:sz w:val="32"/>
          <w:szCs w:val="32"/>
        </w:rPr>
        <w:t>区</w:t>
      </w:r>
      <w:r>
        <w:rPr>
          <w:rFonts w:hAnsi="仿宋" w:cs="仿宋" w:hint="eastAsia"/>
          <w:sz w:val="32"/>
          <w:szCs w:val="32"/>
        </w:rPr>
        <w:t>及以上</w:t>
      </w:r>
      <w:r>
        <w:rPr>
          <w:rFonts w:hAnsi="仿宋" w:cs="仿宋"/>
          <w:sz w:val="32"/>
          <w:szCs w:val="32"/>
        </w:rPr>
        <w:t>的刊物上正式发表学术论文</w:t>
      </w:r>
      <w:r>
        <w:rPr>
          <w:rFonts w:hAnsi="仿宋" w:cs="仿宋"/>
          <w:sz w:val="32"/>
          <w:szCs w:val="32"/>
        </w:rPr>
        <w:t>2</w:t>
      </w:r>
      <w:r>
        <w:rPr>
          <w:rFonts w:hAnsi="仿宋" w:cs="仿宋"/>
          <w:sz w:val="32"/>
          <w:szCs w:val="32"/>
        </w:rPr>
        <w:t>篇及以上</w:t>
      </w:r>
      <w:r>
        <w:rPr>
          <w:rFonts w:hAnsi="仿宋" w:cs="仿宋" w:hint="eastAsia"/>
          <w:sz w:val="32"/>
          <w:szCs w:val="32"/>
        </w:rPr>
        <w:t>的一线科研人员申报项目，并优先予以推荐。</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hint="eastAsia"/>
          <w:sz w:val="32"/>
          <w:szCs w:val="32"/>
        </w:rPr>
        <w:t>研究期限为</w:t>
      </w:r>
      <w:r>
        <w:rPr>
          <w:rFonts w:hAnsi="仿宋" w:cs="仿宋" w:hint="eastAsia"/>
          <w:sz w:val="32"/>
          <w:szCs w:val="32"/>
        </w:rPr>
        <w:t>3</w:t>
      </w:r>
      <w:r>
        <w:rPr>
          <w:rFonts w:hAnsi="仿宋" w:cs="仿宋" w:hint="eastAsia"/>
          <w:sz w:val="32"/>
          <w:szCs w:val="32"/>
        </w:rPr>
        <w:t>年，</w:t>
      </w:r>
      <w:r>
        <w:rPr>
          <w:rFonts w:hAnsi="仿宋" w:cs="仿宋"/>
          <w:sz w:val="32"/>
          <w:szCs w:val="32"/>
        </w:rPr>
        <w:t>申请资助经费预算应科学合理，申请省级科技经费资助额度</w:t>
      </w:r>
      <w:r>
        <w:rPr>
          <w:rFonts w:hAnsi="仿宋" w:cs="仿宋"/>
          <w:sz w:val="32"/>
          <w:szCs w:val="32"/>
        </w:rPr>
        <w:t>30-50</w:t>
      </w:r>
      <w:r>
        <w:rPr>
          <w:rFonts w:hAnsi="仿宋" w:cs="仿宋"/>
          <w:sz w:val="32"/>
          <w:szCs w:val="32"/>
        </w:rPr>
        <w:t>万元。</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sz w:val="32"/>
          <w:szCs w:val="32"/>
        </w:rPr>
        <w:t>申请书的成果提供形式中体现以下</w:t>
      </w:r>
      <w:r>
        <w:rPr>
          <w:rFonts w:hAnsi="仿宋" w:cs="仿宋" w:hint="eastAsia"/>
          <w:sz w:val="32"/>
          <w:szCs w:val="32"/>
        </w:rPr>
        <w:t>指标之</w:t>
      </w:r>
      <w:r>
        <w:rPr>
          <w:rFonts w:hAnsi="仿宋" w:cs="仿宋" w:hint="eastAsia"/>
          <w:sz w:val="32"/>
          <w:szCs w:val="32"/>
        </w:rPr>
        <w:t>一：</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1</w:t>
      </w:r>
      <w:r>
        <w:rPr>
          <w:rFonts w:hAnsi="仿宋" w:cs="仿宋" w:hint="eastAsia"/>
          <w:sz w:val="32"/>
          <w:szCs w:val="32"/>
        </w:rPr>
        <w:t>）以第一作者或通讯作者在卓越期刊的“重点期刊”或</w:t>
      </w:r>
      <w:r>
        <w:rPr>
          <w:rFonts w:hAnsi="仿宋" w:cs="仿宋" w:hint="eastAsia"/>
          <w:sz w:val="32"/>
          <w:szCs w:val="32"/>
        </w:rPr>
        <w:t>SCI</w:t>
      </w:r>
      <w:r>
        <w:rPr>
          <w:rFonts w:hAnsi="仿宋" w:cs="仿宋" w:hint="eastAsia"/>
          <w:sz w:val="32"/>
          <w:szCs w:val="32"/>
        </w:rPr>
        <w:t>刊源二区及以上的刊物正式发表学术论文</w:t>
      </w:r>
      <w:r>
        <w:rPr>
          <w:rFonts w:hAnsi="仿宋" w:cs="仿宋" w:hint="eastAsia"/>
          <w:sz w:val="32"/>
          <w:szCs w:val="32"/>
        </w:rPr>
        <w:t>2</w:t>
      </w:r>
      <w:r>
        <w:rPr>
          <w:rFonts w:hAnsi="仿宋" w:cs="仿宋" w:hint="eastAsia"/>
          <w:sz w:val="32"/>
          <w:szCs w:val="32"/>
        </w:rPr>
        <w:t>篇；或在</w:t>
      </w:r>
      <w:r>
        <w:rPr>
          <w:rFonts w:hAnsi="仿宋" w:cs="仿宋" w:hint="eastAsia"/>
          <w:sz w:val="32"/>
          <w:szCs w:val="32"/>
        </w:rPr>
        <w:t>SCI</w:t>
      </w:r>
      <w:r>
        <w:rPr>
          <w:rFonts w:hAnsi="仿宋" w:cs="仿宋" w:hint="eastAsia"/>
          <w:sz w:val="32"/>
          <w:szCs w:val="32"/>
        </w:rPr>
        <w:t>刊源三区及以上的刊物正式发表学术论文</w:t>
      </w:r>
      <w:r>
        <w:rPr>
          <w:rFonts w:hAnsi="仿宋" w:cs="仿宋" w:hint="eastAsia"/>
          <w:sz w:val="32"/>
          <w:szCs w:val="32"/>
        </w:rPr>
        <w:t>3</w:t>
      </w:r>
      <w:r>
        <w:rPr>
          <w:rFonts w:hAnsi="仿宋" w:cs="仿宋" w:hint="eastAsia"/>
          <w:sz w:val="32"/>
          <w:szCs w:val="32"/>
        </w:rPr>
        <w:t>篇；或在</w:t>
      </w:r>
      <w:r>
        <w:rPr>
          <w:rFonts w:hAnsi="仿宋" w:cs="仿宋" w:hint="eastAsia"/>
          <w:sz w:val="32"/>
          <w:szCs w:val="32"/>
        </w:rPr>
        <w:t>SSCI</w:t>
      </w:r>
      <w:r>
        <w:rPr>
          <w:rFonts w:hAnsi="仿宋" w:cs="仿宋" w:hint="eastAsia"/>
          <w:sz w:val="32"/>
          <w:szCs w:val="32"/>
        </w:rPr>
        <w:t>刊源的刊物上正式发表学术论文</w:t>
      </w:r>
      <w:r>
        <w:rPr>
          <w:rFonts w:hAnsi="仿宋" w:cs="仿宋" w:hint="eastAsia"/>
          <w:sz w:val="32"/>
          <w:szCs w:val="32"/>
        </w:rPr>
        <w:t>3</w:t>
      </w:r>
      <w:r>
        <w:rPr>
          <w:rFonts w:hAnsi="仿宋" w:cs="仿宋" w:hint="eastAsia"/>
          <w:sz w:val="32"/>
          <w:szCs w:val="32"/>
        </w:rPr>
        <w:t>篇。</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2</w:t>
      </w:r>
      <w:r>
        <w:rPr>
          <w:rFonts w:hAnsi="仿宋" w:cs="仿宋" w:hint="eastAsia"/>
          <w:sz w:val="32"/>
          <w:szCs w:val="32"/>
        </w:rPr>
        <w:t>）获得国家级重点项目</w:t>
      </w:r>
      <w:r>
        <w:rPr>
          <w:rFonts w:hAnsi="仿宋" w:cs="仿宋" w:hint="eastAsia"/>
          <w:sz w:val="32"/>
          <w:szCs w:val="32"/>
        </w:rPr>
        <w:t>1</w:t>
      </w:r>
      <w:r>
        <w:rPr>
          <w:rFonts w:hAnsi="仿宋" w:cs="仿宋" w:hint="eastAsia"/>
          <w:sz w:val="32"/>
          <w:szCs w:val="32"/>
        </w:rPr>
        <w:t>项或国家级项目</w:t>
      </w:r>
      <w:r>
        <w:rPr>
          <w:rFonts w:hAnsi="仿宋" w:cs="仿宋" w:hint="eastAsia"/>
          <w:sz w:val="32"/>
          <w:szCs w:val="32"/>
        </w:rPr>
        <w:t>2</w:t>
      </w:r>
      <w:r>
        <w:rPr>
          <w:rFonts w:hAnsi="仿宋" w:cs="仿宋" w:hint="eastAsia"/>
          <w:sz w:val="32"/>
          <w:szCs w:val="32"/>
        </w:rPr>
        <w:t>项。</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3</w:t>
      </w:r>
      <w:r>
        <w:rPr>
          <w:rFonts w:hAnsi="仿宋" w:cs="仿宋" w:hint="eastAsia"/>
          <w:sz w:val="32"/>
          <w:szCs w:val="32"/>
        </w:rPr>
        <w:t>）成果获得专利，且研究产品获国家注册批件。</w:t>
      </w:r>
    </w:p>
    <w:p w:rsidR="00091D0C" w:rsidRDefault="0029220D" w:rsidP="0034004F">
      <w:pPr>
        <w:widowControl/>
        <w:spacing w:line="360" w:lineRule="auto"/>
        <w:ind w:firstLineChars="200" w:firstLine="643"/>
        <w:jc w:val="left"/>
        <w:outlineLvl w:val="0"/>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（四）重大项目申报要求</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1.</w:t>
      </w:r>
      <w:r>
        <w:rPr>
          <w:rFonts w:hAnsi="仿宋" w:cs="仿宋"/>
          <w:sz w:val="32"/>
          <w:szCs w:val="32"/>
        </w:rPr>
        <w:t>申请者应具有高级职称，且在</w:t>
      </w:r>
      <w:r>
        <w:rPr>
          <w:rFonts w:hAnsi="仿宋" w:cs="仿宋" w:hint="eastAsia"/>
          <w:sz w:val="32"/>
          <w:szCs w:val="32"/>
        </w:rPr>
        <w:t>相关</w:t>
      </w:r>
      <w:r>
        <w:rPr>
          <w:rFonts w:hAnsi="仿宋" w:cs="仿宋"/>
          <w:sz w:val="32"/>
          <w:szCs w:val="32"/>
        </w:rPr>
        <w:t>研究领域具有系统的工作积累。项目具有显著的创新性或应用前景。</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2.</w:t>
      </w:r>
      <w:r>
        <w:rPr>
          <w:rFonts w:hAnsi="仿宋" w:cs="仿宋" w:hint="eastAsia"/>
          <w:sz w:val="32"/>
          <w:szCs w:val="32"/>
        </w:rPr>
        <w:t>鼓励在近</w:t>
      </w:r>
      <w:r>
        <w:rPr>
          <w:rFonts w:hAnsi="仿宋" w:cs="仿宋"/>
          <w:sz w:val="32"/>
          <w:szCs w:val="32"/>
        </w:rPr>
        <w:t>5</w:t>
      </w:r>
      <w:r>
        <w:rPr>
          <w:rFonts w:hAnsi="仿宋" w:cs="仿宋" w:hint="eastAsia"/>
          <w:sz w:val="32"/>
          <w:szCs w:val="32"/>
        </w:rPr>
        <w:t>年获得国家级项目，且以第一或通讯作者</w:t>
      </w:r>
      <w:r>
        <w:rPr>
          <w:rFonts w:hAnsi="仿宋" w:cs="仿宋"/>
          <w:sz w:val="32"/>
          <w:szCs w:val="32"/>
        </w:rPr>
        <w:t>在</w:t>
      </w:r>
      <w:r>
        <w:rPr>
          <w:rFonts w:hAnsi="仿宋" w:cs="仿宋" w:hint="eastAsia"/>
          <w:sz w:val="32"/>
          <w:szCs w:val="32"/>
        </w:rPr>
        <w:t>卓越期刊“重点期刊”或</w:t>
      </w:r>
      <w:r>
        <w:rPr>
          <w:rFonts w:hAnsi="仿宋" w:cs="仿宋"/>
          <w:sz w:val="32"/>
          <w:szCs w:val="32"/>
        </w:rPr>
        <w:t>SCI</w:t>
      </w:r>
      <w:r>
        <w:rPr>
          <w:rFonts w:hAnsi="仿宋" w:cs="仿宋"/>
          <w:sz w:val="32"/>
          <w:szCs w:val="32"/>
        </w:rPr>
        <w:t>刊源的刊物上正式发表学术论文</w:t>
      </w:r>
      <w:r>
        <w:rPr>
          <w:rFonts w:hAnsi="仿宋" w:cs="仿宋"/>
          <w:sz w:val="32"/>
          <w:szCs w:val="32"/>
        </w:rPr>
        <w:t>2</w:t>
      </w:r>
      <w:r>
        <w:rPr>
          <w:rFonts w:hAnsi="仿宋" w:cs="仿宋"/>
          <w:sz w:val="32"/>
          <w:szCs w:val="32"/>
        </w:rPr>
        <w:t>篇及以上</w:t>
      </w:r>
      <w:r>
        <w:rPr>
          <w:rFonts w:hAnsi="仿宋" w:cs="仿宋" w:hint="eastAsia"/>
          <w:sz w:val="32"/>
          <w:szCs w:val="32"/>
        </w:rPr>
        <w:t>的一线科研人员申报项目，并优先予以推荐。</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3.</w:t>
      </w:r>
      <w:r>
        <w:rPr>
          <w:rFonts w:hAnsi="仿宋" w:cs="仿宋" w:hint="eastAsia"/>
          <w:sz w:val="32"/>
          <w:szCs w:val="32"/>
        </w:rPr>
        <w:t>研究期限为</w:t>
      </w:r>
      <w:r>
        <w:rPr>
          <w:rFonts w:hAnsi="仿宋" w:cs="仿宋" w:hint="eastAsia"/>
          <w:sz w:val="32"/>
          <w:szCs w:val="32"/>
        </w:rPr>
        <w:t>4</w:t>
      </w:r>
      <w:r>
        <w:rPr>
          <w:rFonts w:hAnsi="仿宋" w:cs="仿宋" w:hint="eastAsia"/>
          <w:sz w:val="32"/>
          <w:szCs w:val="32"/>
        </w:rPr>
        <w:t>年，</w:t>
      </w:r>
      <w:r>
        <w:rPr>
          <w:rFonts w:hAnsi="仿宋" w:cs="仿宋"/>
          <w:sz w:val="32"/>
          <w:szCs w:val="32"/>
        </w:rPr>
        <w:t>申请资助经费预算应科学合理，申请省级科技经费资助额度</w:t>
      </w:r>
      <w:r>
        <w:rPr>
          <w:rFonts w:hAnsi="仿宋" w:cs="仿宋" w:hint="eastAsia"/>
          <w:sz w:val="32"/>
          <w:szCs w:val="32"/>
        </w:rPr>
        <w:t>100</w:t>
      </w:r>
      <w:r>
        <w:rPr>
          <w:rFonts w:hAnsi="仿宋" w:cs="仿宋"/>
          <w:sz w:val="32"/>
          <w:szCs w:val="32"/>
        </w:rPr>
        <w:t>万元。</w:t>
      </w:r>
    </w:p>
    <w:p w:rsidR="00091D0C" w:rsidRDefault="0029220D">
      <w:pPr>
        <w:pStyle w:val="default"/>
        <w:spacing w:line="200" w:lineRule="atLeast"/>
        <w:ind w:firstLineChars="200" w:firstLine="640"/>
        <w:rPr>
          <w:rFonts w:hAnsi="仿宋" w:cs="仿宋"/>
          <w:sz w:val="32"/>
          <w:szCs w:val="32"/>
        </w:rPr>
      </w:pPr>
      <w:r>
        <w:rPr>
          <w:rFonts w:hAnsi="仿宋" w:cs="仿宋"/>
          <w:sz w:val="32"/>
          <w:szCs w:val="32"/>
        </w:rPr>
        <w:t>4.</w:t>
      </w:r>
      <w:r>
        <w:rPr>
          <w:rFonts w:hAnsi="仿宋" w:cs="仿宋"/>
          <w:sz w:val="32"/>
          <w:szCs w:val="32"/>
        </w:rPr>
        <w:t>申请书的成果提供形式中体现以下</w:t>
      </w:r>
      <w:r>
        <w:rPr>
          <w:rFonts w:hAnsi="仿宋" w:cs="仿宋" w:hint="eastAsia"/>
          <w:sz w:val="32"/>
          <w:szCs w:val="32"/>
        </w:rPr>
        <w:t>指标之一：</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lastRenderedPageBreak/>
        <w:t>（</w:t>
      </w:r>
      <w:r>
        <w:rPr>
          <w:rFonts w:hAnsi="仿宋" w:cs="仿宋" w:hint="eastAsia"/>
          <w:sz w:val="32"/>
          <w:szCs w:val="32"/>
        </w:rPr>
        <w:t>1</w:t>
      </w:r>
      <w:r>
        <w:rPr>
          <w:rFonts w:hAnsi="仿宋" w:cs="仿宋" w:hint="eastAsia"/>
          <w:sz w:val="32"/>
          <w:szCs w:val="32"/>
        </w:rPr>
        <w:t>）以第一作者或通讯作者在卓越期刊的“领军期刊”或</w:t>
      </w:r>
      <w:r>
        <w:rPr>
          <w:rFonts w:hAnsi="仿宋" w:cs="仿宋" w:hint="eastAsia"/>
          <w:sz w:val="32"/>
          <w:szCs w:val="32"/>
        </w:rPr>
        <w:t>SCI</w:t>
      </w:r>
      <w:r>
        <w:rPr>
          <w:rFonts w:hAnsi="仿宋" w:cs="仿宋" w:hint="eastAsia"/>
          <w:sz w:val="32"/>
          <w:szCs w:val="32"/>
        </w:rPr>
        <w:t>刊源一区刊物上正式发表学术论文１篇；或卓越期刊的“重点期刊”正式发表学术论文３篇；或</w:t>
      </w:r>
      <w:r>
        <w:rPr>
          <w:rFonts w:hAnsi="仿宋" w:cs="仿宋" w:hint="eastAsia"/>
          <w:sz w:val="32"/>
          <w:szCs w:val="32"/>
        </w:rPr>
        <w:t>SCI</w:t>
      </w:r>
      <w:r>
        <w:rPr>
          <w:rFonts w:hAnsi="仿宋" w:cs="仿宋" w:hint="eastAsia"/>
          <w:sz w:val="32"/>
          <w:szCs w:val="32"/>
        </w:rPr>
        <w:t>刊源二区及以上的刊物上正式发表学术论文３篇。</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2</w:t>
      </w:r>
      <w:r>
        <w:rPr>
          <w:rFonts w:hAnsi="仿宋" w:cs="仿宋" w:hint="eastAsia"/>
          <w:sz w:val="32"/>
          <w:szCs w:val="32"/>
        </w:rPr>
        <w:t>）获得国家级重点项目</w:t>
      </w:r>
      <w:r>
        <w:rPr>
          <w:rFonts w:hAnsi="仿宋" w:cs="仿宋" w:hint="eastAsia"/>
          <w:sz w:val="32"/>
          <w:szCs w:val="32"/>
        </w:rPr>
        <w:t>1</w:t>
      </w:r>
      <w:r>
        <w:rPr>
          <w:rFonts w:hAnsi="仿宋" w:cs="仿宋" w:hint="eastAsia"/>
          <w:sz w:val="32"/>
          <w:szCs w:val="32"/>
        </w:rPr>
        <w:t>项或国家级项目</w:t>
      </w:r>
      <w:r>
        <w:rPr>
          <w:rFonts w:hAnsi="仿宋" w:cs="仿宋" w:hint="eastAsia"/>
          <w:sz w:val="32"/>
          <w:szCs w:val="32"/>
        </w:rPr>
        <w:t>2</w:t>
      </w:r>
      <w:r>
        <w:rPr>
          <w:rFonts w:hAnsi="仿宋" w:cs="仿宋" w:hint="eastAsia"/>
          <w:sz w:val="32"/>
          <w:szCs w:val="32"/>
        </w:rPr>
        <w:t>项。</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w:t>
      </w:r>
      <w:r>
        <w:rPr>
          <w:rFonts w:hAnsi="仿宋" w:cs="仿宋" w:hint="eastAsia"/>
          <w:sz w:val="32"/>
          <w:szCs w:val="32"/>
        </w:rPr>
        <w:t>3</w:t>
      </w:r>
      <w:r>
        <w:rPr>
          <w:rFonts w:hAnsi="仿宋" w:cs="仿宋" w:hint="eastAsia"/>
          <w:sz w:val="32"/>
          <w:szCs w:val="32"/>
        </w:rPr>
        <w:t>）成果获得专利，且研究产品获国家注册批件；或者研究成果成为行业共识与诊疗指南。</w:t>
      </w:r>
    </w:p>
    <w:p w:rsidR="00091D0C" w:rsidRDefault="0029220D" w:rsidP="0034004F">
      <w:pPr>
        <w:widowControl/>
        <w:spacing w:line="360" w:lineRule="auto"/>
        <w:ind w:firstLineChars="200" w:firstLine="640"/>
        <w:jc w:val="left"/>
        <w:outlineLvl w:val="0"/>
        <w:rPr>
          <w:rFonts w:ascii="黑体" w:eastAsia="黑体" w:hAnsi="黑体" w:cs="黑体"/>
          <w:bCs/>
          <w:kern w:val="0"/>
          <w:sz w:val="32"/>
          <w:szCs w:val="32"/>
        </w:rPr>
      </w:pPr>
      <w:r>
        <w:rPr>
          <w:rFonts w:ascii="黑体" w:eastAsia="黑体" w:hAnsi="黑体" w:cs="黑体" w:hint="eastAsia"/>
          <w:bCs/>
          <w:kern w:val="0"/>
          <w:sz w:val="32"/>
          <w:szCs w:val="32"/>
        </w:rPr>
        <w:t>四、申报对象</w:t>
      </w:r>
    </w:p>
    <w:p w:rsidR="00091D0C" w:rsidRDefault="0029220D">
      <w:pPr>
        <w:pStyle w:val="default"/>
        <w:spacing w:line="200" w:lineRule="atLeast"/>
        <w:ind w:firstLineChars="200" w:firstLine="640"/>
        <w:rPr>
          <w:rFonts w:hAnsi="仿宋" w:cs="仿宋"/>
          <w:sz w:val="32"/>
          <w:szCs w:val="32"/>
        </w:rPr>
      </w:pPr>
      <w:r>
        <w:rPr>
          <w:rFonts w:hAnsi="仿宋" w:cs="仿宋" w:hint="eastAsia"/>
          <w:sz w:val="32"/>
          <w:szCs w:val="32"/>
        </w:rPr>
        <w:t>福建省妇幼保健院符合上述条件的在职职工。</w:t>
      </w:r>
    </w:p>
    <w:p w:rsidR="00091D0C" w:rsidRDefault="0029220D" w:rsidP="0034004F">
      <w:pPr>
        <w:widowControl/>
        <w:spacing w:line="360" w:lineRule="auto"/>
        <w:ind w:firstLineChars="200" w:firstLine="640"/>
        <w:jc w:val="left"/>
        <w:outlineLvl w:val="0"/>
        <w:rPr>
          <w:rFonts w:ascii="黑体" w:eastAsia="黑体" w:hAnsi="黑体" w:cs="黑体"/>
          <w:bCs/>
          <w:kern w:val="0"/>
          <w:sz w:val="32"/>
          <w:szCs w:val="32"/>
        </w:rPr>
      </w:pPr>
      <w:r>
        <w:rPr>
          <w:rFonts w:ascii="黑体" w:eastAsia="黑体" w:hAnsi="黑体" w:cs="黑体" w:hint="eastAsia"/>
          <w:bCs/>
          <w:kern w:val="0"/>
          <w:sz w:val="32"/>
          <w:szCs w:val="32"/>
        </w:rPr>
        <w:t>五、申报程序</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1.</w:t>
      </w:r>
      <w:r>
        <w:rPr>
          <w:rFonts w:hAnsi="仿宋_GB2312" w:hint="eastAsia"/>
          <w:sz w:val="32"/>
          <w:szCs w:val="32"/>
        </w:rPr>
        <w:t>网上申报流程为：申报单位注册登录福建省科技计划项目管理系统</w:t>
      </w:r>
      <w:r>
        <w:rPr>
          <w:rFonts w:hAnsi="仿宋_GB2312" w:hint="eastAsia"/>
          <w:sz w:val="32"/>
          <w:szCs w:val="32"/>
        </w:rPr>
        <w:t>(http://xmgl.kjt.fujian.gov.cn )</w:t>
      </w:r>
      <w:r>
        <w:rPr>
          <w:rFonts w:hAnsi="仿宋_GB2312" w:hint="eastAsia"/>
          <w:sz w:val="32"/>
          <w:szCs w:val="32"/>
        </w:rPr>
        <w:t>─申报管理─增加项目申请书─选择“福建省科技创新联合资金项目”及对应指南代码─填报申请书（推荐单位应选择福建省卫健委）─上传附件（获得省级项目或国家级项目证明材料、</w:t>
      </w:r>
      <w:r>
        <w:rPr>
          <w:rFonts w:hAnsi="仿宋_GB2312" w:hint="eastAsia"/>
          <w:sz w:val="32"/>
          <w:szCs w:val="32"/>
        </w:rPr>
        <w:t>SCI</w:t>
      </w:r>
      <w:r>
        <w:rPr>
          <w:rFonts w:hAnsi="仿宋_GB2312" w:hint="eastAsia"/>
          <w:sz w:val="32"/>
          <w:szCs w:val="32"/>
        </w:rPr>
        <w:t>论文首页及其</w:t>
      </w:r>
      <w:r>
        <w:rPr>
          <w:rFonts w:hAnsi="仿宋_GB2312" w:hint="eastAsia"/>
          <w:sz w:val="32"/>
          <w:szCs w:val="32"/>
        </w:rPr>
        <w:t>SCI</w:t>
      </w:r>
      <w:r>
        <w:rPr>
          <w:rFonts w:hAnsi="仿宋_GB2312" w:hint="eastAsia"/>
          <w:sz w:val="32"/>
          <w:szCs w:val="32"/>
        </w:rPr>
        <w:t>刊源分区证明材料等）。</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t>2.</w:t>
      </w:r>
      <w:r>
        <w:rPr>
          <w:rFonts w:hAnsi="仿宋_GB2312" w:hint="eastAsia"/>
          <w:sz w:val="32"/>
          <w:szCs w:val="32"/>
        </w:rPr>
        <w:t>福建省妇幼保健院负责项目申请材料的形式审查，福建省卫健委通过“省级项目推荐模块”进行内部审核，推荐函、项目汇总表一式一份寄送我厅社会发展科技处。</w:t>
      </w:r>
    </w:p>
    <w:p w:rsidR="0034004F" w:rsidRDefault="0034004F" w:rsidP="0034004F">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3.申报单位提交截止时间为5月20日，推荐单位提交时间为6月30日。待审核通过，获得受理号后打印申请书及相关附件一式一份于7月5日前寄送我厅社会发展科技处。</w:t>
      </w:r>
    </w:p>
    <w:p w:rsidR="00091D0C" w:rsidRDefault="0029220D">
      <w:pPr>
        <w:pStyle w:val="default"/>
        <w:spacing w:line="200" w:lineRule="atLeast"/>
        <w:ind w:firstLineChars="200" w:firstLine="640"/>
        <w:rPr>
          <w:rFonts w:hAnsi="仿宋_GB2312"/>
          <w:sz w:val="32"/>
          <w:szCs w:val="32"/>
        </w:rPr>
      </w:pPr>
      <w:r>
        <w:rPr>
          <w:rFonts w:hAnsi="仿宋_GB2312" w:hint="eastAsia"/>
          <w:sz w:val="32"/>
          <w:szCs w:val="32"/>
        </w:rPr>
        <w:lastRenderedPageBreak/>
        <w:t>4</w:t>
      </w:r>
      <w:r>
        <w:rPr>
          <w:rFonts w:hAnsi="仿宋_GB2312" w:hint="eastAsia"/>
          <w:sz w:val="32"/>
          <w:szCs w:val="32"/>
        </w:rPr>
        <w:t>.</w:t>
      </w:r>
      <w:r>
        <w:rPr>
          <w:rFonts w:hAnsi="仿宋_GB2312" w:hint="eastAsia"/>
          <w:sz w:val="32"/>
          <w:szCs w:val="32"/>
        </w:rPr>
        <w:t>项目申报指南代码与联系方式：</w:t>
      </w:r>
    </w:p>
    <w:p w:rsidR="00091D0C" w:rsidRDefault="0029220D">
      <w:pPr>
        <w:jc w:val="center"/>
        <w:rPr>
          <w:sz w:val="32"/>
          <w:szCs w:val="32"/>
        </w:rPr>
      </w:pPr>
      <w:r>
        <w:rPr>
          <w:rFonts w:ascii="仿宋_GB2312" w:eastAsia="仿宋_GB2312" w:hAnsi="仿宋_GB2312" w:cs="仿宋_GB2312" w:hint="eastAsia"/>
          <w:b/>
          <w:bCs/>
          <w:sz w:val="28"/>
          <w:szCs w:val="28"/>
        </w:rPr>
        <w:t>项目申报代码表</w:t>
      </w:r>
    </w:p>
    <w:tbl>
      <w:tblPr>
        <w:tblW w:w="9070" w:type="dxa"/>
        <w:jc w:val="center"/>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tblPr>
      <w:tblGrid>
        <w:gridCol w:w="1272"/>
        <w:gridCol w:w="1941"/>
        <w:gridCol w:w="1659"/>
        <w:gridCol w:w="2660"/>
        <w:gridCol w:w="1538"/>
      </w:tblGrid>
      <w:tr w:rsidR="00091D0C">
        <w:trPr>
          <w:trHeight w:val="709"/>
          <w:jc w:val="center"/>
        </w:trPr>
        <w:tc>
          <w:tcPr>
            <w:tcW w:w="1272"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业务处室</w:t>
            </w:r>
          </w:p>
        </w:tc>
        <w:tc>
          <w:tcPr>
            <w:tcW w:w="1941"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计划类别</w:t>
            </w:r>
          </w:p>
        </w:tc>
        <w:tc>
          <w:tcPr>
            <w:tcW w:w="1659"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项目类型</w:t>
            </w:r>
          </w:p>
        </w:tc>
        <w:tc>
          <w:tcPr>
            <w:tcW w:w="2660"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优先主题</w:t>
            </w:r>
          </w:p>
        </w:tc>
        <w:tc>
          <w:tcPr>
            <w:tcW w:w="1538"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代码</w:t>
            </w:r>
          </w:p>
        </w:tc>
      </w:tr>
      <w:tr w:rsidR="00091D0C">
        <w:trPr>
          <w:trHeight w:val="248"/>
          <w:jc w:val="center"/>
        </w:trPr>
        <w:tc>
          <w:tcPr>
            <w:tcW w:w="1272" w:type="dxa"/>
            <w:vMerge w:val="restart"/>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社发处</w:t>
            </w:r>
          </w:p>
        </w:tc>
        <w:tc>
          <w:tcPr>
            <w:tcW w:w="1941" w:type="dxa"/>
            <w:vMerge w:val="restart"/>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基础研究与高校产学合作计划</w:t>
            </w:r>
          </w:p>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科技创新</w:t>
            </w:r>
          </w:p>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联合资金项目</w:t>
            </w:r>
          </w:p>
        </w:tc>
        <w:tc>
          <w:tcPr>
            <w:tcW w:w="1659" w:type="dxa"/>
            <w:vMerge w:val="restart"/>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科技创新联合资金项目</w:t>
            </w:r>
          </w:p>
        </w:tc>
        <w:tc>
          <w:tcPr>
            <w:tcW w:w="2660"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引领项目</w:t>
            </w:r>
          </w:p>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（福建省妇幼保健院）</w:t>
            </w:r>
          </w:p>
        </w:tc>
        <w:tc>
          <w:tcPr>
            <w:tcW w:w="1538"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eastAsia="仿宋_GB2312"/>
                <w:sz w:val="24"/>
                <w:szCs w:val="24"/>
              </w:rPr>
            </w:pPr>
            <w:r>
              <w:rPr>
                <w:rFonts w:eastAsia="仿宋_GB2312"/>
                <w:sz w:val="24"/>
                <w:szCs w:val="24"/>
              </w:rPr>
              <w:t>202</w:t>
            </w:r>
            <w:r>
              <w:rPr>
                <w:rFonts w:eastAsia="仿宋_GB2312"/>
                <w:sz w:val="24"/>
                <w:szCs w:val="24"/>
              </w:rPr>
              <w:t>1</w:t>
            </w:r>
            <w:r>
              <w:rPr>
                <w:rFonts w:eastAsia="仿宋_GB2312"/>
                <w:sz w:val="24"/>
                <w:szCs w:val="24"/>
              </w:rPr>
              <w:t>Y9401</w:t>
            </w:r>
          </w:p>
        </w:tc>
      </w:tr>
      <w:tr w:rsidR="00091D0C">
        <w:trPr>
          <w:trHeight w:val="248"/>
          <w:jc w:val="center"/>
        </w:trPr>
        <w:tc>
          <w:tcPr>
            <w:tcW w:w="1272"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1941"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1659"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2660"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攀登项目</w:t>
            </w:r>
          </w:p>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（福建省妇幼保健院）</w:t>
            </w:r>
          </w:p>
        </w:tc>
        <w:tc>
          <w:tcPr>
            <w:tcW w:w="1538"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eastAsia="仿宋_GB2312"/>
                <w:sz w:val="24"/>
                <w:szCs w:val="24"/>
              </w:rPr>
            </w:pPr>
            <w:r>
              <w:rPr>
                <w:rFonts w:eastAsia="仿宋_GB2312"/>
                <w:sz w:val="24"/>
                <w:szCs w:val="24"/>
              </w:rPr>
              <w:t>202</w:t>
            </w:r>
            <w:r>
              <w:rPr>
                <w:rFonts w:eastAsia="仿宋_GB2312"/>
                <w:sz w:val="24"/>
                <w:szCs w:val="24"/>
              </w:rPr>
              <w:t>1</w:t>
            </w:r>
            <w:r>
              <w:rPr>
                <w:rFonts w:eastAsia="仿宋_GB2312"/>
                <w:sz w:val="24"/>
                <w:szCs w:val="24"/>
              </w:rPr>
              <w:t>Y9402</w:t>
            </w:r>
          </w:p>
        </w:tc>
      </w:tr>
      <w:tr w:rsidR="00091D0C">
        <w:trPr>
          <w:trHeight w:val="248"/>
          <w:jc w:val="center"/>
        </w:trPr>
        <w:tc>
          <w:tcPr>
            <w:tcW w:w="1272"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1941"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1659" w:type="dxa"/>
            <w:vMerge/>
            <w:tcBorders>
              <w:top w:val="outset" w:sz="6" w:space="0" w:color="auto"/>
              <w:left w:val="outset" w:sz="6" w:space="0" w:color="auto"/>
              <w:bottom w:val="outset" w:sz="6" w:space="0" w:color="auto"/>
              <w:right w:val="outset" w:sz="6" w:space="0" w:color="auto"/>
            </w:tcBorders>
            <w:vAlign w:val="center"/>
          </w:tcPr>
          <w:p w:rsidR="00091D0C" w:rsidRDefault="00091D0C">
            <w:pPr>
              <w:keepNext/>
              <w:keepLines/>
              <w:spacing w:before="260" w:after="260" w:line="416" w:lineRule="auto"/>
              <w:jc w:val="center"/>
              <w:rPr>
                <w:rFonts w:ascii="仿宋_GB2312" w:eastAsia="仿宋_GB2312" w:hAnsi="仿宋_GB2312" w:cs="仿宋_GB2312"/>
                <w:sz w:val="24"/>
                <w:szCs w:val="24"/>
              </w:rPr>
            </w:pPr>
          </w:p>
        </w:tc>
        <w:tc>
          <w:tcPr>
            <w:tcW w:w="2660"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重大项目</w:t>
            </w:r>
          </w:p>
          <w:p w:rsidR="00091D0C" w:rsidRDefault="0029220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（福建省妇幼保健院）</w:t>
            </w:r>
          </w:p>
        </w:tc>
        <w:tc>
          <w:tcPr>
            <w:tcW w:w="1538" w:type="dxa"/>
            <w:tcBorders>
              <w:top w:val="outset" w:sz="6" w:space="0" w:color="auto"/>
              <w:left w:val="outset" w:sz="6" w:space="0" w:color="auto"/>
              <w:bottom w:val="outset" w:sz="6" w:space="0" w:color="auto"/>
              <w:right w:val="outset" w:sz="6" w:space="0" w:color="auto"/>
            </w:tcBorders>
            <w:vAlign w:val="center"/>
          </w:tcPr>
          <w:p w:rsidR="00091D0C" w:rsidRDefault="0029220D">
            <w:pPr>
              <w:jc w:val="center"/>
              <w:rPr>
                <w:rFonts w:eastAsia="仿宋_GB2312"/>
                <w:sz w:val="24"/>
                <w:szCs w:val="24"/>
              </w:rPr>
            </w:pPr>
            <w:r>
              <w:rPr>
                <w:rFonts w:eastAsia="仿宋_GB2312"/>
                <w:sz w:val="24"/>
                <w:szCs w:val="24"/>
              </w:rPr>
              <w:t>202</w:t>
            </w:r>
            <w:r>
              <w:rPr>
                <w:rFonts w:eastAsia="仿宋_GB2312"/>
                <w:sz w:val="24"/>
                <w:szCs w:val="24"/>
              </w:rPr>
              <w:t>1</w:t>
            </w:r>
            <w:r>
              <w:rPr>
                <w:rFonts w:eastAsia="仿宋_GB2312"/>
                <w:sz w:val="24"/>
                <w:szCs w:val="24"/>
              </w:rPr>
              <w:t>Y9403</w:t>
            </w:r>
          </w:p>
        </w:tc>
      </w:tr>
    </w:tbl>
    <w:p w:rsidR="00EC6FD1" w:rsidRDefault="00EC6FD1" w:rsidP="00EC6FD1">
      <w:pPr>
        <w:spacing w:line="600" w:lineRule="atLeast"/>
        <w:rPr>
          <w:rFonts w:ascii="仿宋_GB2312" w:eastAsia="仿宋_GB2312" w:cs="仿宋_GB2312" w:hint="eastAsia"/>
          <w:kern w:val="0"/>
          <w:sz w:val="32"/>
          <w:szCs w:val="32"/>
        </w:rPr>
      </w:pPr>
      <w:r>
        <w:rPr>
          <w:rFonts w:ascii="仿宋_GB2312" w:eastAsia="仿宋_GB2312" w:cs="仿宋_GB2312" w:hint="eastAsia"/>
          <w:kern w:val="0"/>
          <w:sz w:val="32"/>
          <w:szCs w:val="32"/>
        </w:rPr>
        <w:t>省科技厅社发处联系电话：</w:t>
      </w:r>
      <w:r>
        <w:rPr>
          <w:rFonts w:ascii="仿宋_GB2312" w:eastAsia="仿宋_GB2312" w:cs="仿宋_GB2312"/>
          <w:kern w:val="0"/>
          <w:sz w:val="32"/>
          <w:szCs w:val="32"/>
        </w:rPr>
        <w:t>0591</w:t>
      </w:r>
      <w:r>
        <w:rPr>
          <w:rFonts w:ascii="仿宋_GB2312" w:eastAsia="仿宋_GB2312" w:cs="仿宋_GB2312" w:hint="eastAsia"/>
          <w:kern w:val="0"/>
          <w:sz w:val="32"/>
          <w:szCs w:val="32"/>
        </w:rPr>
        <w:t>-</w:t>
      </w:r>
      <w:r>
        <w:rPr>
          <w:rFonts w:ascii="仿宋_GB2312" w:eastAsia="仿宋_GB2312" w:cs="仿宋_GB2312"/>
          <w:kern w:val="0"/>
          <w:sz w:val="32"/>
          <w:szCs w:val="32"/>
        </w:rPr>
        <w:t>87912231</w:t>
      </w:r>
      <w:r>
        <w:rPr>
          <w:rFonts w:ascii="仿宋_GB2312" w:eastAsia="仿宋_GB2312" w:cs="仿宋_GB2312" w:hint="eastAsia"/>
          <w:kern w:val="0"/>
          <w:sz w:val="32"/>
          <w:szCs w:val="32"/>
        </w:rPr>
        <w:t>，87881503</w:t>
      </w:r>
    </w:p>
    <w:sectPr w:rsidR="00EC6FD1" w:rsidSect="00091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0D" w:rsidRDefault="0029220D" w:rsidP="0034004F">
      <w:r>
        <w:separator/>
      </w:r>
    </w:p>
  </w:endnote>
  <w:endnote w:type="continuationSeparator" w:id="1">
    <w:p w:rsidR="0029220D" w:rsidRDefault="0029220D" w:rsidP="003400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0D" w:rsidRDefault="0029220D" w:rsidP="0034004F">
      <w:r>
        <w:separator/>
      </w:r>
    </w:p>
  </w:footnote>
  <w:footnote w:type="continuationSeparator" w:id="1">
    <w:p w:rsidR="0029220D" w:rsidRDefault="0029220D" w:rsidP="003400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1D0C"/>
    <w:rsid w:val="00091D0C"/>
    <w:rsid w:val="0029220D"/>
    <w:rsid w:val="0034004F"/>
    <w:rsid w:val="00EC6FD1"/>
    <w:rsid w:val="136C2E35"/>
    <w:rsid w:val="48BF7E56"/>
    <w:rsid w:val="51406408"/>
    <w:rsid w:val="7CF93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D0C"/>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1D0C"/>
    <w:pPr>
      <w:tabs>
        <w:tab w:val="center" w:pos="4153"/>
        <w:tab w:val="right" w:pos="8306"/>
      </w:tabs>
      <w:snapToGrid w:val="0"/>
      <w:jc w:val="left"/>
    </w:pPr>
    <w:rPr>
      <w:sz w:val="18"/>
      <w:szCs w:val="18"/>
    </w:rPr>
  </w:style>
  <w:style w:type="paragraph" w:styleId="a4">
    <w:name w:val="header"/>
    <w:basedOn w:val="a"/>
    <w:qFormat/>
    <w:rsid w:val="00091D0C"/>
    <w:pPr>
      <w:pBdr>
        <w:bottom w:val="single" w:sz="6" w:space="1" w:color="auto"/>
      </w:pBdr>
      <w:tabs>
        <w:tab w:val="center" w:pos="4153"/>
        <w:tab w:val="right" w:pos="8306"/>
      </w:tabs>
      <w:snapToGrid w:val="0"/>
      <w:jc w:val="center"/>
    </w:pPr>
    <w:rPr>
      <w:kern w:val="0"/>
      <w:sz w:val="18"/>
      <w:szCs w:val="18"/>
    </w:rPr>
  </w:style>
  <w:style w:type="paragraph" w:customStyle="1" w:styleId="default">
    <w:name w:val="default"/>
    <w:basedOn w:val="a"/>
    <w:uiPriority w:val="99"/>
    <w:qFormat/>
    <w:rsid w:val="00091D0C"/>
    <w:pPr>
      <w:autoSpaceDE w:val="0"/>
      <w:autoSpaceDN w:val="0"/>
      <w:jc w:val="left"/>
    </w:pPr>
    <w:rPr>
      <w:rFonts w:ascii="仿宋_GB2312" w:eastAsia="仿宋_GB2312" w:hAnsi="宋体" w:cs="仿宋_GB2312"/>
      <w:color w:val="000000"/>
      <w:kern w:val="0"/>
      <w:sz w:val="24"/>
      <w:szCs w:val="24"/>
    </w:rPr>
  </w:style>
  <w:style w:type="paragraph" w:styleId="a5">
    <w:name w:val="Document Map"/>
    <w:basedOn w:val="a"/>
    <w:link w:val="Char"/>
    <w:rsid w:val="0034004F"/>
    <w:rPr>
      <w:rFonts w:ascii="宋体"/>
      <w:sz w:val="18"/>
      <w:szCs w:val="18"/>
    </w:rPr>
  </w:style>
  <w:style w:type="character" w:customStyle="1" w:styleId="Char">
    <w:name w:val="文档结构图 Char"/>
    <w:basedOn w:val="a0"/>
    <w:link w:val="a5"/>
    <w:rsid w:val="0034004F"/>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LXH</cp:lastModifiedBy>
  <cp:revision>2</cp:revision>
  <dcterms:created xsi:type="dcterms:W3CDTF">2022-04-11T00:30:00Z</dcterms:created>
  <dcterms:modified xsi:type="dcterms:W3CDTF">2022-04-12T09:35:00Z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