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附件1</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100" w:afterLines="0" w:afterAutospacing="1"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6"/>
          <w:szCs w:val="36"/>
          <w:lang w:val="en-US" w:eastAsia="zh-CN"/>
        </w:rPr>
        <w:t>福建省软件业关键技术产业化项目征集</w:t>
      </w:r>
      <w:r>
        <w:rPr>
          <w:rFonts w:hint="eastAsia" w:ascii="方正小标宋简体" w:hAnsi="方正小标宋简体" w:eastAsia="方正小标宋简体" w:cs="方正小标宋简体"/>
          <w:b w:val="0"/>
          <w:bCs/>
          <w:sz w:val="36"/>
          <w:szCs w:val="36"/>
        </w:rPr>
        <w:t>表</w:t>
      </w:r>
    </w:p>
    <w:tbl>
      <w:tblPr>
        <w:tblStyle w:val="9"/>
        <w:tblW w:w="0" w:type="auto"/>
        <w:tblInd w:w="0" w:type="dxa"/>
        <w:tblLayout w:type="fixed"/>
        <w:tblCellMar>
          <w:top w:w="0" w:type="dxa"/>
          <w:left w:w="0" w:type="dxa"/>
          <w:bottom w:w="0" w:type="dxa"/>
          <w:right w:w="0" w:type="dxa"/>
        </w:tblCellMar>
      </w:tblPr>
      <w:tblGrid>
        <w:gridCol w:w="939"/>
        <w:gridCol w:w="592"/>
        <w:gridCol w:w="1017"/>
        <w:gridCol w:w="1586"/>
        <w:gridCol w:w="240"/>
        <w:gridCol w:w="152"/>
        <w:gridCol w:w="941"/>
        <w:gridCol w:w="163"/>
        <w:gridCol w:w="68"/>
        <w:gridCol w:w="702"/>
        <w:gridCol w:w="498"/>
        <w:gridCol w:w="71"/>
        <w:gridCol w:w="611"/>
        <w:gridCol w:w="2020"/>
      </w:tblGrid>
      <w:tr>
        <w:tblPrEx>
          <w:tblCellMar>
            <w:top w:w="0" w:type="dxa"/>
            <w:left w:w="0" w:type="dxa"/>
            <w:bottom w:w="0" w:type="dxa"/>
            <w:right w:w="0" w:type="dxa"/>
          </w:tblCellMar>
        </w:tblPrEx>
        <w:trPr>
          <w:trHeight w:val="420" w:hRule="atLeast"/>
        </w:trPr>
        <w:tc>
          <w:tcPr>
            <w:tcW w:w="96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一、项目承担单位基本信息</w:t>
            </w:r>
          </w:p>
        </w:tc>
      </w:tr>
      <w:tr>
        <w:tblPrEx>
          <w:tblCellMar>
            <w:top w:w="0" w:type="dxa"/>
            <w:left w:w="0" w:type="dxa"/>
            <w:bottom w:w="0" w:type="dxa"/>
            <w:right w:w="0"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牵头单位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866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（需加盖公章）</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统一社会</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信用代码</w:t>
            </w: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8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法人代表</w:t>
            </w:r>
          </w:p>
        </w:tc>
        <w:tc>
          <w:tcPr>
            <w:tcW w:w="2026" w:type="dxa"/>
            <w:gridSpan w:val="5"/>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80"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b/>
                <w:bCs/>
                <w:i w:val="0"/>
                <w:color w:val="000000"/>
                <w:sz w:val="21"/>
                <w:szCs w:val="21"/>
                <w:u w:val="none"/>
                <w:lang w:eastAsia="zh-CN"/>
              </w:rPr>
              <w:t>联系人</w:t>
            </w:r>
          </w:p>
        </w:tc>
        <w:tc>
          <w:tcPr>
            <w:tcW w:w="2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单位地址</w:t>
            </w:r>
          </w:p>
        </w:tc>
        <w:tc>
          <w:tcPr>
            <w:tcW w:w="4528" w:type="dxa"/>
            <w:gridSpan w:val="6"/>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431" w:type="dxa"/>
            <w:gridSpan w:val="4"/>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联系电话/邮箱</w:t>
            </w:r>
          </w:p>
        </w:tc>
        <w:tc>
          <w:tcPr>
            <w:tcW w:w="2702" w:type="dxa"/>
            <w:gridSpan w:val="3"/>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0" w:hRule="atLeast"/>
        </w:trPr>
        <w:tc>
          <w:tcPr>
            <w:tcW w:w="93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参与</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情况</w:t>
            </w: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bidi="ar"/>
              </w:rPr>
              <w:t>单位名称</w:t>
            </w:r>
          </w:p>
        </w:tc>
        <w:tc>
          <w:tcPr>
            <w:tcW w:w="1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主营业务及产品</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联系电话</w:t>
            </w:r>
          </w:p>
        </w:tc>
        <w:tc>
          <w:tcPr>
            <w:tcW w:w="19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联系地址</w:t>
            </w: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主要合作分工任务</w:t>
            </w:r>
          </w:p>
        </w:tc>
      </w:tr>
      <w:tr>
        <w:tblPrEx>
          <w:tblCellMar>
            <w:top w:w="0" w:type="dxa"/>
            <w:left w:w="0" w:type="dxa"/>
            <w:bottom w:w="0" w:type="dxa"/>
            <w:right w:w="0" w:type="dxa"/>
          </w:tblCellMar>
        </w:tblPrEx>
        <w:trPr>
          <w:trHeight w:val="300" w:hRule="atLeast"/>
        </w:trPr>
        <w:tc>
          <w:tcPr>
            <w:tcW w:w="939"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300" w:hRule="atLeast"/>
        </w:trPr>
        <w:tc>
          <w:tcPr>
            <w:tcW w:w="93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9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405" w:hRule="atLeast"/>
        </w:trPr>
        <w:tc>
          <w:tcPr>
            <w:tcW w:w="96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二、项目牵头单位情况</w:t>
            </w:r>
          </w:p>
        </w:tc>
      </w:tr>
      <w:tr>
        <w:tblPrEx>
          <w:tblCellMar>
            <w:top w:w="0" w:type="dxa"/>
            <w:left w:w="0" w:type="dxa"/>
            <w:bottom w:w="0" w:type="dxa"/>
            <w:right w:w="0" w:type="dxa"/>
          </w:tblCellMar>
        </w:tblPrEx>
        <w:trPr>
          <w:trHeight w:val="54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办公/生产</w:t>
            </w:r>
          </w:p>
          <w:p>
            <w:pPr>
              <w:keepNext w:val="0"/>
              <w:keepLines w:val="0"/>
              <w:widowControl/>
              <w:suppressLineNumbers w:val="0"/>
              <w:jc w:val="center"/>
              <w:textAlignment w:val="center"/>
              <w:rPr>
                <w:rFonts w:hint="default" w:ascii="黑体" w:hAnsi="黑体" w:eastAsia="黑体" w:cs="黑体"/>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面积(</w:t>
            </w:r>
            <w:r>
              <w:rPr>
                <w:rFonts w:hint="eastAsia" w:ascii="仿宋_GB2312" w:hAnsi="宋体" w:eastAsia="仿宋_GB2312" w:cs="仿宋_GB2312"/>
                <w:b/>
                <w:bCs/>
                <w:i w:val="0"/>
                <w:color w:val="000000"/>
                <w:kern w:val="0"/>
                <w:sz w:val="21"/>
                <w:szCs w:val="21"/>
                <w:u w:val="none"/>
                <w:lang w:val="en-US" w:eastAsia="zh-CN" w:bidi="ar"/>
              </w:rPr>
              <w:t>平方米</w:t>
            </w:r>
            <w:r>
              <w:rPr>
                <w:rFonts w:hint="eastAsia" w:ascii="仿宋_GB2312" w:hAnsi="仿宋_GB2312" w:eastAsia="仿宋_GB2312" w:cs="仿宋_GB2312"/>
                <w:b/>
                <w:bCs/>
                <w:i w:val="0"/>
                <w:color w:val="000000"/>
                <w:kern w:val="0"/>
                <w:sz w:val="21"/>
                <w:szCs w:val="21"/>
                <w:u w:val="none"/>
                <w:lang w:val="en-US" w:eastAsia="zh-CN" w:bidi="ar"/>
              </w:rPr>
              <w:t>)</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黑体" w:hAnsi="宋体" w:eastAsia="黑体" w:cs="黑体"/>
                <w:i w:val="0"/>
                <w:color w:val="000000"/>
                <w:sz w:val="28"/>
                <w:szCs w:val="28"/>
                <w:u w:val="none"/>
                <w:lang w:val="en-US"/>
              </w:rPr>
            </w:pP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员工人数</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8"/>
                <w:szCs w:val="28"/>
                <w:u w:val="none"/>
              </w:rPr>
            </w:pPr>
          </w:p>
        </w:tc>
      </w:tr>
      <w:tr>
        <w:tblPrEx>
          <w:tblCellMar>
            <w:top w:w="0" w:type="dxa"/>
            <w:left w:w="0" w:type="dxa"/>
            <w:bottom w:w="0" w:type="dxa"/>
            <w:right w:w="0" w:type="dxa"/>
          </w:tblCellMar>
        </w:tblPrEx>
        <w:trPr>
          <w:trHeight w:val="54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近三年发展情况</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8"/>
                <w:szCs w:val="28"/>
                <w:highlight w:val="yellow"/>
                <w:u w:val="none"/>
              </w:rPr>
            </w:pPr>
            <w:r>
              <w:rPr>
                <w:rFonts w:hint="eastAsia" w:ascii="仿宋_GB2312" w:hAnsi="宋体" w:eastAsia="仿宋_GB2312" w:cs="仿宋_GB2312"/>
                <w:i w:val="0"/>
                <w:color w:val="000000"/>
                <w:kern w:val="0"/>
                <w:sz w:val="21"/>
                <w:szCs w:val="21"/>
                <w:u w:val="none"/>
                <w:lang w:val="en-US" w:eastAsia="zh-CN" w:bidi="ar"/>
              </w:rPr>
              <w:t>2019年</w:t>
            </w: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420" w:leftChars="-200" w:firstLine="0" w:firstLineChars="0"/>
              <w:jc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 xml:space="preserve">    2020年</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38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 xml:space="preserve">营业收入  </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8"/>
                <w:szCs w:val="28"/>
                <w:highlight w:val="yellow"/>
                <w:u w:val="none"/>
                <w:lang w:val="en-US" w:eastAsia="zh-CN"/>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r>
      <w:tr>
        <w:tblPrEx>
          <w:tblCellMar>
            <w:top w:w="0" w:type="dxa"/>
            <w:left w:w="0" w:type="dxa"/>
            <w:bottom w:w="0" w:type="dxa"/>
            <w:right w:w="0" w:type="dxa"/>
          </w:tblCellMar>
        </w:tblPrEx>
        <w:trPr>
          <w:trHeight w:val="44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主营业务收入</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r>
      <w:tr>
        <w:tblPrEx>
          <w:tblCellMar>
            <w:top w:w="0" w:type="dxa"/>
            <w:left w:w="0" w:type="dxa"/>
            <w:bottom w:w="0" w:type="dxa"/>
            <w:right w:w="0" w:type="dxa"/>
          </w:tblCellMar>
        </w:tblPrEx>
        <w:trPr>
          <w:trHeight w:val="30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 xml:space="preserve">利润总额   </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r>
      <w:tr>
        <w:tblPrEx>
          <w:tblCellMar>
            <w:top w:w="0" w:type="dxa"/>
            <w:left w:w="0" w:type="dxa"/>
            <w:bottom w:w="0" w:type="dxa"/>
            <w:right w:w="0" w:type="dxa"/>
          </w:tblCellMar>
        </w:tblPrEx>
        <w:trPr>
          <w:trHeight w:val="30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 xml:space="preserve">研发支出  </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r>
      <w:tr>
        <w:tblPrEx>
          <w:tblCellMar>
            <w:top w:w="0" w:type="dxa"/>
            <w:left w:w="0" w:type="dxa"/>
            <w:bottom w:w="0" w:type="dxa"/>
            <w:right w:w="0" w:type="dxa"/>
          </w:tblCellMar>
        </w:tblPrEx>
        <w:trPr>
          <w:trHeight w:val="9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研发支出占比</w:t>
            </w:r>
          </w:p>
        </w:tc>
        <w:tc>
          <w:tcPr>
            <w:tcW w:w="28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w:t>
            </w:r>
          </w:p>
        </w:tc>
        <w:tc>
          <w:tcPr>
            <w:tcW w:w="25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w:t>
            </w:r>
          </w:p>
        </w:tc>
        <w:tc>
          <w:tcPr>
            <w:tcW w:w="2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w:t>
            </w:r>
          </w:p>
        </w:tc>
      </w:tr>
      <w:tr>
        <w:tblPrEx>
          <w:tblCellMar>
            <w:top w:w="0" w:type="dxa"/>
            <w:left w:w="0" w:type="dxa"/>
            <w:bottom w:w="0" w:type="dxa"/>
            <w:right w:w="0" w:type="dxa"/>
          </w:tblCellMar>
        </w:tblPrEx>
        <w:trPr>
          <w:trHeight w:val="300" w:hRule="atLeast"/>
        </w:trPr>
        <w:tc>
          <w:tcPr>
            <w:tcW w:w="153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企业研发实力</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□重点实验室    级别：□国家级  □省级  □市级及以下</w:t>
            </w:r>
          </w:p>
        </w:tc>
      </w:tr>
      <w:tr>
        <w:tblPrEx>
          <w:tblCellMar>
            <w:top w:w="0" w:type="dxa"/>
            <w:left w:w="0" w:type="dxa"/>
            <w:bottom w:w="0" w:type="dxa"/>
            <w:right w:w="0" w:type="dxa"/>
          </w:tblCellMar>
        </w:tblPrEx>
        <w:trPr>
          <w:trHeight w:val="300" w:hRule="atLeast"/>
        </w:trPr>
        <w:tc>
          <w:tcPr>
            <w:tcW w:w="15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□新型研发机构  级别：□国家级  □省级  □市级及以下</w:t>
            </w:r>
          </w:p>
        </w:tc>
      </w:tr>
      <w:tr>
        <w:tblPrEx>
          <w:tblCellMar>
            <w:top w:w="0" w:type="dxa"/>
            <w:left w:w="0" w:type="dxa"/>
            <w:bottom w:w="0" w:type="dxa"/>
            <w:right w:w="0" w:type="dxa"/>
          </w:tblCellMar>
        </w:tblPrEx>
        <w:trPr>
          <w:trHeight w:val="300" w:hRule="atLeast"/>
        </w:trPr>
        <w:tc>
          <w:tcPr>
            <w:tcW w:w="15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□企业技术中心  级别：□国家级  □省级  □市级及以下</w:t>
            </w:r>
          </w:p>
        </w:tc>
      </w:tr>
      <w:tr>
        <w:tblPrEx>
          <w:tblCellMar>
            <w:top w:w="0" w:type="dxa"/>
            <w:left w:w="0" w:type="dxa"/>
            <w:bottom w:w="0" w:type="dxa"/>
            <w:right w:w="0" w:type="dxa"/>
          </w:tblCellMar>
        </w:tblPrEx>
        <w:trPr>
          <w:trHeight w:val="300" w:hRule="atLeast"/>
        </w:trPr>
        <w:tc>
          <w:tcPr>
            <w:tcW w:w="15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□企业工程中心  级别：□国家级  □省级  □市级及以下</w:t>
            </w:r>
          </w:p>
        </w:tc>
      </w:tr>
      <w:tr>
        <w:tblPrEx>
          <w:tblCellMar>
            <w:top w:w="0" w:type="dxa"/>
            <w:left w:w="0" w:type="dxa"/>
            <w:bottom w:w="0" w:type="dxa"/>
            <w:right w:w="0" w:type="dxa"/>
          </w:tblCellMar>
        </w:tblPrEx>
        <w:trPr>
          <w:trHeight w:val="300" w:hRule="atLeast"/>
        </w:trPr>
        <w:tc>
          <w:tcPr>
            <w:tcW w:w="15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w:t>
            </w:r>
            <w:r>
              <w:rPr>
                <w:rFonts w:hint="eastAsia" w:ascii="仿宋_GB2312" w:hAnsi="宋体" w:eastAsia="仿宋_GB2312" w:cs="仿宋_GB2312"/>
                <w:i w:val="0"/>
                <w:color w:val="000000"/>
                <w:kern w:val="0"/>
                <w:sz w:val="21"/>
                <w:szCs w:val="21"/>
                <w:u w:val="none"/>
                <w:lang w:val="en-US" w:eastAsia="zh-CN" w:bidi="ar"/>
              </w:rPr>
              <w:t>类型科研中心、平台</w:t>
            </w:r>
            <w:r>
              <w:rPr>
                <w:rFonts w:hint="default"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singl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（请标注名称及级别）</w:t>
            </w:r>
          </w:p>
        </w:tc>
      </w:tr>
      <w:tr>
        <w:tblPrEx>
          <w:tblCellMar>
            <w:top w:w="0" w:type="dxa"/>
            <w:left w:w="0" w:type="dxa"/>
            <w:bottom w:w="0" w:type="dxa"/>
            <w:right w:w="0" w:type="dxa"/>
          </w:tblCellMar>
        </w:tblPrEx>
        <w:trPr>
          <w:trHeight w:val="1305"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企业近三年</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与项目相关的</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有效知识产权</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情况</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lang w:val="en-US"/>
              </w:rPr>
            </w:pPr>
            <w:r>
              <w:rPr>
                <w:rFonts w:hint="default" w:ascii="仿宋_GB2312" w:hAnsi="宋体" w:eastAsia="仿宋_GB2312" w:cs="仿宋_GB2312"/>
                <w:i w:val="0"/>
                <w:color w:val="000000"/>
                <w:sz w:val="21"/>
                <w:szCs w:val="21"/>
                <w:u w:val="none"/>
                <w:lang w:val="en-US"/>
              </w:rPr>
              <w:t>1、发明专利   项；</w:t>
            </w:r>
          </w:p>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lang w:val="en-US"/>
              </w:rPr>
            </w:pPr>
            <w:r>
              <w:rPr>
                <w:rFonts w:hint="default" w:ascii="仿宋_GB2312" w:hAnsi="宋体" w:eastAsia="仿宋_GB2312" w:cs="仿宋_GB2312"/>
                <w:i w:val="0"/>
                <w:color w:val="000000"/>
                <w:sz w:val="21"/>
                <w:szCs w:val="21"/>
                <w:u w:val="none"/>
                <w:lang w:val="en-US"/>
              </w:rPr>
              <w:t>2、实用新型专利   项；</w:t>
            </w:r>
          </w:p>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lang w:val="en-US"/>
              </w:rPr>
            </w:pPr>
            <w:r>
              <w:rPr>
                <w:rFonts w:hint="default" w:ascii="仿宋_GB2312" w:hAnsi="宋体" w:eastAsia="仿宋_GB2312" w:cs="仿宋_GB2312"/>
                <w:i w:val="0"/>
                <w:color w:val="000000"/>
                <w:sz w:val="21"/>
                <w:szCs w:val="21"/>
                <w:u w:val="none"/>
                <w:lang w:val="en-US"/>
              </w:rPr>
              <w:t>3、软件著作权   项。</w:t>
            </w:r>
          </w:p>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sz w:val="21"/>
                <w:szCs w:val="21"/>
                <w:highlight w:val="none"/>
                <w:u w:val="none"/>
                <w:lang w:val="en-US" w:eastAsia="zh-CN"/>
              </w:rPr>
              <w:t>列举具有代表性的发明专利（不超过5项），包括专利</w:t>
            </w:r>
            <w:r>
              <w:rPr>
                <w:rFonts w:hint="default" w:ascii="仿宋_GB2312" w:hAnsi="宋体" w:eastAsia="仿宋_GB2312" w:cs="仿宋_GB2312"/>
                <w:i w:val="0"/>
                <w:color w:val="000000"/>
                <w:sz w:val="21"/>
                <w:szCs w:val="21"/>
                <w:highlight w:val="none"/>
                <w:u w:val="none"/>
                <w:lang w:val="en-US"/>
              </w:rPr>
              <w:t>名称、授权或证书号、授权或证书发放日期</w:t>
            </w:r>
          </w:p>
        </w:tc>
      </w:tr>
      <w:tr>
        <w:tblPrEx>
          <w:tblCellMar>
            <w:top w:w="0" w:type="dxa"/>
            <w:left w:w="0" w:type="dxa"/>
            <w:bottom w:w="0" w:type="dxa"/>
            <w:right w:w="0" w:type="dxa"/>
          </w:tblCellMar>
        </w:tblPrEx>
        <w:trPr>
          <w:trHeight w:val="795"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企业参与</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标准制定</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情况</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
              </w:numPr>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sz w:val="21"/>
                <w:szCs w:val="21"/>
                <w:u w:val="none"/>
              </w:rPr>
              <w:t xml:space="preserve">国际标准  </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 xml:space="preserve">项，单位排名 </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 xml:space="preserve"> </w:t>
            </w:r>
            <w:r>
              <w:rPr>
                <w:rFonts w:hint="eastAsia" w:ascii="仿宋_GB2312" w:hAnsi="宋体" w:eastAsia="仿宋_GB2312" w:cs="仿宋_GB2312"/>
                <w:i w:val="0"/>
                <w:color w:val="000000"/>
                <w:sz w:val="21"/>
                <w:szCs w:val="21"/>
                <w:u w:val="none"/>
                <w:lang w:eastAsia="zh-CN"/>
              </w:rPr>
              <w:t>，标准名称及标准号：</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w:t>
            </w:r>
          </w:p>
          <w:p>
            <w:pPr>
              <w:keepNext w:val="0"/>
              <w:keepLines w:val="0"/>
              <w:widowControl/>
              <w:numPr>
                <w:ilvl w:val="0"/>
                <w:numId w:val="1"/>
              </w:numPr>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sz w:val="21"/>
                <w:szCs w:val="21"/>
                <w:u w:val="none"/>
              </w:rPr>
              <w:t xml:space="preserve">国家标准   项，单位排名 </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 xml:space="preserve"> </w:t>
            </w:r>
            <w:r>
              <w:rPr>
                <w:rFonts w:hint="eastAsia" w:ascii="仿宋_GB2312" w:hAnsi="宋体" w:eastAsia="仿宋_GB2312" w:cs="仿宋_GB2312"/>
                <w:i w:val="0"/>
                <w:color w:val="000000"/>
                <w:sz w:val="21"/>
                <w:szCs w:val="21"/>
                <w:u w:val="none"/>
                <w:lang w:eastAsia="zh-CN"/>
              </w:rPr>
              <w:t>，标准名称及标准号：</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w:t>
            </w:r>
          </w:p>
          <w:p>
            <w:pPr>
              <w:keepNext w:val="0"/>
              <w:keepLines w:val="0"/>
              <w:widowControl/>
              <w:numPr>
                <w:ilvl w:val="0"/>
                <w:numId w:val="1"/>
              </w:numPr>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sz w:val="21"/>
                <w:szCs w:val="21"/>
                <w:u w:val="none"/>
              </w:rPr>
              <w:t xml:space="preserve">行业标准   项，单位排名 </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 xml:space="preserve"> </w:t>
            </w:r>
            <w:r>
              <w:rPr>
                <w:rFonts w:hint="eastAsia" w:ascii="仿宋_GB2312" w:hAnsi="宋体" w:eastAsia="仿宋_GB2312" w:cs="仿宋_GB2312"/>
                <w:i w:val="0"/>
                <w:color w:val="000000"/>
                <w:sz w:val="21"/>
                <w:szCs w:val="21"/>
                <w:u w:val="none"/>
                <w:lang w:eastAsia="zh-CN"/>
              </w:rPr>
              <w:t>，标准名称及标准号：</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 xml:space="preserve"> ；</w:t>
            </w:r>
          </w:p>
          <w:p>
            <w:pPr>
              <w:keepNext w:val="0"/>
              <w:keepLines w:val="0"/>
              <w:widowControl/>
              <w:numPr>
                <w:ilvl w:val="0"/>
                <w:numId w:val="1"/>
              </w:numPr>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sz w:val="21"/>
                <w:szCs w:val="21"/>
                <w:u w:val="none"/>
              </w:rPr>
              <w:t xml:space="preserve">团体标准   项，单位排名   </w:t>
            </w:r>
            <w:r>
              <w:rPr>
                <w:rFonts w:hint="eastAsia" w:ascii="仿宋_GB2312" w:hAnsi="宋体" w:eastAsia="仿宋_GB2312" w:cs="仿宋_GB2312"/>
                <w:i w:val="0"/>
                <w:color w:val="000000"/>
                <w:sz w:val="21"/>
                <w:szCs w:val="21"/>
                <w:u w:val="none"/>
                <w:lang w:eastAsia="zh-CN"/>
              </w:rPr>
              <w:t>，标准名称及标准号：</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w:t>
            </w:r>
          </w:p>
          <w:p>
            <w:pPr>
              <w:keepNext w:val="0"/>
              <w:keepLines w:val="0"/>
              <w:widowControl/>
              <w:numPr>
                <w:ilvl w:val="0"/>
                <w:numId w:val="1"/>
              </w:numPr>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sz w:val="21"/>
                <w:szCs w:val="21"/>
                <w:u w:val="none"/>
              </w:rPr>
              <w:t xml:space="preserve">地方标准   项，单位排名   </w:t>
            </w:r>
            <w:r>
              <w:rPr>
                <w:rFonts w:hint="eastAsia" w:ascii="仿宋_GB2312" w:hAnsi="宋体" w:eastAsia="仿宋_GB2312" w:cs="仿宋_GB2312"/>
                <w:i w:val="0"/>
                <w:color w:val="000000"/>
                <w:sz w:val="21"/>
                <w:szCs w:val="21"/>
                <w:u w:val="none"/>
                <w:lang w:eastAsia="zh-CN"/>
              </w:rPr>
              <w:t>，标准名称及标准号：</w:t>
            </w:r>
            <w:r>
              <w:rPr>
                <w:rFonts w:hint="eastAsia" w:ascii="仿宋_GB2312" w:hAnsi="宋体" w:eastAsia="仿宋_GB2312" w:cs="仿宋_GB2312"/>
                <w:i w:val="0"/>
                <w:color w:val="000000"/>
                <w:sz w:val="21"/>
                <w:szCs w:val="21"/>
                <w:u w:val="none"/>
                <w:lang w:val="en-US" w:eastAsia="zh-CN"/>
              </w:rPr>
              <w:t xml:space="preserve">           </w:t>
            </w:r>
            <w:r>
              <w:rPr>
                <w:rFonts w:hint="default" w:ascii="仿宋_GB2312" w:hAnsi="宋体" w:eastAsia="仿宋_GB2312" w:cs="仿宋_GB2312"/>
                <w:i w:val="0"/>
                <w:color w:val="000000"/>
                <w:sz w:val="21"/>
                <w:szCs w:val="21"/>
                <w:u w:val="none"/>
              </w:rPr>
              <w:t>；</w:t>
            </w:r>
          </w:p>
          <w:p>
            <w:pPr>
              <w:keepNext w:val="0"/>
              <w:keepLines w:val="0"/>
              <w:widowControl/>
              <w:numPr>
                <w:ilvl w:val="0"/>
                <w:numId w:val="1"/>
              </w:numPr>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sz w:val="21"/>
                <w:szCs w:val="21"/>
                <w:u w:val="none"/>
              </w:rPr>
              <w:t>企业标准   项。</w:t>
            </w:r>
          </w:p>
        </w:tc>
      </w:tr>
      <w:tr>
        <w:tblPrEx>
          <w:tblCellMar>
            <w:top w:w="0" w:type="dxa"/>
            <w:left w:w="0" w:type="dxa"/>
            <w:bottom w:w="0" w:type="dxa"/>
            <w:right w:w="0" w:type="dxa"/>
          </w:tblCellMar>
        </w:tblPrEx>
        <w:trPr>
          <w:trHeight w:val="125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企业近五年</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牵头参与项目</w:t>
            </w:r>
          </w:p>
          <w:p>
            <w:pPr>
              <w:keepNext w:val="0"/>
              <w:keepLines w:val="0"/>
              <w:widowControl/>
              <w:suppressLineNumbers w:val="0"/>
              <w:jc w:val="center"/>
              <w:textAlignment w:val="center"/>
              <w:rPr>
                <w:rFonts w:hint="default" w:ascii="黑体" w:hAnsi="黑体" w:eastAsia="黑体" w:cs="黑体"/>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情况</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1、项目名称：                ；项目级别：</w:t>
            </w: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lang w:val="en-US" w:eastAsia="zh-CN"/>
              </w:rPr>
              <w:t xml:space="preserve">国家级 </w:t>
            </w: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lang w:val="en-US" w:eastAsia="zh-CN"/>
              </w:rPr>
              <w:t xml:space="preserve">省部级 </w:t>
            </w: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lang w:val="en-US" w:eastAsia="zh-CN"/>
              </w:rPr>
              <w:t>其他（说明）   ；项目实施期：  年  月-   年   月；项目状态：</w:t>
            </w: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lang w:val="en-US" w:eastAsia="zh-CN"/>
              </w:rPr>
              <w:t xml:space="preserve">已验收 </w:t>
            </w: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lang w:val="en-US" w:eastAsia="zh-CN"/>
              </w:rPr>
              <w:t xml:space="preserve">实施中 </w:t>
            </w:r>
            <w:r>
              <w:rPr>
                <w:rFonts w:hint="eastAsia" w:ascii="仿宋_GB2312" w:hAnsi="仿宋_GB2312" w:eastAsia="仿宋_GB2312" w:cs="仿宋_GB2312"/>
                <w:i w:val="0"/>
                <w:color w:val="000000"/>
                <w:kern w:val="0"/>
                <w:sz w:val="21"/>
                <w:szCs w:val="21"/>
                <w:u w:val="none"/>
                <w:lang w:val="en-US" w:eastAsia="zh-CN" w:bidi="ar"/>
              </w:rPr>
              <w:t>□</w:t>
            </w:r>
            <w:r>
              <w:rPr>
                <w:rFonts w:hint="eastAsia" w:ascii="仿宋_GB2312" w:hAnsi="仿宋_GB2312" w:eastAsia="仿宋_GB2312" w:cs="仿宋_GB2312"/>
                <w:lang w:val="en-US" w:eastAsia="zh-CN"/>
              </w:rPr>
              <w:t>其它（说明）</w:t>
            </w:r>
          </w:p>
          <w:p>
            <w:pPr>
              <w:pStyle w:val="2"/>
              <w:numPr>
                <w:ilvl w:val="0"/>
                <w:numId w:val="0"/>
              </w:numPr>
              <w:rPr>
                <w:rFonts w:hint="default"/>
                <w:lang w:val="en-US" w:eastAsia="zh-CN"/>
              </w:rPr>
            </w:pPr>
            <w:r>
              <w:rPr>
                <w:rFonts w:hint="eastAsia" w:ascii="仿宋_GB2312" w:hAnsi="仿宋_GB2312" w:eastAsia="仿宋_GB2312" w:cs="仿宋_GB2312"/>
                <w:lang w:val="en-US" w:eastAsia="zh-CN"/>
              </w:rPr>
              <w:t>2、.....</w:t>
            </w:r>
          </w:p>
        </w:tc>
      </w:tr>
      <w:tr>
        <w:tblPrEx>
          <w:tblCellMar>
            <w:top w:w="0" w:type="dxa"/>
            <w:left w:w="0" w:type="dxa"/>
            <w:bottom w:w="0" w:type="dxa"/>
            <w:right w:w="0" w:type="dxa"/>
          </w:tblCellMar>
        </w:tblPrEx>
        <w:trPr>
          <w:trHeight w:val="405" w:hRule="atLeast"/>
        </w:trPr>
        <w:tc>
          <w:tcPr>
            <w:tcW w:w="9600"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三、项目情况</w:t>
            </w:r>
          </w:p>
        </w:tc>
      </w:tr>
      <w:tr>
        <w:tblPrEx>
          <w:tblCellMar>
            <w:top w:w="0" w:type="dxa"/>
            <w:left w:w="0" w:type="dxa"/>
            <w:bottom w:w="0" w:type="dxa"/>
            <w:right w:w="0" w:type="dxa"/>
          </w:tblCellMar>
        </w:tblPrEx>
        <w:trPr>
          <w:trHeight w:val="329"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项目名称</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黑体" w:hAnsi="宋体" w:eastAsia="黑体" w:cs="黑体"/>
                <w:i w:val="0"/>
                <w:color w:val="000000"/>
                <w:sz w:val="28"/>
                <w:szCs w:val="28"/>
                <w:u w:val="none"/>
              </w:rPr>
            </w:pPr>
          </w:p>
        </w:tc>
      </w:tr>
      <w:tr>
        <w:tblPrEx>
          <w:tblCellMar>
            <w:top w:w="0" w:type="dxa"/>
            <w:left w:w="0" w:type="dxa"/>
            <w:bottom w:w="0" w:type="dxa"/>
            <w:right w:w="0" w:type="dxa"/>
          </w:tblCellMar>
        </w:tblPrEx>
        <w:trPr>
          <w:trHeight w:val="2818"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项目简介</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2"/>
                <w:sz w:val="21"/>
                <w:szCs w:val="21"/>
                <w:u w:val="none"/>
                <w:lang w:val="en-US" w:eastAsia="zh-CN"/>
              </w:rPr>
            </w:pPr>
            <w:r>
              <w:rPr>
                <w:rFonts w:hint="eastAsia" w:ascii="仿宋_GB2312" w:hAnsi="宋体" w:eastAsia="仿宋_GB2312" w:cs="仿宋_GB2312"/>
                <w:i w:val="0"/>
                <w:color w:val="000000"/>
                <w:kern w:val="0"/>
                <w:sz w:val="21"/>
                <w:szCs w:val="21"/>
                <w:highlight w:val="none"/>
                <w:u w:val="none"/>
                <w:lang w:val="en-US" w:eastAsia="zh-CN" w:bidi="ar"/>
              </w:rPr>
              <w:t>(限500字内)</w:t>
            </w:r>
          </w:p>
        </w:tc>
      </w:tr>
      <w:tr>
        <w:tblPrEx>
          <w:tblCellMar>
            <w:top w:w="0" w:type="dxa"/>
            <w:left w:w="0" w:type="dxa"/>
            <w:bottom w:w="0" w:type="dxa"/>
            <w:right w:w="0" w:type="dxa"/>
          </w:tblCellMar>
        </w:tblPrEx>
        <w:trPr>
          <w:trHeight w:val="30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所属征集方向</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lang w:val="en-US"/>
              </w:rPr>
            </w:pPr>
            <w:r>
              <w:rPr>
                <w:rFonts w:hint="default" w:ascii="仿宋_GB2312" w:hAnsi="宋体" w:eastAsia="仿宋_GB2312" w:cs="仿宋_GB2312"/>
                <w:i w:val="0"/>
                <w:color w:val="000000"/>
                <w:kern w:val="0"/>
                <w:sz w:val="21"/>
                <w:szCs w:val="21"/>
                <w:u w:val="none"/>
                <w:lang w:val="en-US" w:eastAsia="zh-CN" w:bidi="ar"/>
              </w:rPr>
              <w:t>□新一代信息技术及应用  □关键软件  □集成电路设计</w:t>
            </w:r>
            <w:r>
              <w:rPr>
                <w:rFonts w:hint="eastAsia" w:ascii="仿宋_GB2312" w:hAnsi="宋体" w:eastAsia="仿宋_GB2312" w:cs="仿宋_GB2312"/>
                <w:i w:val="0"/>
                <w:color w:val="000000"/>
                <w:kern w:val="0"/>
                <w:sz w:val="21"/>
                <w:szCs w:val="21"/>
                <w:u w:val="non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□其他</w:t>
            </w:r>
            <w:r>
              <w:rPr>
                <w:rFonts w:hint="default" w:ascii="仿宋_GB2312" w:hAnsi="宋体" w:eastAsia="仿宋_GB2312" w:cs="仿宋_GB2312"/>
                <w:i w:val="0"/>
                <w:color w:val="000000"/>
                <w:kern w:val="0"/>
                <w:sz w:val="21"/>
                <w:szCs w:val="21"/>
                <w:u w:val="single"/>
                <w:lang w:val="en-US" w:eastAsia="zh-CN" w:bidi="ar"/>
              </w:rPr>
              <w:t xml:space="preserve">          </w:t>
            </w:r>
          </w:p>
        </w:tc>
      </w:tr>
      <w:tr>
        <w:tblPrEx>
          <w:tblCellMar>
            <w:top w:w="0" w:type="dxa"/>
            <w:left w:w="0" w:type="dxa"/>
            <w:bottom w:w="0" w:type="dxa"/>
            <w:right w:w="0" w:type="dxa"/>
          </w:tblCellMar>
        </w:tblPrEx>
        <w:trPr>
          <w:trHeight w:val="258"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项目总投资</w:t>
            </w:r>
          </w:p>
        </w:tc>
        <w:tc>
          <w:tcPr>
            <w:tcW w:w="26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w:t>
            </w:r>
            <w:r>
              <w:rPr>
                <w:rFonts w:hint="default" w:ascii="仿宋_GB2312" w:hAnsi="宋体" w:eastAsia="仿宋_GB2312" w:cs="仿宋_GB2312"/>
                <w:i w:val="0"/>
                <w:color w:val="000000"/>
                <w:kern w:val="0"/>
                <w:sz w:val="21"/>
                <w:szCs w:val="21"/>
                <w:u w:val="none"/>
                <w:lang w:val="en-US" w:eastAsia="zh-CN" w:bidi="ar"/>
              </w:rPr>
              <w:t>万元</w:t>
            </w:r>
          </w:p>
        </w:tc>
        <w:tc>
          <w:tcPr>
            <w:tcW w:w="1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b/>
                <w:bCs/>
                <w:i w:val="0"/>
                <w:color w:val="000000"/>
                <w:kern w:val="0"/>
                <w:sz w:val="21"/>
                <w:szCs w:val="21"/>
                <w:u w:val="none"/>
                <w:lang w:val="en-US" w:eastAsia="zh-CN" w:bidi="ar"/>
              </w:rPr>
              <w:t>项目实施周期</w:t>
            </w:r>
          </w:p>
        </w:tc>
        <w:tc>
          <w:tcPr>
            <w:tcW w:w="39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r>
              <w:rPr>
                <w:rFonts w:hint="eastAsia" w:ascii="仿宋" w:hAnsi="仿宋" w:eastAsia="仿宋" w:cs="仿宋"/>
                <w:lang w:val="en-US" w:eastAsia="zh-CN"/>
              </w:rPr>
              <w:t xml:space="preserve">  年  月-    年   月</w:t>
            </w: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预期经济效益</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highlight w:val="none"/>
                <w:u w:val="none"/>
                <w:lang w:val="en-US" w:eastAsia="zh-CN" w:bidi="ar"/>
              </w:rPr>
            </w:pPr>
            <w:r>
              <w:rPr>
                <w:rFonts w:hint="eastAsia" w:ascii="仿宋_GB2312" w:hAnsi="宋体" w:eastAsia="仿宋_GB2312" w:cs="仿宋_GB2312"/>
                <w:i w:val="0"/>
                <w:color w:val="000000"/>
                <w:kern w:val="0"/>
                <w:sz w:val="21"/>
                <w:szCs w:val="21"/>
                <w:highlight w:val="none"/>
                <w:u w:val="none"/>
                <w:lang w:val="en-US" w:eastAsia="zh-CN" w:bidi="ar"/>
              </w:rPr>
              <w:t>预计项目实施期内，</w:t>
            </w:r>
            <w:r>
              <w:rPr>
                <w:rFonts w:hint="default" w:ascii="仿宋_GB2312" w:hAnsi="宋体" w:eastAsia="仿宋_GB2312" w:cs="仿宋_GB2312"/>
                <w:i w:val="0"/>
                <w:color w:val="000000"/>
                <w:kern w:val="0"/>
                <w:sz w:val="21"/>
                <w:szCs w:val="21"/>
                <w:highlight w:val="none"/>
                <w:u w:val="none"/>
                <w:lang w:val="en-US" w:eastAsia="zh-CN" w:bidi="ar"/>
              </w:rPr>
              <w:t>项目</w:t>
            </w:r>
            <w:r>
              <w:rPr>
                <w:rFonts w:hint="eastAsia" w:ascii="仿宋_GB2312" w:hAnsi="宋体" w:eastAsia="仿宋_GB2312" w:cs="仿宋_GB2312"/>
                <w:i w:val="0"/>
                <w:color w:val="000000"/>
                <w:kern w:val="0"/>
                <w:sz w:val="21"/>
                <w:szCs w:val="21"/>
                <w:highlight w:val="none"/>
                <w:u w:val="none"/>
                <w:lang w:val="en-US" w:eastAsia="zh-CN" w:bidi="ar"/>
              </w:rPr>
              <w:t>新增成果转化销售</w:t>
            </w:r>
            <w:r>
              <w:rPr>
                <w:rFonts w:hint="default" w:ascii="仿宋_GB2312" w:hAnsi="宋体" w:eastAsia="仿宋_GB2312" w:cs="仿宋_GB2312"/>
                <w:i w:val="0"/>
                <w:color w:val="000000"/>
                <w:kern w:val="0"/>
                <w:sz w:val="21"/>
                <w:szCs w:val="21"/>
                <w:highlight w:val="none"/>
                <w:u w:val="none"/>
                <w:lang w:val="en-US" w:eastAsia="zh-CN" w:bidi="ar"/>
              </w:rPr>
              <w:t>收入</w:t>
            </w:r>
            <w:r>
              <w:rPr>
                <w:rFonts w:hint="eastAsia" w:ascii="仿宋_GB2312" w:hAnsi="宋体" w:eastAsia="仿宋_GB2312" w:cs="仿宋_GB2312"/>
                <w:i w:val="0"/>
                <w:color w:val="000000"/>
                <w:kern w:val="0"/>
                <w:sz w:val="21"/>
                <w:szCs w:val="21"/>
                <w:highlight w:val="none"/>
                <w:u w:val="none"/>
                <w:lang w:val="en-US" w:eastAsia="zh-CN" w:bidi="ar"/>
              </w:rPr>
              <w:t>、利润总额（</w:t>
            </w:r>
            <w:r>
              <w:rPr>
                <w:rFonts w:hint="default" w:ascii="仿宋_GB2312" w:hAnsi="宋体" w:eastAsia="仿宋_GB2312" w:cs="仿宋_GB2312"/>
                <w:i w:val="0"/>
                <w:color w:val="000000"/>
                <w:kern w:val="0"/>
                <w:sz w:val="21"/>
                <w:szCs w:val="21"/>
                <w:highlight w:val="none"/>
                <w:u w:val="none"/>
                <w:lang w:val="en-US" w:eastAsia="zh-CN" w:bidi="ar"/>
              </w:rPr>
              <w:t>万元）</w:t>
            </w:r>
          </w:p>
          <w:p>
            <w:pPr>
              <w:keepNext w:val="0"/>
              <w:keepLines w:val="0"/>
              <w:widowControl/>
              <w:suppressLineNumbers w:val="0"/>
              <w:jc w:val="center"/>
              <w:textAlignment w:val="center"/>
              <w:rPr>
                <w:rFonts w:hint="default" w:ascii="仿宋_GB2312" w:hAnsi="宋体"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核心团队情况</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highlight w:val="none"/>
                <w:u w:val="none"/>
              </w:rPr>
            </w:pPr>
            <w:r>
              <w:rPr>
                <w:rFonts w:hint="eastAsia" w:ascii="仿宋_GB2312" w:hAnsi="宋体" w:eastAsia="仿宋_GB2312" w:cs="仿宋_GB2312"/>
                <w:i w:val="0"/>
                <w:color w:val="000000"/>
                <w:kern w:val="0"/>
                <w:sz w:val="21"/>
                <w:szCs w:val="21"/>
                <w:u w:val="none"/>
                <w:lang w:val="en-US" w:eastAsia="zh-CN" w:bidi="ar"/>
              </w:rPr>
              <w:t>团队负责人及业绩、核心团队人员构成等</w:t>
            </w:r>
            <w:r>
              <w:rPr>
                <w:rFonts w:hint="default" w:ascii="仿宋_GB2312" w:hAnsi="宋体" w:eastAsia="仿宋_GB2312" w:cs="仿宋_GB2312"/>
                <w:i w:val="0"/>
                <w:color w:val="000000"/>
                <w:kern w:val="0"/>
                <w:sz w:val="21"/>
                <w:szCs w:val="21"/>
                <w:u w:val="none"/>
                <w:lang w:val="en-US" w:eastAsia="zh-CN" w:bidi="ar"/>
              </w:rPr>
              <w:t>（限</w:t>
            </w:r>
            <w:r>
              <w:rPr>
                <w:rFonts w:hint="eastAsia" w:ascii="仿宋_GB2312" w:hAnsi="宋体" w:eastAsia="仿宋_GB2312" w:cs="仿宋_GB2312"/>
                <w:i w:val="0"/>
                <w:color w:val="000000"/>
                <w:kern w:val="0"/>
                <w:sz w:val="21"/>
                <w:szCs w:val="21"/>
                <w:u w:val="none"/>
                <w:lang w:val="en-US" w:eastAsia="zh-CN" w:bidi="ar"/>
              </w:rPr>
              <w:t>2</w:t>
            </w:r>
            <w:r>
              <w:rPr>
                <w:rFonts w:hint="default" w:ascii="仿宋_GB2312" w:hAnsi="宋体" w:eastAsia="仿宋_GB2312" w:cs="仿宋_GB2312"/>
                <w:i w:val="0"/>
                <w:color w:val="000000"/>
                <w:kern w:val="0"/>
                <w:sz w:val="21"/>
                <w:szCs w:val="21"/>
                <w:u w:val="none"/>
                <w:lang w:val="en-US" w:eastAsia="zh-CN" w:bidi="ar"/>
              </w:rPr>
              <w:t>00字</w:t>
            </w:r>
            <w:r>
              <w:rPr>
                <w:rFonts w:hint="eastAsia" w:ascii="仿宋_GB2312" w:hAnsi="宋体" w:eastAsia="仿宋_GB2312" w:cs="仿宋_GB2312"/>
                <w:i w:val="0"/>
                <w:color w:val="000000"/>
                <w:kern w:val="0"/>
                <w:sz w:val="21"/>
                <w:szCs w:val="21"/>
                <w:u w:val="none"/>
                <w:lang w:val="en-US" w:eastAsia="zh-CN" w:bidi="ar"/>
              </w:rPr>
              <w:t>以内</w:t>
            </w:r>
            <w:r>
              <w:rPr>
                <w:rFonts w:hint="default" w:ascii="仿宋_GB2312" w:hAnsi="宋体" w:eastAsia="仿宋_GB2312" w:cs="仿宋_GB2312"/>
                <w:i w:val="0"/>
                <w:color w:val="000000"/>
                <w:kern w:val="0"/>
                <w:sz w:val="21"/>
                <w:szCs w:val="21"/>
                <w:u w:val="none"/>
                <w:lang w:val="en-US" w:eastAsia="zh-CN" w:bidi="ar"/>
              </w:rPr>
              <w:t>）</w:t>
            </w: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技术先进性分析</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color w:val="000000"/>
                <w:kern w:val="0"/>
                <w:szCs w:val="21"/>
                <w:lang w:val="en-US" w:eastAsia="zh-CN" w:bidi="ar"/>
              </w:rPr>
            </w:pPr>
            <w:r>
              <w:rPr>
                <w:rFonts w:hint="eastAsia" w:ascii="仿宋_GB2312" w:hAnsi="宋体" w:eastAsia="仿宋_GB2312" w:cs="仿宋_GB2312"/>
                <w:i w:val="0"/>
                <w:color w:val="000000"/>
                <w:kern w:val="0"/>
                <w:sz w:val="21"/>
                <w:szCs w:val="21"/>
                <w:u w:val="none"/>
                <w:lang w:val="en-US" w:eastAsia="zh-CN" w:bidi="ar"/>
              </w:rPr>
              <w:t>1、关键技术及</w:t>
            </w:r>
            <w:r>
              <w:rPr>
                <w:rFonts w:hint="default" w:ascii="仿宋_GB2312" w:hAnsi="宋体" w:eastAsia="仿宋_GB2312" w:cs="仿宋_GB2312"/>
                <w:color w:val="000000"/>
                <w:kern w:val="0"/>
                <w:szCs w:val="21"/>
                <w:lang w:val="en-US" w:eastAsia="zh-CN" w:bidi="ar"/>
              </w:rPr>
              <w:t>关键技术来源；</w:t>
            </w:r>
          </w:p>
          <w:p>
            <w:pPr>
              <w:keepNext w:val="0"/>
              <w:keepLines w:val="0"/>
              <w:widowControl/>
              <w:numPr>
                <w:ilvl w:val="0"/>
                <w:numId w:val="2"/>
              </w:numPr>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color w:val="000000"/>
                <w:kern w:val="0"/>
                <w:szCs w:val="21"/>
                <w:lang w:val="en-US" w:eastAsia="zh-CN" w:bidi="ar"/>
              </w:rPr>
              <w:t>解决的重点（难点）问题及创新</w:t>
            </w:r>
            <w:r>
              <w:rPr>
                <w:rFonts w:hint="eastAsia" w:ascii="仿宋_GB2312" w:hAnsi="宋体" w:eastAsia="仿宋_GB2312" w:cs="仿宋_GB2312"/>
                <w:color w:val="000000"/>
                <w:kern w:val="0"/>
                <w:szCs w:val="21"/>
                <w:lang w:val="en-US" w:eastAsia="zh-CN" w:bidi="ar"/>
              </w:rPr>
              <w:t>点</w:t>
            </w:r>
            <w:r>
              <w:rPr>
                <w:rFonts w:hint="default" w:ascii="仿宋_GB2312" w:hAnsi="宋体" w:eastAsia="仿宋_GB2312" w:cs="仿宋_GB2312"/>
                <w:i w:val="0"/>
                <w:color w:val="000000"/>
                <w:kern w:val="0"/>
                <w:sz w:val="21"/>
                <w:szCs w:val="21"/>
                <w:u w:val="none"/>
                <w:lang w:val="en-US" w:eastAsia="zh-CN" w:bidi="ar"/>
              </w:rPr>
              <w:t>；</w:t>
            </w:r>
          </w:p>
          <w:p>
            <w:pPr>
              <w:keepNext w:val="0"/>
              <w:keepLines w:val="0"/>
              <w:widowControl/>
              <w:suppressLineNumbers w:val="0"/>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color w:val="000000"/>
                <w:kern w:val="0"/>
                <w:szCs w:val="21"/>
                <w:lang w:val="en-US" w:eastAsia="zh-CN" w:bidi="ar"/>
              </w:rPr>
              <w:t>3、</w:t>
            </w:r>
            <w:r>
              <w:rPr>
                <w:rFonts w:hint="default" w:ascii="仿宋_GB2312" w:hAnsi="宋体" w:eastAsia="仿宋_GB2312" w:cs="仿宋_GB2312"/>
                <w:color w:val="000000"/>
                <w:kern w:val="0"/>
                <w:szCs w:val="21"/>
                <w:lang w:val="en-US" w:eastAsia="zh-CN" w:bidi="ar"/>
              </w:rPr>
              <w:t>与国内外同类技术对比的先进性或优势</w:t>
            </w:r>
            <w:r>
              <w:rPr>
                <w:rFonts w:hint="eastAsia" w:ascii="仿宋_GB2312" w:hAnsi="宋体" w:eastAsia="仿宋_GB2312" w:cs="仿宋_GB2312"/>
                <w:i w:val="0"/>
                <w:color w:val="000000"/>
                <w:kern w:val="0"/>
                <w:sz w:val="21"/>
                <w:szCs w:val="21"/>
                <w:u w:val="none"/>
                <w:lang w:val="en-US" w:eastAsia="zh-CN" w:bidi="ar"/>
              </w:rPr>
              <w:t>。</w:t>
            </w: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实施内容及产业化基础</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210" w:hanging="210" w:hangingChars="100"/>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1、主要包括项目实现路径、目标产品及成果提供形式；</w:t>
            </w:r>
          </w:p>
          <w:p>
            <w:pPr>
              <w:pStyle w:val="2"/>
              <w:ind w:left="0" w:leftChars="0" w:firstLine="0" w:firstLineChars="0"/>
              <w:rPr>
                <w:rFonts w:hint="eastAsia" w:ascii="仿宋_GB2312" w:hAnsi="仿宋_GB2312" w:eastAsia="仿宋_GB2312" w:cs="仿宋_GB2312"/>
                <w:lang w:val="en-US" w:eastAsia="zh-CN"/>
              </w:rPr>
            </w:pPr>
            <w:r>
              <w:rPr>
                <w:rFonts w:hint="eastAsia"/>
                <w:lang w:val="en-US" w:eastAsia="zh-CN"/>
              </w:rPr>
              <w:t>2、</w:t>
            </w:r>
            <w:r>
              <w:rPr>
                <w:rFonts w:hint="default" w:ascii="仿宋_GB2312" w:hAnsi="宋体" w:eastAsia="仿宋_GB2312" w:cs="仿宋_GB2312"/>
                <w:i w:val="0"/>
                <w:color w:val="000000"/>
                <w:kern w:val="0"/>
                <w:sz w:val="21"/>
                <w:szCs w:val="21"/>
                <w:u w:val="none"/>
                <w:lang w:val="en-US" w:eastAsia="zh-CN" w:bidi="ar"/>
              </w:rPr>
              <w:t>阐述</w:t>
            </w:r>
            <w:r>
              <w:rPr>
                <w:rFonts w:hint="default" w:ascii="仿宋_GB2312" w:hAnsi="宋体" w:eastAsia="仿宋_GB2312" w:cs="仿宋_GB2312"/>
                <w:color w:val="000000"/>
                <w:kern w:val="0"/>
                <w:sz w:val="21"/>
                <w:szCs w:val="21"/>
                <w:u w:val="none"/>
                <w:lang w:val="en-US" w:eastAsia="zh-CN" w:bidi="ar"/>
              </w:rPr>
              <w:t>相关技术工程化基础</w:t>
            </w:r>
            <w:r>
              <w:rPr>
                <w:rFonts w:hint="eastAsia" w:ascii="仿宋_GB2312" w:hAnsi="宋体" w:eastAsia="仿宋_GB2312" w:cs="仿宋_GB2312"/>
                <w:color w:val="000000"/>
                <w:kern w:val="0"/>
                <w:sz w:val="21"/>
                <w:szCs w:val="21"/>
                <w:u w:val="none"/>
                <w:lang w:val="en-US" w:eastAsia="zh-CN" w:bidi="ar"/>
              </w:rPr>
              <w:t>及企业产业化能力。</w:t>
            </w: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目标成果</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keepNext w:val="0"/>
              <w:keepLines w:val="0"/>
              <w:widowControl/>
              <w:suppressLineNumbers w:val="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项目完成时的总指标：</w:t>
            </w:r>
          </w:p>
          <w:p>
            <w:pPr>
              <w:keepNext w:val="0"/>
              <w:keepLines w:val="0"/>
              <w:widowControl/>
              <w:numPr>
                <w:ilvl w:val="0"/>
                <w:numId w:val="3"/>
              </w:numPr>
              <w:suppressLineNumbers w:val="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主要技术指标（技术指标具备合理性，具备可量化可测量特点）；</w:t>
            </w:r>
          </w:p>
          <w:p>
            <w:pPr>
              <w:keepNext w:val="0"/>
              <w:keepLines w:val="0"/>
              <w:widowControl/>
              <w:numPr>
                <w:ilvl w:val="0"/>
                <w:numId w:val="0"/>
              </w:numPr>
              <w:suppressLineNumbers w:val="0"/>
              <w:jc w:val="left"/>
              <w:textAlignment w:val="center"/>
              <w:rPr>
                <w:rFonts w:hint="eastAsia" w:ascii="仿宋_GB2312" w:hAnsi="宋体" w:eastAsia="仿宋_GB2312" w:cs="仿宋_GB2312"/>
                <w:color w:val="000000"/>
                <w:kern w:val="0"/>
                <w:szCs w:val="21"/>
                <w:lang w:val="en-US" w:eastAsia="zh-CN" w:bidi="ar"/>
              </w:rPr>
            </w:pPr>
            <w:r>
              <w:rPr>
                <w:rFonts w:hint="eastAsia" w:ascii="仿宋_GB2312" w:hAnsi="仿宋_GB2312" w:eastAsia="仿宋_GB2312" w:cs="仿宋_GB2312"/>
                <w:lang w:val="en-US" w:eastAsia="zh-CN"/>
              </w:rPr>
              <w:t>2、产业化指标（产业化指标具备合理性，能直观反映项目实施成果，与项目具备强关联性，具备可量化、可证明特点）；</w:t>
            </w:r>
          </w:p>
          <w:p>
            <w:pPr>
              <w:keepNext w:val="0"/>
              <w:keepLines w:val="0"/>
              <w:widowControl/>
              <w:numPr>
                <w:ilvl w:val="0"/>
                <w:numId w:val="0"/>
              </w:numPr>
              <w:suppressLineNumbers w:val="0"/>
              <w:jc w:val="left"/>
              <w:textAlignment w:val="center"/>
              <w:rPr>
                <w:rFonts w:hint="eastAsia" w:ascii="仿宋_GB2312" w:hAnsi="宋体" w:eastAsia="仿宋_GB2312" w:cs="仿宋_GB2312"/>
                <w:color w:val="000000"/>
                <w:kern w:val="0"/>
                <w:szCs w:val="21"/>
                <w:lang w:val="en-US" w:eastAsia="zh-CN" w:bidi="ar"/>
              </w:rPr>
            </w:pPr>
            <w:r>
              <w:rPr>
                <w:rFonts w:hint="eastAsia" w:ascii="仿宋_GB2312" w:hAnsi="仿宋_GB2312" w:eastAsia="仿宋_GB2312" w:cs="仿宋_GB2312"/>
                <w:lang w:val="en-US" w:eastAsia="zh-CN"/>
              </w:rPr>
              <w:t>3、其他成果指标（如新增知识产权，标准制定）</w:t>
            </w:r>
            <w:r>
              <w:rPr>
                <w:rFonts w:hint="eastAsia" w:ascii="仿宋_GB2312" w:hAnsi="仿宋_GB2312" w:eastAsia="仿宋_GB2312" w:cs="仿宋_GB2312"/>
                <w:lang w:val="en-US" w:eastAsia="zh-CN"/>
              </w:rPr>
              <w:br w:type="textWrapping"/>
            </w:r>
            <w:r>
              <w:rPr>
                <w:rFonts w:hint="eastAsia" w:ascii="仿宋_GB2312" w:hAnsi="宋体" w:eastAsia="仿宋_GB2312" w:cs="仿宋_GB2312"/>
                <w:i w:val="0"/>
                <w:color w:val="000000"/>
                <w:kern w:val="0"/>
                <w:sz w:val="21"/>
                <w:szCs w:val="21"/>
                <w:u w:val="none"/>
                <w:lang w:val="en-US" w:eastAsia="zh-CN" w:bidi="ar"/>
              </w:rPr>
              <w:t>（限500字）</w:t>
            </w: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市场前景</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lang w:val="en-US" w:eastAsia="zh-CN"/>
              </w:rPr>
            </w:pPr>
            <w:r>
              <w:rPr>
                <w:rFonts w:hint="eastAsia" w:ascii="仿宋_GB2312" w:hAnsi="宋体" w:eastAsia="仿宋_GB2312" w:cs="仿宋_GB2312"/>
                <w:color w:val="000000"/>
                <w:kern w:val="0"/>
                <w:szCs w:val="21"/>
                <w:lang w:val="en-US" w:eastAsia="zh-CN" w:bidi="ar"/>
              </w:rPr>
              <w:t>从</w:t>
            </w:r>
            <w:r>
              <w:rPr>
                <w:rFonts w:hint="default" w:ascii="仿宋_GB2312" w:hAnsi="宋体" w:eastAsia="仿宋_GB2312" w:cs="仿宋_GB2312"/>
                <w:i w:val="0"/>
                <w:color w:val="000000"/>
                <w:kern w:val="0"/>
                <w:sz w:val="21"/>
                <w:szCs w:val="21"/>
                <w:u w:val="none"/>
                <w:lang w:val="en-US" w:eastAsia="zh-CN" w:bidi="ar"/>
              </w:rPr>
              <w:t>用户、</w:t>
            </w:r>
            <w:r>
              <w:rPr>
                <w:rFonts w:hint="eastAsia" w:ascii="仿宋_GB2312" w:hAnsi="宋体" w:eastAsia="仿宋_GB2312" w:cs="仿宋_GB2312"/>
                <w:i w:val="0"/>
                <w:color w:val="000000"/>
                <w:kern w:val="0"/>
                <w:sz w:val="21"/>
                <w:szCs w:val="21"/>
                <w:u w:val="none"/>
                <w:lang w:val="en-US" w:eastAsia="zh-CN" w:bidi="ar"/>
              </w:rPr>
              <w:t>行业应用</w:t>
            </w:r>
            <w:r>
              <w:rPr>
                <w:rFonts w:hint="default" w:ascii="仿宋_GB2312" w:hAnsi="宋体" w:eastAsia="仿宋_GB2312" w:cs="仿宋_GB2312"/>
                <w:i w:val="0"/>
                <w:color w:val="000000"/>
                <w:kern w:val="0"/>
                <w:sz w:val="21"/>
                <w:szCs w:val="21"/>
                <w:u w:val="none"/>
                <w:lang w:val="en-US" w:eastAsia="zh-CN" w:bidi="ar"/>
              </w:rPr>
              <w:t>、</w:t>
            </w:r>
            <w:r>
              <w:rPr>
                <w:rFonts w:hint="eastAsia" w:ascii="仿宋_GB2312" w:hAnsi="宋体" w:eastAsia="仿宋_GB2312" w:cs="仿宋_GB2312"/>
                <w:i w:val="0"/>
                <w:color w:val="000000"/>
                <w:kern w:val="0"/>
                <w:sz w:val="21"/>
                <w:szCs w:val="21"/>
                <w:u w:val="none"/>
                <w:lang w:val="en-US" w:eastAsia="zh-CN" w:bidi="ar"/>
              </w:rPr>
              <w:t>区域</w:t>
            </w:r>
            <w:r>
              <w:rPr>
                <w:rFonts w:hint="default" w:ascii="仿宋_GB2312" w:hAnsi="宋体" w:eastAsia="仿宋_GB2312" w:cs="仿宋_GB2312"/>
                <w:i w:val="0"/>
                <w:color w:val="000000"/>
                <w:kern w:val="0"/>
                <w:sz w:val="21"/>
                <w:szCs w:val="21"/>
                <w:u w:val="none"/>
                <w:lang w:val="en-US" w:eastAsia="zh-CN" w:bidi="ar"/>
              </w:rPr>
              <w:t>应用</w:t>
            </w:r>
            <w:r>
              <w:rPr>
                <w:rFonts w:hint="eastAsia" w:ascii="仿宋_GB2312" w:hAnsi="宋体" w:eastAsia="仿宋_GB2312" w:cs="仿宋_GB2312"/>
                <w:i w:val="0"/>
                <w:color w:val="000000"/>
                <w:kern w:val="0"/>
                <w:sz w:val="21"/>
                <w:szCs w:val="21"/>
                <w:u w:val="none"/>
                <w:lang w:val="en-US" w:eastAsia="zh-CN" w:bidi="ar"/>
              </w:rPr>
              <w:t>多维度说明</w:t>
            </w:r>
            <w:r>
              <w:rPr>
                <w:rFonts w:hint="default" w:ascii="仿宋_GB2312" w:hAnsi="宋体" w:eastAsia="仿宋_GB2312" w:cs="仿宋_GB2312"/>
                <w:i w:val="0"/>
                <w:color w:val="000000"/>
                <w:kern w:val="0"/>
                <w:sz w:val="21"/>
                <w:szCs w:val="21"/>
                <w:u w:val="none"/>
                <w:lang w:val="en-US" w:eastAsia="zh-CN" w:bidi="ar"/>
              </w:rPr>
              <w:t>产品或解决方案</w:t>
            </w:r>
            <w:r>
              <w:rPr>
                <w:rFonts w:hint="eastAsia" w:ascii="仿宋_GB2312" w:hAnsi="宋体" w:eastAsia="仿宋_GB2312" w:cs="仿宋_GB2312"/>
                <w:i w:val="0"/>
                <w:color w:val="000000"/>
                <w:kern w:val="0"/>
                <w:sz w:val="21"/>
                <w:szCs w:val="21"/>
                <w:u w:val="none"/>
                <w:lang w:val="en-US" w:eastAsia="zh-CN" w:bidi="ar"/>
              </w:rPr>
              <w:t>市场前景。</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（限300字）</w:t>
            </w:r>
          </w:p>
        </w:tc>
      </w:tr>
      <w:tr>
        <w:tblPrEx>
          <w:tblCellMar>
            <w:top w:w="0" w:type="dxa"/>
            <w:left w:w="0" w:type="dxa"/>
            <w:bottom w:w="0" w:type="dxa"/>
            <w:right w:w="0" w:type="dxa"/>
          </w:tblCellMar>
        </w:tblPrEx>
        <w:trPr>
          <w:trHeight w:val="860" w:hRule="atLeast"/>
        </w:trPr>
        <w:tc>
          <w:tcPr>
            <w:tcW w:w="15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资金方案</w:t>
            </w:r>
          </w:p>
        </w:tc>
        <w:tc>
          <w:tcPr>
            <w:tcW w:w="806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color w:val="000000"/>
                <w:kern w:val="0"/>
                <w:szCs w:val="21"/>
                <w:lang w:val="en-US" w:eastAsia="zh-CN" w:bidi="ar"/>
              </w:rPr>
            </w:pPr>
            <w:r>
              <w:rPr>
                <w:rFonts w:hint="default" w:ascii="仿宋_GB2312" w:hAnsi="宋体" w:eastAsia="仿宋_GB2312" w:cs="仿宋_GB2312"/>
                <w:i w:val="0"/>
                <w:color w:val="000000"/>
                <w:kern w:val="0"/>
                <w:sz w:val="21"/>
                <w:szCs w:val="21"/>
                <w:u w:val="none"/>
                <w:lang w:val="en-US" w:eastAsia="zh-CN" w:bidi="ar"/>
              </w:rPr>
              <w:t xml:space="preserve">                                                                                 1．</w:t>
            </w:r>
            <w:r>
              <w:rPr>
                <w:rFonts w:hint="eastAsia" w:ascii="仿宋_GB2312" w:hAnsi="宋体" w:eastAsia="仿宋_GB2312" w:cs="仿宋_GB2312"/>
                <w:i w:val="0"/>
                <w:color w:val="000000"/>
                <w:kern w:val="0"/>
                <w:sz w:val="21"/>
                <w:szCs w:val="21"/>
                <w:u w:val="none"/>
                <w:lang w:val="en-US" w:eastAsia="zh-CN" w:bidi="ar"/>
              </w:rPr>
              <w:t>资金来源</w:t>
            </w:r>
            <w:r>
              <w:rPr>
                <w:rFonts w:hint="default"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br w:type="textWrapping"/>
            </w:r>
            <w:r>
              <w:rPr>
                <w:rFonts w:hint="default" w:ascii="仿宋_GB2312" w:hAnsi="宋体" w:eastAsia="仿宋_GB2312" w:cs="仿宋_GB2312"/>
                <w:i w:val="0"/>
                <w:color w:val="000000"/>
                <w:kern w:val="0"/>
                <w:sz w:val="21"/>
                <w:szCs w:val="21"/>
                <w:u w:val="none"/>
                <w:lang w:val="en-US" w:eastAsia="zh-CN" w:bidi="ar"/>
              </w:rPr>
              <w:t>2．</w:t>
            </w:r>
            <w:r>
              <w:rPr>
                <w:rFonts w:hint="eastAsia" w:ascii="仿宋_GB2312" w:hAnsi="宋体" w:eastAsia="仿宋_GB2312" w:cs="仿宋_GB2312"/>
                <w:i w:val="0"/>
                <w:color w:val="000000"/>
                <w:kern w:val="0"/>
                <w:sz w:val="21"/>
                <w:szCs w:val="21"/>
                <w:u w:val="none"/>
                <w:lang w:val="en-US" w:eastAsia="zh-CN" w:bidi="ar"/>
              </w:rPr>
              <w:t>总投安排</w:t>
            </w:r>
            <w:r>
              <w:rPr>
                <w:rFonts w:hint="default"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(限300字)</w:t>
            </w:r>
          </w:p>
        </w:tc>
      </w:tr>
      <w:tr>
        <w:tblPrEx>
          <w:tblCellMar>
            <w:top w:w="0" w:type="dxa"/>
            <w:left w:w="0" w:type="dxa"/>
            <w:bottom w:w="0" w:type="dxa"/>
            <w:right w:w="0" w:type="dxa"/>
          </w:tblCellMar>
        </w:tblPrEx>
        <w:trPr>
          <w:trHeight w:val="3142" w:hRule="atLeast"/>
        </w:trPr>
        <w:tc>
          <w:tcPr>
            <w:tcW w:w="9600" w:type="dxa"/>
            <w:gridSpan w:val="1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ind w:firstLine="480" w:firstLineChars="200"/>
              <w:jc w:val="left"/>
              <w:textAlignment w:val="center"/>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我司郑重承诺：</w:t>
            </w:r>
          </w:p>
          <w:p>
            <w:pPr>
              <w:widowControl/>
              <w:spacing w:line="240" w:lineRule="auto"/>
              <w:ind w:firstLine="480" w:firstLineChars="20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1.</w:t>
            </w:r>
            <w:r>
              <w:rPr>
                <w:rFonts w:hint="eastAsia" w:ascii="黑体" w:hAnsi="黑体" w:eastAsia="黑体" w:cs="黑体"/>
                <w:color w:val="000000"/>
                <w:kern w:val="0"/>
                <w:sz w:val="24"/>
                <w:szCs w:val="24"/>
                <w:lang w:val="en-US" w:eastAsia="zh-CN" w:bidi="ar"/>
              </w:rPr>
              <w:t>提交</w:t>
            </w:r>
            <w:r>
              <w:rPr>
                <w:rFonts w:hint="eastAsia" w:ascii="黑体" w:hAnsi="黑体" w:eastAsia="黑体" w:cs="黑体"/>
                <w:color w:val="000000"/>
                <w:kern w:val="0"/>
                <w:sz w:val="24"/>
                <w:szCs w:val="24"/>
                <w:lang w:bidi="ar"/>
              </w:rPr>
              <w:t>的所有材料，均真实、完整。</w:t>
            </w:r>
          </w:p>
          <w:p>
            <w:pPr>
              <w:widowControl/>
              <w:spacing w:line="240" w:lineRule="auto"/>
              <w:ind w:firstLine="480" w:firstLineChars="20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2.按照保密规定要求，所提交的方案内容未涉及国家秘密</w:t>
            </w:r>
            <w:r>
              <w:rPr>
                <w:rFonts w:hint="eastAsia" w:ascii="黑体" w:hAnsi="黑体" w:eastAsia="黑体" w:cs="黑体"/>
                <w:color w:val="000000"/>
                <w:kern w:val="0"/>
                <w:sz w:val="24"/>
                <w:szCs w:val="24"/>
                <w:lang w:eastAsia="zh-CN" w:bidi="ar"/>
              </w:rPr>
              <w:t>及</w:t>
            </w:r>
            <w:r>
              <w:rPr>
                <w:rFonts w:hint="eastAsia" w:ascii="黑体" w:hAnsi="黑体" w:eastAsia="黑体" w:cs="黑体"/>
                <w:color w:val="000000"/>
                <w:kern w:val="0"/>
                <w:sz w:val="24"/>
                <w:szCs w:val="24"/>
                <w:lang w:bidi="ar"/>
              </w:rPr>
              <w:t>敏感信息。</w:t>
            </w:r>
          </w:p>
          <w:p>
            <w:pPr>
              <w:keepNext w:val="0"/>
              <w:keepLines w:val="0"/>
              <w:widowControl/>
              <w:suppressLineNumbers w:val="0"/>
              <w:ind w:firstLine="480" w:firstLineChars="200"/>
              <w:jc w:val="left"/>
              <w:textAlignment w:val="center"/>
              <w:rPr>
                <w:rFonts w:hint="eastAsia" w:ascii="黑体" w:hAnsi="黑体" w:eastAsia="黑体" w:cs="黑体"/>
                <w:i w:val="0"/>
                <w:color w:val="000000"/>
                <w:kern w:val="0"/>
                <w:sz w:val="24"/>
                <w:szCs w:val="24"/>
                <w:u w:val="none"/>
                <w:lang w:val="en-US" w:eastAsia="zh-CN" w:bidi="ar"/>
              </w:rPr>
            </w:pPr>
          </w:p>
          <w:p>
            <w:pPr>
              <w:keepNext w:val="0"/>
              <w:keepLines w:val="0"/>
              <w:widowControl/>
              <w:suppressLineNumbers w:val="0"/>
              <w:ind w:firstLine="480" w:firstLineChars="200"/>
              <w:jc w:val="left"/>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法人代表：（签章）</w:t>
            </w:r>
          </w:p>
          <w:p>
            <w:pPr>
              <w:pStyle w:val="2"/>
              <w:rPr>
                <w:rFonts w:hint="eastAsia"/>
                <w:sz w:val="24"/>
                <w:szCs w:val="24"/>
                <w:lang w:val="en-US" w:eastAsia="zh-CN"/>
              </w:rPr>
            </w:pPr>
          </w:p>
          <w:p>
            <w:pPr>
              <w:keepNext w:val="0"/>
              <w:keepLines w:val="0"/>
              <w:widowControl/>
              <w:suppressLineNumbers w:val="0"/>
              <w:ind w:firstLine="480" w:firstLineChars="200"/>
              <w:jc w:val="left"/>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 xml:space="preserve">公司盖章：（盖章）                                      </w:t>
            </w:r>
          </w:p>
          <w:p>
            <w:pPr>
              <w:keepNext w:val="0"/>
              <w:keepLines w:val="0"/>
              <w:widowControl/>
              <w:suppressLineNumbers w:val="0"/>
              <w:ind w:firstLine="480" w:firstLineChars="200"/>
              <w:jc w:val="center"/>
              <w:textAlignment w:val="center"/>
              <w:rPr>
                <w:rFonts w:hint="default" w:ascii="黑体" w:hAnsi="宋体" w:eastAsia="黑体" w:cs="黑体"/>
                <w:i w:val="0"/>
                <w:color w:val="000000"/>
                <w:sz w:val="28"/>
                <w:szCs w:val="28"/>
                <w:u w:val="none"/>
                <w:lang w:val="en-US" w:eastAsia="zh-CN"/>
              </w:rPr>
            </w:pPr>
            <w:r>
              <w:rPr>
                <w:rFonts w:hint="eastAsia" w:ascii="黑体" w:hAnsi="黑体" w:eastAsia="黑体" w:cs="黑体"/>
                <w:i w:val="0"/>
                <w:color w:val="000000"/>
                <w:kern w:val="0"/>
                <w:sz w:val="24"/>
                <w:szCs w:val="24"/>
                <w:u w:val="none"/>
                <w:lang w:val="en-US" w:eastAsia="zh-CN" w:bidi="ar"/>
              </w:rPr>
              <w:t xml:space="preserve">                                                 年   月   日</w:t>
            </w:r>
            <w:r>
              <w:rPr>
                <w:rFonts w:hint="eastAsia" w:ascii="黑体" w:hAnsi="黑体" w:eastAsia="黑体" w:cs="黑体"/>
                <w:i w:val="0"/>
                <w:color w:val="000000"/>
                <w:sz w:val="24"/>
                <w:szCs w:val="24"/>
                <w:u w:val="none"/>
                <w:lang w:val="en-US" w:eastAsia="zh-CN"/>
              </w:rPr>
              <w:t xml:space="preserve">   </w:t>
            </w:r>
          </w:p>
        </w:tc>
      </w:tr>
    </w:tbl>
    <w:p>
      <w:pPr>
        <w:keepNext w:val="0"/>
        <w:keepLines w:val="0"/>
        <w:widowControl/>
        <w:suppressLineNumbers w:val="0"/>
        <w:jc w:val="left"/>
        <w:textAlignment w:val="center"/>
        <w:rPr>
          <w:rFonts w:hint="default" w:ascii="仿宋_GB2312" w:hAnsi="宋体" w:eastAsia="仿宋_GB2312" w:cs="仿宋_GB2312"/>
          <w:b/>
          <w:bCs/>
          <w:color w:val="000000"/>
          <w:kern w:val="0"/>
          <w:sz w:val="28"/>
          <w:szCs w:val="28"/>
          <w:lang w:val="en-US" w:eastAsia="zh-CN" w:bidi="ar"/>
        </w:rPr>
      </w:pPr>
    </w:p>
    <w:p>
      <w:pPr>
        <w:spacing w:line="600" w:lineRule="exact"/>
        <w:rPr>
          <w:rFonts w:hint="eastAsia" w:ascii="宋体" w:hAnsi="宋体"/>
          <w:b/>
          <w:sz w:val="32"/>
          <w:szCs w:val="32"/>
        </w:rPr>
        <w:sectPr>
          <w:footerReference r:id="rId3" w:type="default"/>
          <w:pgSz w:w="11906" w:h="16838"/>
          <w:pgMar w:top="1587" w:right="1587" w:bottom="1587" w:left="1587" w:header="851" w:footer="992" w:gutter="0"/>
          <w:paperSrc/>
          <w:cols w:space="720" w:num="1"/>
          <w:rtlGutter w:val="0"/>
          <w:docGrid w:type="lines" w:linePitch="323" w:charSpace="0"/>
        </w:sectPr>
      </w:pPr>
    </w:p>
    <w:p>
      <w:pPr>
        <w:spacing w:line="600" w:lineRule="exact"/>
        <w:rPr>
          <w:rFonts w:hint="eastAsia" w:ascii="仿宋_GB2312" w:hAnsi="仿宋_GB2312" w:eastAsia="仿宋_GB2312" w:cs="仿宋_GB2312"/>
          <w:b w:val="0"/>
          <w:bCs/>
          <w:sz w:val="32"/>
          <w:szCs w:val="32"/>
        </w:rPr>
      </w:pPr>
      <w:bookmarkStart w:id="0" w:name="_GoBack"/>
      <w:r>
        <w:rPr>
          <w:rFonts w:hint="eastAsia" w:ascii="仿宋_GB2312" w:hAnsi="仿宋_GB2312" w:eastAsia="仿宋_GB2312" w:cs="仿宋_GB2312"/>
          <w:b w:val="0"/>
          <w:bCs/>
          <w:sz w:val="32"/>
          <w:szCs w:val="32"/>
        </w:rPr>
        <w:t>附件2</w:t>
      </w:r>
      <w:r>
        <w:rPr>
          <w:rFonts w:hint="eastAsia" w:ascii="仿宋_GB2312" w:hAnsi="仿宋_GB2312" w:eastAsia="仿宋_GB2312" w:cs="仿宋_GB2312"/>
          <w:b w:val="0"/>
          <w:bCs/>
          <w:sz w:val="32"/>
          <w:szCs w:val="32"/>
          <w:lang w:eastAsia="zh-CN"/>
        </w:rPr>
        <w:t>：</w:t>
      </w: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福建省软件业关键技术产业化项目汇总表</w:t>
      </w:r>
    </w:p>
    <w:p>
      <w:pPr>
        <w:rPr>
          <w:rFonts w:hint="eastAsia" w:ascii="宋体"/>
          <w:b/>
          <w:sz w:val="24"/>
        </w:rPr>
      </w:pPr>
    </w:p>
    <w:p>
      <w:pPr>
        <w:spacing w:line="420" w:lineRule="exact"/>
        <w:ind w:firstLine="160" w:firstLineChars="50"/>
        <w:rPr>
          <w:rFonts w:hint="eastAsia" w:ascii="仿宋_GB2312" w:eastAsia="仿宋_GB2312"/>
          <w:sz w:val="32"/>
          <w:szCs w:val="32"/>
        </w:rPr>
      </w:pPr>
      <w:r>
        <w:rPr>
          <w:rFonts w:hint="eastAsia" w:ascii="仿宋_GB2312" w:eastAsia="仿宋_GB2312"/>
          <w:sz w:val="32"/>
          <w:szCs w:val="32"/>
          <w:lang w:val="en-US" w:eastAsia="zh-CN"/>
        </w:rPr>
        <w:t>推荐</w:t>
      </w:r>
      <w:r>
        <w:rPr>
          <w:rFonts w:hint="eastAsia" w:ascii="仿宋_GB2312" w:eastAsia="仿宋_GB2312"/>
          <w:sz w:val="32"/>
          <w:szCs w:val="32"/>
        </w:rPr>
        <w:t>单位（盖章）：</w:t>
      </w:r>
    </w:p>
    <w:tbl>
      <w:tblPr>
        <w:tblStyle w:val="9"/>
        <w:tblW w:w="0" w:type="auto"/>
        <w:tblInd w:w="-1111" w:type="dxa"/>
        <w:tblLayout w:type="fixed"/>
        <w:tblCellMar>
          <w:top w:w="0" w:type="dxa"/>
          <w:left w:w="0" w:type="dxa"/>
          <w:bottom w:w="0" w:type="dxa"/>
          <w:right w:w="0" w:type="dxa"/>
        </w:tblCellMar>
      </w:tblPr>
      <w:tblGrid>
        <w:gridCol w:w="878"/>
        <w:gridCol w:w="1663"/>
        <w:gridCol w:w="3174"/>
        <w:gridCol w:w="1587"/>
        <w:gridCol w:w="4308"/>
        <w:gridCol w:w="1706"/>
        <w:gridCol w:w="2441"/>
      </w:tblGrid>
      <w:tr>
        <w:tblPrEx>
          <w:tblCellMar>
            <w:top w:w="0" w:type="dxa"/>
            <w:left w:w="0" w:type="dxa"/>
            <w:bottom w:w="0" w:type="dxa"/>
            <w:right w:w="0" w:type="dxa"/>
          </w:tblCellMar>
        </w:tblPrEx>
        <w:trPr>
          <w:trHeight w:val="540" w:hRule="atLeast"/>
        </w:trPr>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lang w:val="en-US" w:eastAsia="zh-CN"/>
              </w:rPr>
            </w:pPr>
            <w:r>
              <w:rPr>
                <w:rFonts w:hint="eastAsia" w:ascii="仿宋_GB2312" w:hAnsi="仿宋_GB2312" w:eastAsia="仿宋_GB2312" w:cs="仿宋_GB2312"/>
                <w:b/>
                <w:bCs/>
                <w:i w:val="0"/>
                <w:color w:val="000000"/>
                <w:sz w:val="32"/>
                <w:szCs w:val="32"/>
                <w:u w:val="none"/>
                <w:lang w:val="en-US" w:eastAsia="zh-CN"/>
              </w:rPr>
              <w:t>序号</w:t>
            </w:r>
          </w:p>
        </w:tc>
        <w:tc>
          <w:tcPr>
            <w:tcW w:w="1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lang w:val="en-US" w:eastAsia="zh-CN"/>
              </w:rPr>
            </w:pPr>
            <w:r>
              <w:rPr>
                <w:rFonts w:hint="eastAsia" w:ascii="仿宋_GB2312" w:hAnsi="仿宋_GB2312" w:eastAsia="仿宋_GB2312" w:cs="仿宋_GB2312"/>
                <w:b/>
                <w:bCs/>
                <w:i w:val="0"/>
                <w:color w:val="000000"/>
                <w:sz w:val="32"/>
                <w:szCs w:val="32"/>
                <w:u w:val="none"/>
                <w:lang w:val="en-US" w:eastAsia="zh-CN"/>
              </w:rPr>
              <w:t>所属方向</w:t>
            </w:r>
          </w:p>
        </w:tc>
        <w:tc>
          <w:tcPr>
            <w:tcW w:w="3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bidi="ar"/>
              </w:rPr>
              <w:t>项目名称</w:t>
            </w:r>
          </w:p>
        </w:tc>
        <w:tc>
          <w:tcPr>
            <w:tcW w:w="1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32"/>
                <w:szCs w:val="32"/>
                <w:u w:val="none"/>
                <w:lang w:val="en-US" w:eastAsia="zh-CN" w:bidi="ar"/>
              </w:rPr>
            </w:pPr>
            <w:r>
              <w:rPr>
                <w:rFonts w:hint="eastAsia" w:ascii="仿宋_GB2312" w:hAnsi="仿宋_GB2312" w:eastAsia="仿宋_GB2312" w:cs="仿宋_GB2312"/>
                <w:b/>
                <w:bCs/>
                <w:i w:val="0"/>
                <w:color w:val="000000"/>
                <w:kern w:val="0"/>
                <w:sz w:val="32"/>
                <w:szCs w:val="32"/>
                <w:u w:val="none"/>
                <w:lang w:val="en-US" w:eastAsia="zh-CN" w:bidi="ar"/>
              </w:rPr>
              <w:t>项目承</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lang w:val="en-US"/>
              </w:rPr>
            </w:pPr>
            <w:r>
              <w:rPr>
                <w:rFonts w:hint="eastAsia" w:ascii="仿宋_GB2312" w:hAnsi="仿宋_GB2312" w:eastAsia="仿宋_GB2312" w:cs="仿宋_GB2312"/>
                <w:b/>
                <w:bCs/>
                <w:i w:val="0"/>
                <w:color w:val="000000"/>
                <w:kern w:val="0"/>
                <w:sz w:val="32"/>
                <w:szCs w:val="32"/>
                <w:u w:val="none"/>
                <w:lang w:val="en-US" w:eastAsia="zh-CN" w:bidi="ar"/>
              </w:rPr>
              <w:t>担单位</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lang w:val="en-US"/>
              </w:rPr>
            </w:pPr>
            <w:r>
              <w:rPr>
                <w:rFonts w:hint="eastAsia" w:ascii="仿宋_GB2312" w:hAnsi="仿宋_GB2312" w:eastAsia="仿宋_GB2312" w:cs="仿宋_GB2312"/>
                <w:b/>
                <w:bCs/>
                <w:i w:val="0"/>
                <w:color w:val="000000"/>
                <w:kern w:val="0"/>
                <w:sz w:val="32"/>
                <w:szCs w:val="32"/>
                <w:u w:val="none"/>
                <w:lang w:val="en-US" w:eastAsia="zh-CN" w:bidi="ar"/>
              </w:rPr>
              <w:t>项目简介</w:t>
            </w:r>
            <w:r>
              <w:rPr>
                <w:rFonts w:hint="eastAsia" w:ascii="仿宋_GB2312" w:hAnsi="仿宋_GB2312" w:eastAsia="仿宋_GB2312" w:cs="仿宋_GB2312"/>
                <w:b/>
                <w:bCs/>
                <w:i w:val="0"/>
                <w:color w:val="000000"/>
                <w:sz w:val="32"/>
                <w:szCs w:val="32"/>
                <w:u w:val="none"/>
                <w:lang w:eastAsia="zh-CN"/>
              </w:rPr>
              <w:t>（</w:t>
            </w:r>
            <w:r>
              <w:rPr>
                <w:rFonts w:hint="eastAsia" w:ascii="仿宋_GB2312" w:hAnsi="仿宋_GB2312" w:eastAsia="仿宋_GB2312" w:cs="仿宋_GB2312"/>
                <w:b/>
                <w:bCs/>
                <w:i w:val="0"/>
                <w:color w:val="000000"/>
                <w:sz w:val="32"/>
                <w:szCs w:val="32"/>
                <w:u w:val="none"/>
                <w:lang w:val="en-US" w:eastAsia="zh-CN"/>
              </w:rPr>
              <w:t>200字以内</w:t>
            </w:r>
            <w:r>
              <w:rPr>
                <w:rFonts w:hint="eastAsia" w:ascii="仿宋_GB2312" w:hAnsi="仿宋_GB2312" w:eastAsia="仿宋_GB2312" w:cs="仿宋_GB2312"/>
                <w:b/>
                <w:bCs/>
                <w:i w:val="0"/>
                <w:color w:val="000000"/>
                <w:sz w:val="32"/>
                <w:szCs w:val="32"/>
                <w:u w:val="none"/>
                <w:lang w:eastAsia="zh-CN"/>
              </w:rPr>
              <w:t>）</w:t>
            </w:r>
          </w:p>
        </w:tc>
        <w:tc>
          <w:tcPr>
            <w:tcW w:w="1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bidi="ar"/>
              </w:rPr>
              <w:t>项目总投（万元）</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32"/>
                <w:szCs w:val="32"/>
                <w:u w:val="none"/>
                <w:lang w:val="en-US" w:eastAsia="zh-CN"/>
              </w:rPr>
            </w:pPr>
            <w:r>
              <w:rPr>
                <w:rFonts w:hint="eastAsia" w:ascii="仿宋_GB2312" w:hAnsi="仿宋_GB2312" w:eastAsia="仿宋_GB2312" w:cs="仿宋_GB2312"/>
                <w:b/>
                <w:bCs/>
                <w:i w:val="0"/>
                <w:color w:val="000000"/>
                <w:sz w:val="32"/>
                <w:szCs w:val="32"/>
                <w:u w:val="none"/>
                <w:lang w:val="en-US" w:eastAsia="zh-CN"/>
              </w:rPr>
              <w:t>项目周期</w:t>
            </w:r>
          </w:p>
        </w:tc>
      </w:tr>
      <w:tr>
        <w:tblPrEx>
          <w:tblCellMar>
            <w:top w:w="0" w:type="dxa"/>
            <w:left w:w="0" w:type="dxa"/>
            <w:bottom w:w="0" w:type="dxa"/>
            <w:right w:w="0" w:type="dxa"/>
          </w:tblCellMar>
        </w:tblPrEx>
        <w:trPr>
          <w:trHeight w:val="850" w:hRule="exact"/>
        </w:trPr>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317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p>
        </w:tc>
        <w:tc>
          <w:tcPr>
            <w:tcW w:w="1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0" w:hRule="exact"/>
        </w:trPr>
        <w:tc>
          <w:tcPr>
            <w:tcW w:w="87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74"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43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0" w:hRule="exact"/>
        </w:trPr>
        <w:tc>
          <w:tcPr>
            <w:tcW w:w="8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3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43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50" w:hRule="exact"/>
        </w:trPr>
        <w:tc>
          <w:tcPr>
            <w:tcW w:w="8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43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7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tabs>
          <w:tab w:val="left" w:pos="833"/>
        </w:tabs>
        <w:bidi w:val="0"/>
        <w:jc w:val="left"/>
        <w:rPr>
          <w:rFonts w:ascii="Times New Roman" w:hAnsi="Times New Roman" w:eastAsia="宋体" w:cs="Times New Roman"/>
          <w:kern w:val="2"/>
          <w:sz w:val="21"/>
          <w:szCs w:val="24"/>
          <w:lang w:val="en-US" w:eastAsia="zh-CN" w:bidi="ar-SA"/>
        </w:rPr>
      </w:pPr>
    </w:p>
    <w:p>
      <w:pPr>
        <w:pStyle w:val="5"/>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（注：项目承担单位为以联合体方式承担的，项目承担单位填写多个，牵头单位在前）</w:t>
      </w:r>
    </w:p>
    <w:p>
      <w:pPr>
        <w:pStyle w:val="8"/>
        <w:widowControl/>
        <w:spacing w:before="0" w:beforeLines="0" w:beforeAutospacing="0" w:after="0" w:afterLines="0" w:afterAutospacing="0" w:line="580" w:lineRule="exact"/>
        <w:jc w:val="both"/>
        <w:rPr>
          <w:rFonts w:hint="default" w:ascii="仿宋_GB2312" w:hAnsi="仿宋_GB2312" w:eastAsia="仿宋_GB2312" w:cs="仿宋_GB2312"/>
          <w:sz w:val="32"/>
          <w:szCs w:val="32"/>
          <w:lang w:val="en-US" w:eastAsia="zh-CN"/>
        </w:rPr>
      </w:pPr>
    </w:p>
    <w:bookmarkEnd w:id="0"/>
    <w:sectPr>
      <w:pgSz w:w="16838" w:h="11906" w:orient="landscape"/>
      <w:pgMar w:top="1587" w:right="1587" w:bottom="1587" w:left="1587" w:header="851" w:footer="992" w:gutter="0"/>
      <w:paperSrc/>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仿宋"/>
    <w:panose1 w:val="00000000000000000000"/>
    <w:charset w:val="00"/>
    <w:family w:val="auto"/>
    <w:pitch w:val="default"/>
    <w:sig w:usb0="00000000" w:usb1="00000000" w:usb2="00000000" w:usb3="00000000" w:csb0="00040001" w:csb1="0000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e0rEJswEAAFIDAAAOAAAAAAAAAAEAIAAAADQBAABkcnMvZTJvRG9j&#10;LnhtbFBLBQYAAAAABgAGAFkBAABZ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ascii="宋体" w:hAnsi="宋体" w:eastAsia="宋体" w:cs="宋体"/>
                              <w:sz w:val="28"/>
                              <w:szCs w:val="28"/>
                              <w:lang w:eastAsia="zh-CN"/>
                            </w:rPr>
                          </w:pPr>
                        </w:p>
                        <w:p>
                          <w:pPr>
                            <w:pStyle w:val="2"/>
                            <w:ind w:left="0" w:leftChars="0" w:firstLine="0" w:firstLineChars="0"/>
                            <w:rPr>
                              <w:rFonts w:hint="default"/>
                              <w:lang w:val="en-US"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15.7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HWT6V0wAAAAcBAAAPAAAAAAAAAAEAIAAAADgAAABkcnMvZG93bnJl&#10;di54bWxQSwECFAAUAAAACACHTuJAqosylLMBAABSAwAADgAAAAAAAAABACAAAAA4AQAAZHJzL2Uy&#10;b0RvYy54bWxQSwUGAAAAAAYABgBZAQAAXQUAAAAA&#10;">
              <v:fill on="f" focussize="0,0"/>
              <v:stroke on="f"/>
              <v:imagedata o:title=""/>
              <o:lock v:ext="edit" aspectratio="f"/>
              <v:textbox inset="0mm,0mm,0mm,0mm" style="mso-fit-shape-to-text:t;">
                <w:txbxContent>
                  <w:p>
                    <w:pPr>
                      <w:rPr>
                        <w:rFonts w:hint="eastAsia" w:ascii="宋体" w:hAnsi="宋体" w:eastAsia="宋体" w:cs="宋体"/>
                        <w:sz w:val="28"/>
                        <w:szCs w:val="28"/>
                        <w:lang w:eastAsia="zh-CN"/>
                      </w:rPr>
                    </w:pPr>
                  </w:p>
                  <w:p>
                    <w:pPr>
                      <w:pStyle w:val="2"/>
                      <w:ind w:left="0" w:leftChars="0" w:firstLine="0" w:firstLineChars="0"/>
                      <w:rPr>
                        <w:rFonts w:hint="default"/>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5CD94"/>
    <w:multiLevelType w:val="singleLevel"/>
    <w:tmpl w:val="83D5CD94"/>
    <w:lvl w:ilvl="0" w:tentative="0">
      <w:start w:val="1"/>
      <w:numFmt w:val="decimal"/>
      <w:suff w:val="nothing"/>
      <w:lvlText w:val="%1、"/>
      <w:lvlJc w:val="left"/>
    </w:lvl>
  </w:abstractNum>
  <w:abstractNum w:abstractNumId="1">
    <w:nsid w:val="61F35886"/>
    <w:multiLevelType w:val="singleLevel"/>
    <w:tmpl w:val="61F35886"/>
    <w:lvl w:ilvl="0" w:tentative="0">
      <w:start w:val="1"/>
      <w:numFmt w:val="decimal"/>
      <w:suff w:val="nothing"/>
      <w:lvlText w:val="%1、"/>
      <w:lvlJc w:val="left"/>
    </w:lvl>
  </w:abstractNum>
  <w:abstractNum w:abstractNumId="2">
    <w:nsid w:val="61F35BC0"/>
    <w:multiLevelType w:val="singleLevel"/>
    <w:tmpl w:val="61F35BC0"/>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1"/>
  <w:displayHorizontalDrawingGridEvery w:val="1"/>
  <w:displayVerticalDrawingGridEvery w:val="2"/>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FFB1AFC"/>
    <w:rsid w:val="ABEF6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10">
    <w:name w:val="Default Paragraph Font"/>
    <w:link w:val="11"/>
    <w:uiPriority w:val="0"/>
    <w:rPr>
      <w:rFonts w:ascii="Times New Roman" w:hAnsi="Times New Roman" w:eastAsia="宋体"/>
      <w:szCs w:val="24"/>
    </w:rPr>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uiPriority w:val="99"/>
    <w:pPr>
      <w:ind w:firstLine="420"/>
    </w:pPr>
  </w:style>
  <w:style w:type="paragraph" w:styleId="3">
    <w:name w:val="Body Text Indent"/>
    <w:basedOn w:val="1"/>
    <w:unhideWhenUsed/>
    <w:uiPriority w:val="99"/>
    <w:pPr>
      <w:spacing w:after="120" w:afterLines="0"/>
      <w:ind w:left="420" w:leftChars="200"/>
    </w:pPr>
  </w:style>
  <w:style w:type="paragraph" w:styleId="4">
    <w:name w:val="annotation text"/>
    <w:unhideWhenUsed/>
    <w:uiPriority w:val="99"/>
    <w:pPr>
      <w:jc w:val="left"/>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uiPriority w:val="99"/>
    <w:pPr>
      <w:spacing w:before="100" w:beforeLines="0" w:beforeAutospacing="1" w:after="100" w:afterLines="0" w:afterAutospacing="1"/>
      <w:ind w:left="0" w:right="0"/>
      <w:jc w:val="left"/>
    </w:pPr>
    <w:rPr>
      <w:kern w:val="0"/>
      <w:sz w:val="24"/>
      <w:lang w:val="en-US" w:eastAsia="zh-CN"/>
    </w:rPr>
  </w:style>
  <w:style w:type="paragraph" w:customStyle="1" w:styleId="11">
    <w:name w:val="Char"/>
    <w:basedOn w:val="1"/>
    <w:link w:val="10"/>
    <w:uiPriority w:val="0"/>
    <w:pPr>
      <w:widowControl/>
      <w:spacing w:after="160" w:afterLines="0" w:line="240" w:lineRule="exact"/>
      <w:jc w:val="left"/>
    </w:pPr>
    <w:rPr>
      <w:rFonts w:ascii="Times New Roman" w:hAnsi="Times New Roman" w:eastAsia="宋体"/>
      <w:szCs w:val="24"/>
    </w:rPr>
  </w:style>
  <w:style w:type="character" w:styleId="12">
    <w:name w:val="page number"/>
    <w:basedOn w:val="10"/>
    <w:unhideWhenUsed/>
    <w:uiPriority w:val="99"/>
  </w:style>
  <w:style w:type="character" w:customStyle="1" w:styleId="13">
    <w:name w:val="font01"/>
    <w:basedOn w:val="10"/>
    <w:uiPriority w:val="0"/>
    <w:rPr>
      <w:rFonts w:hint="default" w:ascii="仿宋_GB2312" w:eastAsia="仿宋_GB2312" w:cs="仿宋_GB2312"/>
      <w:color w:val="000000"/>
      <w:sz w:val="21"/>
      <w:szCs w:val="21"/>
      <w:u w:val="single"/>
    </w:rPr>
  </w:style>
  <w:style w:type="character" w:customStyle="1" w:styleId="14">
    <w:name w:val="font11"/>
    <w:basedOn w:val="10"/>
    <w:uiPriority w:val="0"/>
    <w:rPr>
      <w:rFonts w:hint="default" w:ascii="仿宋_GB2312" w:eastAsia="仿宋_GB2312" w:cs="仿宋_GB2312"/>
      <w:color w:val="000000"/>
      <w:sz w:val="21"/>
      <w:szCs w:val="21"/>
      <w:u w:val="none"/>
    </w:rPr>
  </w:style>
  <w:style w:type="character" w:customStyle="1" w:styleId="15">
    <w:name w:val="font21"/>
    <w:basedOn w:val="10"/>
    <w:uiPriority w:val="0"/>
    <w:rPr>
      <w:rFonts w:hint="eastAsia" w:ascii="黑体" w:hAnsi="宋体" w:eastAsia="黑体" w:cs="黑体"/>
      <w:color w:val="000000"/>
      <w:sz w:val="28"/>
      <w:szCs w:val="28"/>
      <w:u w:val="none"/>
    </w:rPr>
  </w:style>
  <w:style w:type="paragraph" w:customStyle="1" w:styleId="16">
    <w:name w:val="经委正文"/>
    <w:basedOn w:val="1"/>
    <w:qFormat/>
    <w:uiPriority w:val="0"/>
    <w:pPr>
      <w:overflowPunct w:val="0"/>
      <w:topLinePunct/>
      <w:adjustRightInd w:val="0"/>
      <w:ind w:firstLine="200" w:firstLineChars="200"/>
      <w:jc w:val="both"/>
    </w:pPr>
    <w:rPr>
      <w:rFonts w:ascii="仿宋_GB2312" w:hAnsi="仿宋_GB2312" w:eastAsia="仿宋_GB2312" w:cs="宋体"/>
      <w:color w:val="000000"/>
      <w:sz w:val="32"/>
      <w:szCs w:val="30"/>
      <w:lang w:val="zh-CN"/>
    </w:rPr>
  </w:style>
  <w:style w:type="paragraph" w:customStyle="1" w:styleId="17">
    <w:name w:val=" Char"/>
    <w:basedOn w:val="1"/>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Words>
  <Characters>327</Characters>
  <Lines>2</Lines>
  <Paragraphs>1</Paragraphs>
  <TotalTime>11</TotalTime>
  <ScaleCrop>false</ScaleCrop>
  <LinksUpToDate>false</LinksUpToDate>
  <CharactersWithSpaces>383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2020-02-02T15:06:00Z</dcterms:created>
  <dc:creator>fzm</dc:creator>
  <cp:lastModifiedBy>王鹏</cp:lastModifiedBy>
  <cp:lastPrinted>2022-01-28T16:45:27Z</cp:lastPrinted>
  <dcterms:modified xsi:type="dcterms:W3CDTF">2022-02-07T10:52:55Z</dcterms:modified>
  <dc:title>福建省工业和信息化厅关于严格做好新型冠状病毒疫情防控工作的紧急通知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9444708813C34C41AD76A1647791988C</vt:lpwstr>
  </property>
</Properties>
</file>