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C6" w:rsidRPr="000D42C6" w:rsidRDefault="000D42C6" w:rsidP="00F900A2">
      <w:pPr>
        <w:rPr>
          <w:rFonts w:ascii="文星黑体" w:eastAsia="文星黑体"/>
          <w:szCs w:val="32"/>
        </w:rPr>
      </w:pPr>
      <w:r w:rsidRPr="000D42C6">
        <w:rPr>
          <w:rFonts w:ascii="文星黑体" w:eastAsia="文星黑体" w:hint="eastAsia"/>
          <w:szCs w:val="32"/>
        </w:rPr>
        <w:t>附件</w:t>
      </w:r>
    </w:p>
    <w:p w:rsidR="00A83FB1" w:rsidRPr="000D42C6" w:rsidRDefault="000D42C6" w:rsidP="007A7495">
      <w:pPr>
        <w:spacing w:beforeLines="100" w:afterLines="100"/>
        <w:jc w:val="center"/>
        <w:rPr>
          <w:rFonts w:ascii="文星标宋" w:eastAsia="文星标宋"/>
          <w:szCs w:val="32"/>
        </w:rPr>
      </w:pPr>
      <w:r w:rsidRPr="000D42C6">
        <w:rPr>
          <w:rFonts w:ascii="文星标宋" w:eastAsia="文星标宋" w:hint="eastAsia"/>
          <w:szCs w:val="32"/>
        </w:rPr>
        <w:t>武汉新一代人工智能产品目录（首批）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807"/>
        <w:gridCol w:w="2017"/>
        <w:gridCol w:w="1529"/>
        <w:gridCol w:w="8724"/>
      </w:tblGrid>
      <w:tr w:rsidR="000D42C6" w:rsidRPr="000D42C6" w:rsidTr="002D288D">
        <w:trPr>
          <w:trHeight w:val="567"/>
          <w:tblHeader/>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b/>
                <w:bCs/>
                <w:kern w:val="0"/>
                <w:sz w:val="18"/>
                <w:szCs w:val="18"/>
              </w:rPr>
            </w:pPr>
            <w:r w:rsidRPr="000D42C6">
              <w:rPr>
                <w:rFonts w:ascii="宋体" w:eastAsia="宋体" w:hAnsi="宋体" w:cs="宋体" w:hint="eastAsia"/>
                <w:b/>
                <w:bCs/>
                <w:kern w:val="0"/>
                <w:sz w:val="18"/>
                <w:szCs w:val="18"/>
              </w:rPr>
              <w:t>序号</w:t>
            </w:r>
          </w:p>
        </w:tc>
        <w:tc>
          <w:tcPr>
            <w:tcW w:w="611" w:type="pct"/>
            <w:shd w:val="clear" w:color="auto" w:fill="auto"/>
            <w:vAlign w:val="center"/>
            <w:hideMark/>
          </w:tcPr>
          <w:p w:rsidR="000D42C6" w:rsidRPr="000D42C6" w:rsidRDefault="000D42C6" w:rsidP="000D42C6">
            <w:pPr>
              <w:widowControl/>
              <w:jc w:val="center"/>
              <w:rPr>
                <w:rFonts w:ascii="宋体" w:eastAsia="宋体" w:hAnsi="宋体" w:cs="宋体"/>
                <w:b/>
                <w:bCs/>
                <w:kern w:val="0"/>
                <w:sz w:val="18"/>
                <w:szCs w:val="18"/>
              </w:rPr>
            </w:pPr>
            <w:r w:rsidRPr="000D42C6">
              <w:rPr>
                <w:rFonts w:ascii="宋体" w:eastAsia="宋体" w:hAnsi="宋体" w:cs="宋体" w:hint="eastAsia"/>
                <w:b/>
                <w:bCs/>
                <w:kern w:val="0"/>
                <w:sz w:val="18"/>
                <w:szCs w:val="18"/>
              </w:rPr>
              <w:t>企业（单位）名称</w:t>
            </w:r>
          </w:p>
        </w:tc>
        <w:tc>
          <w:tcPr>
            <w:tcW w:w="682" w:type="pct"/>
            <w:shd w:val="clear" w:color="auto" w:fill="auto"/>
            <w:vAlign w:val="center"/>
            <w:hideMark/>
          </w:tcPr>
          <w:p w:rsidR="000D42C6" w:rsidRPr="000D42C6" w:rsidRDefault="000D42C6" w:rsidP="000D42C6">
            <w:pPr>
              <w:widowControl/>
              <w:jc w:val="center"/>
              <w:rPr>
                <w:rFonts w:ascii="宋体" w:eastAsia="宋体" w:hAnsi="宋体" w:cs="宋体"/>
                <w:b/>
                <w:bCs/>
                <w:kern w:val="0"/>
                <w:sz w:val="18"/>
                <w:szCs w:val="18"/>
              </w:rPr>
            </w:pPr>
            <w:r w:rsidRPr="000D42C6">
              <w:rPr>
                <w:rFonts w:ascii="宋体" w:eastAsia="宋体" w:hAnsi="宋体" w:cs="宋体" w:hint="eastAsia"/>
                <w:b/>
                <w:bCs/>
                <w:kern w:val="0"/>
                <w:sz w:val="18"/>
                <w:szCs w:val="18"/>
              </w:rPr>
              <w:t>产品名称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b/>
                <w:bCs/>
                <w:kern w:val="0"/>
                <w:sz w:val="18"/>
                <w:szCs w:val="18"/>
              </w:rPr>
            </w:pPr>
            <w:r w:rsidRPr="000D42C6">
              <w:rPr>
                <w:rFonts w:ascii="宋体" w:eastAsia="宋体" w:hAnsi="宋体" w:cs="宋体" w:hint="eastAsia"/>
                <w:b/>
                <w:bCs/>
                <w:kern w:val="0"/>
                <w:sz w:val="18"/>
                <w:szCs w:val="18"/>
              </w:rPr>
              <w:t>产品领域</w:t>
            </w:r>
          </w:p>
        </w:tc>
        <w:tc>
          <w:tcPr>
            <w:tcW w:w="2950" w:type="pct"/>
            <w:shd w:val="clear" w:color="auto" w:fill="auto"/>
            <w:vAlign w:val="center"/>
            <w:hideMark/>
          </w:tcPr>
          <w:p w:rsidR="000D42C6" w:rsidRPr="000D42C6" w:rsidRDefault="000D42C6" w:rsidP="000D42C6">
            <w:pPr>
              <w:widowControl/>
              <w:jc w:val="center"/>
              <w:rPr>
                <w:rFonts w:ascii="宋体" w:eastAsia="宋体" w:hAnsi="宋体" w:cs="宋体"/>
                <w:b/>
                <w:bCs/>
                <w:kern w:val="0"/>
                <w:sz w:val="18"/>
                <w:szCs w:val="18"/>
              </w:rPr>
            </w:pPr>
            <w:r w:rsidRPr="000D42C6">
              <w:rPr>
                <w:rFonts w:ascii="宋体" w:eastAsia="宋体" w:hAnsi="宋体" w:cs="宋体" w:hint="eastAsia"/>
                <w:b/>
                <w:bCs/>
                <w:kern w:val="0"/>
                <w:sz w:val="18"/>
                <w:szCs w:val="18"/>
              </w:rPr>
              <w:t>产品功能简介</w:t>
            </w:r>
          </w:p>
        </w:tc>
      </w:tr>
      <w:tr w:rsidR="000D42C6" w:rsidRPr="000D42C6" w:rsidTr="000D42C6">
        <w:trPr>
          <w:trHeight w:val="1790"/>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烽火通信科技股份有限公司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AI开发及训练能力开放平台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基础软件平台</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针对AI开发和设计门槛高，无专业AI开发设计工具的问题。突破AI开发中数据处理、数据标注、专业领域算子、AI训练和发布等全流程AI开发工具关键技术。研究和开发“AI开发和设计能力开放平台”，具备数据湖服务、数据标注服务、AI开发IDE、仿真模型开发IDE、领域AI算子服务、AI训练服务等功能。实现AI开发从数据处理、数据标注、模型开发、模型训练、模型发布的全流程的AI开发赋能，降低AI应用开发的门槛，让AI开发更简单、应用更高效。</w:t>
            </w:r>
          </w:p>
        </w:tc>
      </w:tr>
      <w:tr w:rsidR="000D42C6" w:rsidRPr="000D42C6" w:rsidTr="000D42C6">
        <w:trPr>
          <w:trHeight w:val="1135"/>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2</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AI微服务容器云平台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智能运维</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AI应用系统及智能管控系统云化需求、需求，利用微服务和容器等关键技术，研制AI微服务容器云平台，具备负载均衡、服务监控、弹性伸缩、配置动态更新等功能，实现了AI应用系统和智能管控系统的高可用、自动化部署。</w:t>
            </w:r>
          </w:p>
        </w:tc>
      </w:tr>
      <w:tr w:rsidR="000D42C6" w:rsidRPr="000D42C6" w:rsidTr="000D42C6">
        <w:trPr>
          <w:trHeight w:val="139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3</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基于AI的光网络性能劣化趋势分析系统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网络安全</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对光网络性能劣化趋势预测及分析的需求，突破针对光网络性能的秒级数据采集、数据同步、数据存储、数据访问、AI算子等方面的关键技术问题。研制基于AI的光网络性能劣化趋势分析系统，具备对光网络OTS（光纤层）和OCH（光通道层）未来性能及健康度进行预测，并对性能劣化预警。实现针对网络性能的预测性维护的效果。</w:t>
            </w:r>
          </w:p>
        </w:tc>
      </w:tr>
      <w:tr w:rsidR="000D42C6" w:rsidRPr="000D42C6" w:rsidTr="000D42C6">
        <w:trPr>
          <w:trHeight w:val="169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基于AI的电信网络告警相关性分析系统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网络安全</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对光网络提高告警分析、故障定位的效率的需求，利用大数据和人工智能技术分析告警特征，挖掘告警之间的关联规则，找到根因告警。研制基于AI的电信网络告警相关性分析系统，实现网络根因告警分析、网络故障分析和故障定位建议。</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5</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国药（武汉）医学实验室有限公司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一种糖尿病性视网膜病变分析方法及系统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2D288D">
            <w:pPr>
              <w:widowControl/>
              <w:spacing w:line="26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基于不同地区医疗资源分布不均而导致糖尿病性视网膜病情难以及时检测的需求，利用计算机视觉等关键技术，搭建糖尿病性视网膜病变自动化检测平台，具备实时检测的功能，实现了其病情及时检测的效果。</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6</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一种皮肤病分类分析方法及系统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2D288D">
            <w:pPr>
              <w:widowControl/>
              <w:spacing w:line="26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基于常见皮肤病种类繁多而导致部分医生难以区分的需求，利用计算机视觉等关键技术，搭建皮肤病自动化检测平台，具备实时检测的功能，实现了其病情及时检测的效果。</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精伦电子股份有限公司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精伦泛在教育·智慧校园整体解决方案</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智慧教育</w:t>
            </w:r>
          </w:p>
        </w:tc>
        <w:tc>
          <w:tcPr>
            <w:tcW w:w="2950" w:type="pct"/>
            <w:shd w:val="clear" w:color="auto" w:fill="auto"/>
            <w:vAlign w:val="center"/>
            <w:hideMark/>
          </w:tcPr>
          <w:p w:rsidR="000D42C6" w:rsidRPr="002D288D" w:rsidRDefault="000D42C6" w:rsidP="002D288D">
            <w:pPr>
              <w:widowControl/>
              <w:rPr>
                <w:rFonts w:ascii="宋体" w:eastAsia="宋体" w:hAnsi="宋体" w:cs="宋体"/>
                <w:spacing w:val="-6"/>
                <w:kern w:val="0"/>
                <w:sz w:val="18"/>
                <w:szCs w:val="18"/>
              </w:rPr>
            </w:pPr>
            <w:r w:rsidRPr="002D288D">
              <w:rPr>
                <w:rFonts w:ascii="宋体" w:eastAsia="宋体" w:hAnsi="宋体" w:cs="宋体" w:hint="eastAsia"/>
                <w:spacing w:val="-6"/>
                <w:kern w:val="0"/>
                <w:sz w:val="18"/>
                <w:szCs w:val="18"/>
              </w:rPr>
              <w:t>基于《教育信息化2.0行动计划》需求，利用人工智能、云计算、大数据和物联网关键技术，搭建泛在教育云平台，打造包含泛在学习、校园感知、大数据采集、信息互联于一体的“智慧校园”系统，研制智慧学生卡、校园物联网基站、人脸识别闸机、AI智慧校园电话、AI智能兑奖柜等终端产品，具备提供中小学所需的校园安全、校园文化、自动化办公、智慧互动课堂、学生综合素质评价及激励、学生运动及健康评价、师生考勤及学生放学系统、家校通等智慧校园服务等功能，助力学校改进学生评价方式，提升教学质量，优化管理效率，提高综合效能，实现学校的智慧管理，构建智慧的教学环境。本产品已推广至100余所中小学校示范应用，部分学校基于本项目中的智慧校园应用获得教育部教学创新课题优秀评价、湖北省数字化校园示范校、武汉市四星级智慧校园等荣誉，已获得客户的广泛认可。</w:t>
            </w:r>
          </w:p>
        </w:tc>
      </w:tr>
      <w:tr w:rsidR="000D42C6" w:rsidRPr="000D42C6" w:rsidTr="002D288D">
        <w:trPr>
          <w:trHeight w:val="1874"/>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8</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精伦身份识别系统及智能终端</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居民身份识别需求，利用人工智能、物联网、智能卡应用和安全认证技术，以居民身份证识别核验为核心、采用自适应精准化人脸识别和计算机视觉识别，搭建高安全、自主可控的身份识别系统，研制国产化智能身份识别终端，具备实现二代居民身份证阅读、身份证实人实证微模块身份核验、eID数字身份核验及可信身份核验这四种模式的全方位安全身份核验，实现不同电子身份认证之间的互认互通，高效安全地完成身份实人实证核验、身份识别与信息登记等功能。本项目产品已在公安、金融、教育、人社、企事业、物流、智慧社区等行业领域具有广泛的应用,适合各种安全等级不同的身份识别、身份信息安全登记等场景。</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9</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武汉爱迪科技股份有限公司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爱迪智能人脸识别综合管理系统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本产品是爱迪科技在智慧人脸识别领域自主研发的创新应用产品。主要依托新一代人工智能面部识别技术，通过人脸信息对比分析快速自动核验人员身份信息，能够实现系统管理、人员管理、体温筛查等功能。同时还可以与门禁、通道、考勤、收付费、视频监控、防盗报警、楼宇对讲、企业ERP、HR等智能管理系统的信息采集与交换、联动预案处理以及综合监视管理业务，完成各系统的集中监控与管理。</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10</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爱迪智慧停车大数据云平台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智慧交通</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大数据平台产品是爱迪科技自主研发的优势产品。由智能停车场管理系统、智能停车场管理服务平台、智能停车场运维服务平台、城市智能停车综合服务平台四个层面产品构成。平台基于智能车牌识别、WiFi探针、智慧交通物联、大数据处理等新一代信息技术，覆盖了从单个停车场管理、到城市区域级的多点联网管理平台，逐步实现停车场资源整合，再到实现管理平台的综合增值服务，从点、面、数据挖掘和增值服务等三个层次，在智慧停车领域构建针对车主、停车场业主、城市交通管理者的综合生态体系。</w:t>
            </w:r>
          </w:p>
        </w:tc>
      </w:tr>
      <w:tr w:rsidR="000D42C6" w:rsidRPr="000D42C6" w:rsidTr="007A7495">
        <w:trPr>
          <w:trHeight w:val="1130"/>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11</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武汉兰丁智能医学股份有限公司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全自动数字远程细胞病理分析仪</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我国妇女人口基数大，待检人数较多，但基层病理医生缺乏的需求，利用人工智能、大数据分析等关键技术，搭建人工智能云平台/研制“全自动数字远程细胞病理分析仪”产品，具备图像识别、大数据分析等功能，实现了快速、精准检测的效果。</w:t>
            </w:r>
          </w:p>
        </w:tc>
      </w:tr>
      <w:tr w:rsidR="000D42C6" w:rsidRPr="000D42C6" w:rsidTr="007A7495">
        <w:trPr>
          <w:trHeight w:val="244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12</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人工智能云诊断平台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采用自动化、智能化、标准化的远程病理细胞分析技术与人工智能云筛查等技术进行整合，开展可互联网远程宫颈癌筛查的诊断服务，创新了癌细胞早期诊断的新领域并形成了系统配套的产业链，填补了国内这一领域的空白。该技术成功应用于多次应用于政府大规模筛查项目，凸显出客观、精准、便捷及低成本的服务优势。自2017年起，湖北省妇联、省卫健委开始将人工智能宫颈癌筛查新技术应用于全省贫困农村妇女“两癌”筛查项目中，该项目完全由兰丁独立承担，截止2021年8月，共完成149.25万。这是人工智能筛查技术在国内乃至国际迄今为止最大规模的用于政府项目人群应用。为中国医疗资源下沉，助力中国医疗产业及服务发展作出贡献。该技术曾入选国家工信部信息消费示范项目、大数据产业发展试点示范项目。</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13</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便携式显微图像扫描仪</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我国妇女人口基数大，待检人数较多，但基层病理医生缺乏、医疗设备匮乏的需求，兰丁开发出体积小、造价低、便于携带的便携式智能扫描设备，人工智能+5G+云诊断相结合，为细胞病理提供扫描、上传、远程大数据诊断、医生复核、数字化信息管理等功能，适用于医疗、教学、环保、工业等多项领域，小巧轻便可随身携带。</w:t>
            </w:r>
          </w:p>
        </w:tc>
      </w:tr>
      <w:tr w:rsidR="000D42C6" w:rsidRPr="000D42C6" w:rsidTr="007A7495">
        <w:trPr>
          <w:trHeight w:val="122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14</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武汉中观自动化科技有限公司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高速铁路无砟轨道板尺寸快速智能检测系统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高速铁路无砟轨道板尺寸快速智能检测需求，突破全自动化的智能扫描检测等关键技术，研制高速铁路无砟轨道板尺寸快速智能检测产品，具备无砟轨道板隧道管片及模具模板等进行自动化智能检测的功能，实现了全自动化智能检测效果。</w:t>
            </w:r>
          </w:p>
        </w:tc>
      </w:tr>
      <w:tr w:rsidR="000D42C6" w:rsidRPr="000D42C6" w:rsidTr="007A7495">
        <w:trPr>
          <w:trHeight w:val="850"/>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15</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铁路弹条扣件尺寸自动化检测系统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基于铁路弹条在线检测需求，利用三维扫描检测等关键技术，研制弹条扣件尺寸自动化检测系统，具备自动化检测弹条关键尺寸信息的功能，实现了全自动化在线检测产线弹条的效果。</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16</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汽车钣金件双工位自动检测系统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基于汽车钣金件尺寸测量需求，利用3D扫描及自动化测量等关键技术，研制汽车钣金件双工位自动检测系统，具备自动化扫描、检测钣金件关键尺寸的功能，实现了节省人力及提升测量效率的效果。</w:t>
            </w:r>
          </w:p>
        </w:tc>
      </w:tr>
      <w:tr w:rsidR="000D42C6" w:rsidRPr="000D42C6" w:rsidTr="000D42C6">
        <w:trPr>
          <w:trHeight w:val="189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17</w:t>
            </w:r>
          </w:p>
        </w:tc>
        <w:tc>
          <w:tcPr>
            <w:tcW w:w="611"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武汉高德红外股份有限公司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全自动红外热成像测温告警系统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疫情防控等需求，突破红外人体测温算法和AI智能人脸识别等关键技术，研制了IR236全自动红外热成像测温告警系统产品，该产品具备可在人流密集的公共场所进行大面积实时监测，通过系统非接触式对人员体温进行初筛，快速找出并追踪体温超温人员，帮助排查人体发热症状等功能，控制并减少如SARS、塞卡、新冠等发热疫情的蔓延。该产品已在机场、地铁站、火车站、海关、学校、工业园区、写字楼等人流量大的场所进行了应用。</w:t>
            </w:r>
          </w:p>
        </w:tc>
      </w:tr>
      <w:tr w:rsidR="000D42C6" w:rsidRPr="000D42C6" w:rsidTr="002D288D">
        <w:trPr>
          <w:trHeight w:val="1762"/>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18</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武汉中科通达高新技术股份有限公司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中科通达交通综合管控平台V5</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智慧交通</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本产品主要应用于交通管理领域，主要功能包括交通违法处理、限行管理、超速管理、通行管理、卡口设备管理、流量统计、轨迹分析、布控预警、运维巡检、重点车库管理、黑名单管理、校时管理、卡口图片二次识别、异常数据阻断的功能；借助该平台的大数据处理能力及其所集成的多场景下的综合应用能力，实现交通安全管控、预警和违法辅助分析，最终实现防、控、管一体化，实现智慧交通、平安交通。</w:t>
            </w:r>
          </w:p>
        </w:tc>
      </w:tr>
      <w:tr w:rsidR="000D42C6" w:rsidRPr="000D42C6" w:rsidTr="000D42C6">
        <w:trPr>
          <w:trHeight w:val="167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19</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中科通达公安视频图像信息数据库V1.0</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公安视频图像信息数据库以 GA/T1400系列标准为基础，采用领先的开放型大数据技术框架，创新性地实现了部、省、市、县多级架构，支持多级联动和分布式应用场景，支持海量多源异构视频图像数据高并发、高可靠的分析处理，实现视频图像等非结构化、半结构化、结构化信息的采集、处理、存储、分析，支撑视频图像信息综合应用。创新性地将数据与应用解耦，数据与基础平台解耦，开放性高，应用互联强，形成完整的生态体系，构建视频大数据核心数据层。</w:t>
            </w:r>
          </w:p>
        </w:tc>
      </w:tr>
      <w:tr w:rsidR="000D42C6" w:rsidRPr="000D42C6" w:rsidTr="000D42C6">
        <w:trPr>
          <w:trHeight w:val="2395"/>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20</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中科通达公安大数据综合应用平台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公安大数据综合应用平台面向刑侦、情报、反恐、科信等部门用户，以视频图像结构化数据、非结构化数据为基础，整合公安自身业务数据、社会数据资源，分析挖掘数据价值，以人、事、地、物、组织为五要素进行数据建模，实现数据整合、信息共享、数据研判于一体的数据实战应用平台。主要功能还包括多维数据关联、全息布控、全像追踪、关系图谱、重点人管控、重点车辆管控、轨迹分析、情报研判等，利用已有的公安重点人员库信息作为数据基础，围绕所收集的情报展开整理归纳，分析研判，预警通报，实战应用。以支撑公安实战应用为核心，部署人像大数据应用以提高公安侦查破案、治安防控、反恐防暴、治安维稳，提升案件破案率，实现视频图像资源的充分利用。</w:t>
            </w:r>
          </w:p>
        </w:tc>
      </w:tr>
      <w:tr w:rsidR="000D42C6" w:rsidRPr="000D42C6" w:rsidTr="000D42C6">
        <w:trPr>
          <w:trHeight w:val="1420"/>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21</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武汉高德智感科技有限公司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AIoT智能模组</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物联网</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智能空调全自动精确控温的需求，利用基于深度学习算法的红外人体检测、姿态识别、动作识别等关键技术，搭建了低成本AI芯片+Timo模组的AIOT产品。该产品具备全光线条件下，实时检测房间内人员个数、方位、站/坐/趟姿态、是否踢被子等信息，从而可以联动空调实现风随人动、风避人动及精确控温的功能。该产品可应用于客厅、卧室、会议室等室内场所。</w:t>
            </w:r>
          </w:p>
        </w:tc>
      </w:tr>
      <w:tr w:rsidR="000D42C6" w:rsidRPr="000D42C6" w:rsidTr="002D288D">
        <w:trPr>
          <w:trHeight w:val="1675"/>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22</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车载前视热成像ADAS系统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自动驾驶</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夜间及雨雾雪霾等恶劣天气下，高安全性自动辅助驾驶的需求，利用基于深度学习算法的红外人体检测、车辆检测、目标跟踪、单目测距等关键技术，研制了基于红外热成像的汽车高级辅助驾驶（ADAS）产品。该产品具备在全天时、全天候条件下，实时检测道路上的行人和车辆，并对可能发生的碰撞提前预警，从而联动车辆进行相应规避措施，可有效提升自动辅助驾驶的安全等级，该产品可应用于乘用汽车、商用汽车等汽车领域。</w:t>
            </w:r>
          </w:p>
        </w:tc>
      </w:tr>
      <w:tr w:rsidR="000D42C6" w:rsidRPr="000D42C6" w:rsidTr="002D288D">
        <w:trPr>
          <w:trHeight w:val="1074"/>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23</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深兰科技（武汉）股份有限公司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在线商城VR云逛街管理系统V1.0</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同步在街区建设无人零售、AI智能机器人等应用场景，深度融合实景影像、人工智能设备应用、VR全景在线漫游等技术，实时获取物联信息，满足步行街室内外无缝导航、线上线下一站式购物新体验，实现商业街的智能化运营及高效化管理。</w:t>
            </w:r>
          </w:p>
        </w:tc>
      </w:tr>
      <w:tr w:rsidR="000D42C6" w:rsidRPr="000D42C6" w:rsidTr="002D288D">
        <w:trPr>
          <w:trHeight w:val="738"/>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24</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三维GIS智慧街区管理平台V1.0</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通过人工智能技术，实现街区智能安全管控和街区智能化管理；通过打造数字孪生街区，实现商业街地上地下三维立体可视化化管理以及顾客个性化服务。</w:t>
            </w:r>
          </w:p>
        </w:tc>
      </w:tr>
      <w:tr w:rsidR="000D42C6" w:rsidRPr="000D42C6" w:rsidTr="002D288D">
        <w:trPr>
          <w:trHeight w:val="1479"/>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25</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数字孪生智慧化管控AI云服务平台V1.0</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对街区范围内的整个街区进行三维城市建模，开发AI驱动型数字孪生智慧化街区综合云控平台，推动步行街管理流程再造和管理创新，以“设施万物互联、感知立体精准、数据海量丰富、资源集约共享、决策智慧科学、信息安全可控”为目标，借助物联网技术、大数据技术、云计算技术、人工智能技术对街区进行管理，达到顾客“便捷化”，商家“有序化”，运营“精细化”，政府“高效化”的街区管理效果。</w:t>
            </w:r>
          </w:p>
        </w:tc>
      </w:tr>
      <w:tr w:rsidR="000D42C6" w:rsidRPr="000D42C6" w:rsidTr="000D42C6">
        <w:trPr>
          <w:trHeight w:val="718"/>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26</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智慧街区AI深度学习系统V1.0</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采用小样本深度学习AI算法，实现街区视频数据的行人闯红灯、人员躺卧、非机动车禁止通行等场景的智能识别和预警应用。</w:t>
            </w:r>
          </w:p>
        </w:tc>
      </w:tr>
      <w:tr w:rsidR="000D42C6" w:rsidRPr="000D42C6" w:rsidTr="000D42C6">
        <w:trPr>
          <w:trHeight w:val="111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27</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基于AI深度学习的体温自动检测及疫情防控云服务平台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深兰AI热感视觉行为监控系统-猫头鹰，采用了红外热成像技术和自主研发的机器视觉算法，深度融合红外和可见光图像，搭建了疫情防控云服务平台，实现360°自动巡视、瞄准、定位及跟踪等功能。用于人流密集的公共区域，实现多人体温同时监测和高体温人员的自动识别追踪，高效防控疫情。</w:t>
            </w:r>
          </w:p>
        </w:tc>
      </w:tr>
      <w:tr w:rsidR="000D42C6" w:rsidRPr="000D42C6" w:rsidTr="00F33795">
        <w:trPr>
          <w:trHeight w:val="1104"/>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28</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武汉深捷科技股份有限公司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电梯物联智能消杀产品</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基于公共场所防疫需求，利用物联网和人工智能等关键技术，在电梯物联平台基础上研制电梯智能消杀产品，具备智能活体识别和紫外线消杀功能，实现了高层建筑电梯轿厢封闭空间的病毒消杀效果。</w:t>
            </w:r>
          </w:p>
        </w:tc>
      </w:tr>
      <w:tr w:rsidR="000D42C6" w:rsidRPr="000D42C6" w:rsidTr="00F33795">
        <w:trPr>
          <w:trHeight w:val="1416"/>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29</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智慧社区智能测温门禁产品</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社区防疫需求，利用双波段测温、人脸识别等关键技术，在智慧社区平台基础上研制测温门禁产品，具备智能活体识别和测温功能，适合办公楼、学校、小区出入口、政府办公场所等身份识别场景。同时可以和原有的门禁系统利旧对接。</w:t>
            </w:r>
          </w:p>
        </w:tc>
      </w:tr>
      <w:tr w:rsidR="000D42C6" w:rsidRPr="000D42C6" w:rsidTr="000D42C6">
        <w:trPr>
          <w:trHeight w:val="140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30</w:t>
            </w:r>
          </w:p>
        </w:tc>
        <w:tc>
          <w:tcPr>
            <w:tcW w:w="611"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武汉极意网络科技有限公司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图数据平台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智慧金融</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金融行业网络安全，利用图卷积神经网络等关键技术，搭建图数据平台，它具备同时对节点特征信息与结构信息进行端对端学习的强大能力，而且适用性极广，适用于任意拓扑结构的节点与图，最重要的是在节点分类与边预测等任务上，在公开数据集上效果显著，可以最大化的海量收集信息并筛选相关特定目标，实现对海量标签目标的定位与跟踪效果。</w:t>
            </w:r>
          </w:p>
        </w:tc>
      </w:tr>
      <w:tr w:rsidR="000D42C6" w:rsidRPr="000D42C6" w:rsidTr="000D42C6">
        <w:trPr>
          <w:trHeight w:val="2125"/>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31</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武汉海达数云技术有限公司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智喙PM-1500机载激光雷达</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机载激光移动测量系统的实际应用需求，利用机载激光移动测量系统重点、难点技术(高频回波信号的宽动态高灵敏探测以及激光测距误差的精确建模技术、扫描棱镜精密控制与高精度角度同步测量技术、高精度多传感器数据时间同步技术、全自动化标定技术)展开重点研究，做到解决的关键问题就是技术应用中面临的实际问题，在突破关键技术基础上，根据需求开展了产品研制，同时，产品的特点以及不同需求条件下，展开了配套专业软件的研制(线扫激光扫描仪操控SDK、ARS飞行智能管家平台、机载激光 APP操控软件、三维激光数据融合软件)。已在基础测绘、地形测量、智慧交通、园林普查、电力巡检等领域进行了广泛应用。</w:t>
            </w:r>
          </w:p>
        </w:tc>
      </w:tr>
      <w:tr w:rsidR="000D42C6" w:rsidRPr="000D42C6" w:rsidTr="002D288D">
        <w:trPr>
          <w:trHeight w:val="2235"/>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32</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HD TLS 360 激光雷达</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高精度、高时效、低成本方案的三维激光应用场景需求，以轻量化、人性化为设计理念，集激光扫描、影像获取、GNSS等技术为一体，采用极致精简风格，机身小巧，携带方便，无需标靶，一键操作，即可简单高效完成三维数据扫描与获取。研制HD TLS 360 激光雷达产品，具备快速扫描，可扩展外置轻量化全景相机或GNSS天线，实现高精度定位、激光点云+全景影像多源数据获取，一键采集、实时扫描预览。通过海云自主研发的点云拼接软件，可实现多站点云快速浏览、自动拼接及一键点云赋色等功能，广泛应用于房屋立面测量、事故现场勘查、堆体方量计算、室内装修装潢、平立剖图绘制、数字园区、高校教学等领域。</w:t>
            </w:r>
          </w:p>
        </w:tc>
      </w:tr>
      <w:tr w:rsidR="000D42C6" w:rsidRPr="000D42C6" w:rsidTr="002D288D">
        <w:trPr>
          <w:trHeight w:val="2332"/>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33</w:t>
            </w:r>
          </w:p>
        </w:tc>
        <w:tc>
          <w:tcPr>
            <w:tcW w:w="611"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武汉力龙信息科技股份有限公司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力龙小易政务机器人</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各级政务大厅对智能服务机器人的应用需求，依托NLP+知识图谱+RPA的技术体系架构，积累日常交流、咨询、办事、资料、回访、投诉、评价、意见征集等方面的数据资源，搭建基于知识图谱的政务智能机器人平台，研制出力龙小易政务机器人家族产品。产品支撑线上、线下智能无人受理，具备图像识别、目标检测等AI能力，集成语音交互和语义理解，实现无人办理，现场提供咨询引导服务、递送服务，物联网接入大厅周边智能设施，形成以力龙小易机器人为中心的智能导办、递送服务场景。目前已应用到包括北京市朝阳区政务服务和大数据管理局政务引导机器人和大厅智能终端服务产品、武汉市民之家社会化服务、民呼我应网格化指挥调度系统中的派单机器人平台和网上通用问答产品等场景。</w:t>
            </w:r>
          </w:p>
        </w:tc>
      </w:tr>
      <w:tr w:rsidR="000D42C6" w:rsidRPr="000D42C6" w:rsidTr="002D288D">
        <w:trPr>
          <w:trHeight w:val="1590"/>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34</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武汉虹识技术有限公司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双目虹膜采集器</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2019年国家公安部向全国各省厅下发关于刑侦虹膜建库的政策文件，武汉虹识基于完全自主知识产权的虹膜识别核心算法及芯片技术，研制出简单易用的双眼虹膜采集设备，符合《用于刑事侦查业务的虹膜采集设备技术要求》，可在1秒内快速完成虹膜图像的采集，并具备美瞳检测功能，适应性强、采集的虹膜图像准确。目前，公司已有三款虹膜采集器产品入围公安部《虹膜数据采集终端合格产品及制造商名录》，并已实现在全国范围内的数千套产品的出货及规模化应用。</w:t>
            </w:r>
          </w:p>
        </w:tc>
      </w:tr>
      <w:tr w:rsidR="000D42C6" w:rsidRPr="000D42C6" w:rsidTr="0075059E">
        <w:trPr>
          <w:trHeight w:val="1679"/>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35</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虹膜门禁机</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在对人员出入、身份确认管控要求较高的场所，虹膜识别以其唯一性、稳定性、防伪性、安全性等技术优势，可发挥巨大作用。武汉虹识研发的虹膜门禁机，搭载完全自主知识产权核心算法及硬核芯片，识别时间小于2秒，可实现自动对焦，识别距离远、范围广，除虹膜外，可选配CPU卡、密码、人脸、身份证等多种认证方式，实用性强。该产品可广泛应用于公安监管、机场航空、银行金融、智慧小区、智慧医疗等领域的门禁安全管控及身份识别。</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36</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移动虹膜采集识别器</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为实现在移动执法过程中的虹膜识别应用，研制出虹膜移动核查设备。该款设备独有磁吸自适应背夹设计，适配各种类型警务手机，可完成移动采集核查，可搭载采集识别APP，实现虹膜身份核验，具备语音、灯光提示功能，一体化设计不易掉线，全景片反射辅助定位。移动虹膜采集识别器适用于公安人员移动执法使用场景。</w:t>
            </w:r>
          </w:p>
        </w:tc>
      </w:tr>
      <w:tr w:rsidR="000D42C6" w:rsidRPr="000D42C6" w:rsidTr="0075059E">
        <w:trPr>
          <w:trHeight w:val="139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37</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虹膜智能锁</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武汉虹识研制的虹膜智能锁是以虹膜识别为主，密码、刷卡以及钥匙开启方式为辅的智能锁具，虹膜识别开锁时间小于1秒，识别距离为33-50cm，采用军工级游离把手，上提反锁，C级锁芯，安全耐用，具备低电压、防拆报警等辅助功能；分为独立式虹膜智能锁（适用于高端住宅、写字楼、政府机关等）以及联网式虹膜智能锁（适用于保障房管理、酒店管理、公共场所等应用场景），目前已实现规模化出货及应用。</w:t>
            </w:r>
          </w:p>
        </w:tc>
      </w:tr>
      <w:tr w:rsidR="000D42C6" w:rsidRPr="000D42C6" w:rsidTr="0075059E">
        <w:trPr>
          <w:trHeight w:val="128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38</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武汉天远视科技有限责任公司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AI 3D建模软件</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智能数字设计与建造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公司拥有国内首批“全自主知识产权、全自动建模软件”—AI3D, AI3D 是一款革命性的全自动三维建模软件,它可以通过简单的照片或视频生成具有高分辨率的真实三维模型,小到一个小商品，大到一个城市，无论是手机还是无人机，亦或是卫星数据，均能充分层算法开始研发，聚焦三维重建&amp;理解，为不同场景，不同精度要求的”数字孪应对数据化产业多变的需求，妥善解决批量建模难题，完成精准的三维重建工作。</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39</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AI 3D三维人像标准采集系统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该产品硬软件相结合，主要是研究“一库，两平台，三应用，三智慧系统”；“一库”指的是指东亚人种标准三维人体特征库；“两平台”是指前端数据采集平台和数据处理平台；“三应用”是指人脸识别，一正两侧，体征量测3个主要应用方向；“三智慧系统”是指侧脸推正脸系统，一正两侧生成三维人像系统，DNA人像刻画系统3个核心系统。该产品已经过内部测试以及使用，目前已经列入上海市公安局刑事侦查总队合作项目之中。</w:t>
            </w:r>
          </w:p>
        </w:tc>
      </w:tr>
      <w:tr w:rsidR="000D42C6" w:rsidRPr="000D42C6" w:rsidTr="002D288D">
        <w:trPr>
          <w:trHeight w:val="976"/>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40</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武汉库柏特科技有限公司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COBOTSYS智能工业机器人操作系统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工业互联网快速变革带来的智能改造需求，面向终端客户的应用开发平台，针对抓取、打磨、装配三大工业场景提供的底层开发框架，可利用其进行二次开发实现个性化应用场景APP，已应用在医疗、物流、新零售、食品、烟草、教育等行业。</w:t>
            </w:r>
          </w:p>
        </w:tc>
      </w:tr>
      <w:tr w:rsidR="000D42C6" w:rsidRPr="000D42C6" w:rsidTr="002D288D">
        <w:trPr>
          <w:trHeight w:val="1535"/>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41</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零接触式智慧药房整体解决方案</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整体药房管理平台，结合现代信息管理技术，依托先进的智能二级库、自动药品补发一体机、输送系统、基于AI的视觉复核系统、智慧药房管理软件等一系列软硬件，实现药品从流通渠道到医院药房到终端应用环节的端到端物流管理、精益化流程和数字化监控，打通药房的信息流与实物流，实现药房管理智能化、调剂自动化及服务专业化，成果已转化到武汉协和医院、湖北省中医院、湖北省第三人民医院、湖北省妇幼保健院、苏州大学附属医院等三甲医院。</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42</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CAssembly双臂协作机器人</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自主研发的机器人视觉、智能力控、运动学、动力学以及机器人深度学习算法库而研发的仿生柔性机械臂，实现3D运动视觉感知、六关节机械运动规划、人机界面语音交互以及末端六维力传感触觉抓取等功能。已应用于在清华，华科等国内知名高校的现代机器人专业教学，以及汽车行业的生产线装配。</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43</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CGrasp柔性抓取机器人</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根据抓取物品的种类自适应选择最有视觉算法及运动路径，实现精准、高速、柔性的机械臂抓取。面向物流与供应链行业上下游行业的智能分拣与抓取场景，已应用到顺丰物流中转场、菜鸟物流中心仓等物流行业龙头企业，以及智慧医疗行业的药品柔性抓取。</w:t>
            </w:r>
          </w:p>
        </w:tc>
      </w:tr>
      <w:tr w:rsidR="000D42C6" w:rsidRPr="000D42C6" w:rsidTr="0075059E">
        <w:trPr>
          <w:trHeight w:val="1071"/>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44</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人工智能遥操作超声诊断机器人</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与武汉协和医院共同研发，基于模仿学习的医生操作手法与超声图像质量映射建模等核心人机交互理解技术，构建主端医生-从端护士-从端病人与超声诊断机器人之间高效、智能的人机交互诊断平台，解决传统手持超声对医生水平高依赖、传染风险高的问题。</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45</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武汉智象机器人有限公司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基于激光雷达视觉的空中抓取机器人</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175721">
            <w:pPr>
              <w:widowControl/>
              <w:spacing w:line="260" w:lineRule="exact"/>
              <w:rPr>
                <w:rFonts w:ascii="宋体" w:eastAsia="宋体" w:hAnsi="宋体" w:cs="宋体"/>
                <w:kern w:val="0"/>
                <w:sz w:val="18"/>
                <w:szCs w:val="18"/>
              </w:rPr>
            </w:pPr>
            <w:r w:rsidRPr="000D42C6">
              <w:rPr>
                <w:rFonts w:ascii="宋体" w:eastAsia="宋体" w:hAnsi="宋体" w:cs="宋体" w:hint="eastAsia"/>
                <w:kern w:val="0"/>
                <w:sz w:val="18"/>
                <w:szCs w:val="18"/>
              </w:rPr>
              <w:t>基于城市对于智慧停车的巨大需求，公司采用自主开发的基于雷达视觉3D导航技术，突破了复杂塔库车位资源调度、机器人、中转器、升降机多任务协同等关键技术，搭建了基于激光雷达视觉引导的空中抓取机器人测试平台，并研制了空中抓取入位式智慧停车机器人，具备停车、取车、安防预警等功能，实现了高效、安全、节能省地、全天候无人值守的效果。该产品已在武汉市普爱医院智能立体车库中进行了应用，有效地克服了在有限地块区域面积增加停车容积率的困难。</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46</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基于雷达导航的地面托举机器人</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175721">
            <w:pPr>
              <w:widowControl/>
              <w:spacing w:line="260" w:lineRule="exact"/>
              <w:rPr>
                <w:rFonts w:ascii="宋体" w:eastAsia="宋体" w:hAnsi="宋体" w:cs="宋体"/>
                <w:kern w:val="0"/>
                <w:sz w:val="18"/>
                <w:szCs w:val="18"/>
              </w:rPr>
            </w:pPr>
            <w:r w:rsidRPr="000D42C6">
              <w:rPr>
                <w:rFonts w:ascii="宋体" w:eastAsia="宋体" w:hAnsi="宋体" w:cs="宋体" w:hint="eastAsia"/>
                <w:kern w:val="0"/>
                <w:sz w:val="18"/>
                <w:szCs w:val="18"/>
              </w:rPr>
              <w:t>为解决传统机械式立体停车库的技术通病和使用局限，公司采用自主开发的基于雷达视觉3D导航技术，克服了传统立体车库入口车辆姿态必须在指定方位问题，搭建了基于雷达导航的地面托举机器人测试平台，并研制了平面托举式智慧停车机器人，具备自适应姿态调整、托车、搬运入库出库、安防预警等功能。该产品已在武汉市硚口区政务中心智能立体车库中进行了应用，有效地克服了司机入库难、二次对中局限，极大地降低了车库噪音对周边环境的影响。</w:t>
            </w:r>
          </w:p>
        </w:tc>
      </w:tr>
      <w:tr w:rsidR="000D42C6" w:rsidRPr="000D42C6" w:rsidTr="002D288D">
        <w:trPr>
          <w:trHeight w:val="1214"/>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47</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武汉天际航信息科技股份有限公司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3DVaaS三维可视化分析应用服务平台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智能数字设计与建造</w:t>
            </w:r>
          </w:p>
        </w:tc>
        <w:tc>
          <w:tcPr>
            <w:tcW w:w="2950" w:type="pct"/>
            <w:shd w:val="clear" w:color="auto" w:fill="auto"/>
            <w:vAlign w:val="center"/>
            <w:hideMark/>
          </w:tcPr>
          <w:p w:rsidR="000D42C6" w:rsidRPr="000D42C6" w:rsidRDefault="000D42C6" w:rsidP="00175721">
            <w:pPr>
              <w:widowControl/>
              <w:spacing w:line="260" w:lineRule="exact"/>
              <w:rPr>
                <w:rFonts w:ascii="宋体" w:eastAsia="宋体" w:hAnsi="宋体" w:cs="宋体"/>
                <w:kern w:val="0"/>
                <w:sz w:val="18"/>
                <w:szCs w:val="18"/>
              </w:rPr>
            </w:pPr>
            <w:r w:rsidRPr="000D42C6">
              <w:rPr>
                <w:rFonts w:ascii="宋体" w:eastAsia="宋体" w:hAnsi="宋体" w:cs="宋体" w:hint="eastAsia"/>
                <w:kern w:val="0"/>
                <w:sz w:val="18"/>
                <w:szCs w:val="18"/>
              </w:rPr>
              <w:t>以二三维一体化技术为基础框架，融合倾斜摄影三维技术、BIM与GIS结合三维技术、激光点云三维技术等，形成集应用程序、工具和服务于一体的三维地理信息服务平台，将地理空间信息与客户应用业务流程进行整合，实现了安全监控、数据分析、信息管理功能，适用于工程建设、施工监测、应急指挥、城市规划、电力巡检等智能化管理应用。</w:t>
            </w:r>
          </w:p>
        </w:tc>
      </w:tr>
      <w:tr w:rsidR="000D42C6" w:rsidRPr="000D42C6" w:rsidTr="002D288D">
        <w:trPr>
          <w:trHeight w:val="1171"/>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48</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数字孪生智慧建设管理平台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智能数字设计与建造</w:t>
            </w:r>
          </w:p>
        </w:tc>
        <w:tc>
          <w:tcPr>
            <w:tcW w:w="2950" w:type="pct"/>
            <w:shd w:val="clear" w:color="auto" w:fill="auto"/>
            <w:vAlign w:val="center"/>
            <w:hideMark/>
          </w:tcPr>
          <w:p w:rsidR="000D42C6" w:rsidRPr="000D42C6" w:rsidRDefault="000D42C6" w:rsidP="00175721">
            <w:pPr>
              <w:widowControl/>
              <w:spacing w:line="260" w:lineRule="exact"/>
              <w:rPr>
                <w:rFonts w:ascii="宋体" w:eastAsia="宋体" w:hAnsi="宋体" w:cs="宋体"/>
                <w:kern w:val="0"/>
                <w:sz w:val="18"/>
                <w:szCs w:val="18"/>
              </w:rPr>
            </w:pPr>
            <w:r w:rsidRPr="000D42C6">
              <w:rPr>
                <w:rFonts w:ascii="宋体" w:eastAsia="宋体" w:hAnsi="宋体" w:cs="宋体" w:hint="eastAsia"/>
                <w:kern w:val="0"/>
                <w:sz w:val="18"/>
                <w:szCs w:val="18"/>
              </w:rPr>
              <w:t>通过GIS+BIM技术融合，将建设工程进度与三维模型有机结合，搭建工程建设信息管理平台。具备自动化创建并利用数字模型实现对工程建设全生命周期的管理功能，实现以三维可视化方式查看工程进度、风险源状态、监测数据等信息，辅助管理者快捷、直观、高效的实施建设项目管控，在工程监测、基础设施巡检等进行了应用。</w:t>
            </w:r>
          </w:p>
        </w:tc>
      </w:tr>
      <w:tr w:rsidR="000D42C6" w:rsidRPr="000D42C6" w:rsidTr="002D288D">
        <w:trPr>
          <w:trHeight w:val="61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49</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无人机收方全自动算量平台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智能数字设计与建造</w:t>
            </w:r>
          </w:p>
        </w:tc>
        <w:tc>
          <w:tcPr>
            <w:tcW w:w="2950" w:type="pct"/>
            <w:shd w:val="clear" w:color="auto" w:fill="auto"/>
            <w:vAlign w:val="center"/>
            <w:hideMark/>
          </w:tcPr>
          <w:p w:rsidR="000D42C6" w:rsidRPr="000D42C6" w:rsidRDefault="000D42C6" w:rsidP="00175721">
            <w:pPr>
              <w:widowControl/>
              <w:spacing w:line="260" w:lineRule="exact"/>
              <w:rPr>
                <w:rFonts w:ascii="宋体" w:eastAsia="宋体" w:hAnsi="宋体" w:cs="宋体"/>
                <w:kern w:val="0"/>
                <w:sz w:val="18"/>
                <w:szCs w:val="18"/>
              </w:rPr>
            </w:pPr>
            <w:r w:rsidRPr="000D42C6">
              <w:rPr>
                <w:rFonts w:ascii="宋体" w:eastAsia="宋体" w:hAnsi="宋体" w:cs="宋体" w:hint="eastAsia"/>
                <w:kern w:val="0"/>
                <w:sz w:val="18"/>
                <w:szCs w:val="18"/>
              </w:rPr>
              <w:t>运用无人机航测与三维实景快速建模技术，开发形成基于施工监测中工程计量管理的数据信息平台，实现土石方量全自动计算、面积量测等功能，已在建筑工程项目施工与监测工程计量管理中进行了应用。</w:t>
            </w:r>
          </w:p>
        </w:tc>
      </w:tr>
      <w:tr w:rsidR="000D42C6" w:rsidRPr="000D42C6" w:rsidTr="00175721">
        <w:trPr>
          <w:trHeight w:val="1381"/>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50</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城市建筑信息动态智能监测平台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智能数字设计与建造</w:t>
            </w:r>
          </w:p>
        </w:tc>
        <w:tc>
          <w:tcPr>
            <w:tcW w:w="2950" w:type="pct"/>
            <w:shd w:val="clear" w:color="auto" w:fill="auto"/>
            <w:vAlign w:val="center"/>
            <w:hideMark/>
          </w:tcPr>
          <w:p w:rsidR="000D42C6" w:rsidRPr="000D42C6" w:rsidRDefault="000D42C6" w:rsidP="00175721">
            <w:pPr>
              <w:widowControl/>
              <w:spacing w:line="260" w:lineRule="exact"/>
              <w:rPr>
                <w:rFonts w:ascii="宋体" w:eastAsia="宋体" w:hAnsi="宋体" w:cs="宋体"/>
                <w:kern w:val="0"/>
                <w:sz w:val="18"/>
                <w:szCs w:val="18"/>
              </w:rPr>
            </w:pPr>
            <w:r w:rsidRPr="000D42C6">
              <w:rPr>
                <w:rFonts w:ascii="宋体" w:eastAsia="宋体" w:hAnsi="宋体" w:cs="宋体" w:hint="eastAsia"/>
                <w:kern w:val="0"/>
                <w:sz w:val="18"/>
                <w:szCs w:val="18"/>
              </w:rPr>
              <w:t>利用多源海量时空数据管理存储、影像自动对比识别、视频监控融合增强现实、多尺度空间数据管理等技术，构建存量建筑信息库与实景城市空间数据管控平台，实现对建筑监管与关联信息的采集、分析和处理，建筑三维模型快速更新、多源数据可视化服务、建筑和房屋关联数据综合分析等系统功能，并提供城市空间管理、重点区域土地及建筑物动态、智能监控以及违法建筑自动化查违等综合服务，已在国土资源规划、智慧城市信息化管理中进行了应用。</w:t>
            </w:r>
          </w:p>
        </w:tc>
      </w:tr>
      <w:tr w:rsidR="000D42C6" w:rsidRPr="000D42C6" w:rsidTr="002D288D">
        <w:trPr>
          <w:trHeight w:val="122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51</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多源影像融合智能工程勘测平台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智能数字设计与建造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围绕“数据获取手段、数据处理方法、数据应用与发布”构建多源异构空间数据库，搭建基于数据生产与管理应用于一体的工程测量成果数据综合管理平台，为用户提供以实景三维为底图的海量数据服务。实现了实景三维数据成果的自动化、智能化、精准化效果，适用于城市工程领域规划设计、施工监测、巡检预警、运营管理等一般需求，在隧道、桥梁、公路/铁路、电力等行业中应用。</w:t>
            </w:r>
          </w:p>
        </w:tc>
      </w:tr>
      <w:tr w:rsidR="000D42C6" w:rsidRPr="000D42C6" w:rsidTr="00175721">
        <w:trPr>
          <w:trHeight w:val="83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52</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武汉益模科技股份有限公司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智能立体仓库</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硝化棉驱水包装自动仓储及物流的需求，利用智能立体仓库、多物料多属性混同配比智能算法、智能输送等关键技术，研制智能仓储物流管理系统，具备全自动流水线输送、全自动上架存储、全自动最优混同配比计算出库等功能。已在泸州北方化学工业有限公司硝化棉驱水包装自动化输送系统项目中进行了实际应用。</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53</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基于AI的智能柔性生产系统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多品种小批量的离散制造行业智能化生产的需求，利用/突破基于AI的模具柔性智能制造调度及控制等关键技术，搭建柔性自动化生产平台，研制基于AI的模具柔性智能制造系统，具备智能识别、智能编程、自动化集成调度控制等功能，实现了多品种小批量零件智能化生产的效果。</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54</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武汉湾流科技股份有限公司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PaintGo智能喷涂机器人</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针对汽车后端市场的车身个性化喷涂需求，基于机器视觉的大范围快速三维重建技术、喷涂轨迹自动优化技术等关键技术，研发替代钣喷中心汽车喷漆人工作业的柔性智能机器人车身喷涂系统，从而有效解决环境保护、喷涂质量等问题，提高喷涂效率及油漆利用率，满足环保、效率和柔性生产的需要。已在武汉以及深圳4S点试点应用。</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55</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ONEW-360/361系列焊接操作训练模拟器</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该产品基于中国制造业对大量培养焊接人才的需求，采用VR虚拟现实仿真实训，通过动作采集合成算法及虚实结合实时生成等技术，为学习者提供一个虚拟和真实相结合的焊接训练环境，节能环保，实用性广，解决教师对焊接技能训练和考核过程无法监控和技能训练评估管理分析之难题；同时，避免焊接中焊烟和焊尘，以及焊接弧光对身体的危害；降低焊接教学实训系统学训练成本，符合碳中和的政策理念。已在全国及国外市场进行推广销售。</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56</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ONEW-900/910/930/990系列医学医疗VR实训模拟系统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175721" w:rsidRDefault="000D42C6" w:rsidP="00175721">
            <w:pPr>
              <w:widowControl/>
              <w:spacing w:line="240" w:lineRule="exact"/>
              <w:jc w:val="left"/>
              <w:rPr>
                <w:rFonts w:ascii="宋体" w:eastAsia="宋体" w:hAnsi="宋体" w:cs="宋体"/>
                <w:spacing w:val="-4"/>
                <w:kern w:val="0"/>
                <w:sz w:val="18"/>
                <w:szCs w:val="18"/>
              </w:rPr>
            </w:pPr>
            <w:r w:rsidRPr="00175721">
              <w:rPr>
                <w:rFonts w:ascii="宋体" w:eastAsia="宋体" w:hAnsi="宋体" w:cs="宋体" w:hint="eastAsia"/>
                <w:spacing w:val="-4"/>
                <w:kern w:val="0"/>
                <w:sz w:val="18"/>
                <w:szCs w:val="18"/>
              </w:rPr>
              <w:t>基于智慧医疗教学的需求，利用先进的AR/VR/AI、人脸识别等技术相融合，通过3D视觉技术呈现，为学员提供真实的“沉浸感”训练微环境，可实现综合穿刺、腹腔手术、内窥镜、放射等手术虚拟训练模拟器，解决医疗临床训练专业能力不足、人才培养机制不健全、医患配合度欠缺等问题。目前与武汉协和等医院进行合作应用。</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57</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武汉中地数码科技有限公司</w:t>
            </w:r>
          </w:p>
        </w:tc>
        <w:tc>
          <w:tcPr>
            <w:tcW w:w="682"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MapGIS空间规划(多规合一)智能编制系统V1.0</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面向规划编制项目管理部门，搭建空间规划(多规合一)智能编制系统，提供数据目录管理、专题展现、分屏对比、数据台账、统计报表等功能，已在城乡规划与国土空间规划方面进行了应用。</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58</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MapGIS智能消防栓管理系统V10.5</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75059E">
              <w:rPr>
                <w:rFonts w:ascii="宋体" w:eastAsia="宋体" w:hAnsi="宋体" w:cs="宋体" w:hint="eastAsia"/>
                <w:spacing w:val="-4"/>
                <w:kern w:val="0"/>
                <w:sz w:val="18"/>
                <w:szCs w:val="18"/>
              </w:rPr>
              <w:t>针对城市应急及公共安全开发的智能消防栓管理系统，基于无线通讯物联网技术，可以对消防栓状态以及城市用水进行实时监测，提供开盖告警、出水告警等相关功能，已在水电线路故障、火灾事故等方面进行了应用</w:t>
            </w:r>
            <w:r w:rsidRPr="000D42C6">
              <w:rPr>
                <w:rFonts w:ascii="宋体" w:eastAsia="宋体" w:hAnsi="宋体" w:cs="宋体" w:hint="eastAsia"/>
                <w:kern w:val="0"/>
                <w:sz w:val="18"/>
                <w:szCs w:val="18"/>
              </w:rPr>
              <w:t>。</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59</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MapGIS智慧生命线集成管理平台系统V10.5</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城市地下管网权属不清、建设情况不明、管理维护难等问题，搭建智慧生命线集成管理平台系统，提供管网资产管理、设施巡查养护管理、隧道泵站管理、防汛指挥管理等功能，已在供水、排水、燃气、热力等方面进行了应用。</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60</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MapGIS情指勤智能可视化指挥云平台V1.0</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GIS可视化和通讯融合等科技手段，搭建情指勤智能可视化指挥云平台，实现资源可视化应用、警力扁平化调度、情报与指挥一体化、数据与研判高效化、指令传达精准化，大幅度提升警务实战效能，已在智慧公安、交管、特警、刑侦、图侦等进行了应用。</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61</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MapGIS智慧城市云平台V10.3</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175721">
            <w:pPr>
              <w:widowControl/>
              <w:spacing w:line="24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立足打造全空间智慧城市的建设理念，突破全空间三维一体化、全空间三维建模、高性能空间分析等关键技术，支持BIM在GIS场景中的展示、漫游、分析、动态模拟等功能，支持GIS与BIM数据的无缝集成，提供多维度智慧城市数据服务，支持地上、地表、地下、室内室外全空间一体化展示和分析等功能。已在城市规划、公共安全、市政设施管理、城市交通等方面进行了应用。</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62</w:t>
            </w:r>
          </w:p>
        </w:tc>
        <w:tc>
          <w:tcPr>
            <w:tcW w:w="611"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武汉中交交通工程有限责任公司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智慧隧道运营系统解决方案</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智慧交通</w:t>
            </w:r>
          </w:p>
        </w:tc>
        <w:tc>
          <w:tcPr>
            <w:tcW w:w="2950" w:type="pct"/>
            <w:shd w:val="clear" w:color="auto" w:fill="auto"/>
            <w:vAlign w:val="center"/>
            <w:hideMark/>
          </w:tcPr>
          <w:p w:rsidR="000D42C6" w:rsidRPr="000D42C6" w:rsidRDefault="000D42C6" w:rsidP="00175721">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着眼于高速公路业主需求，通过在监控中心采用智慧隧道运管平台、在隧管所/变电所采用中心智能控制柜、在隧道现场采用边缘智能控制器实现对各个机电子系统的人工或自动业务控制。对隧道现有设施设备统一整合，使不同交通监测和环境监测设备产生的数据、报警在空间、时间上形成关联，打通异构系统间的信息孤岛，利用电子地图、隧道建模、交通流建模、数字孪生等方式实时呈现隧道群当前运行状况。提高对隧道运行情况的监测能力和对突发事件的处置水平，推动传统监控迈向智慧运营管理的新高度。已用于厦门第二西通道工程等多个隧道项目以及交通运输部公路隧道提质升级行动项目。</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63</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小米科技(武汉)有限公司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小爱同学</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智能语音</w:t>
            </w:r>
          </w:p>
        </w:tc>
        <w:tc>
          <w:tcPr>
            <w:tcW w:w="2950" w:type="pct"/>
            <w:shd w:val="clear" w:color="auto" w:fill="auto"/>
            <w:vAlign w:val="center"/>
            <w:hideMark/>
          </w:tcPr>
          <w:p w:rsidR="000D42C6" w:rsidRPr="000D42C6" w:rsidRDefault="000D42C6" w:rsidP="00175721">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语音识别、自然语言处理、知识图谱等技术，研制了小爱同学语音助手，实现了基于语音交互的智能问答、设备操作、聊天、信息查询等功能，目前已搭载在小米公司的手机、音箱、电视等数十款设备上，可以控制数百款生态链设备。</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64</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智能语音外呼系统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智能语音</w:t>
            </w:r>
          </w:p>
        </w:tc>
        <w:tc>
          <w:tcPr>
            <w:tcW w:w="2950" w:type="pct"/>
            <w:shd w:val="clear" w:color="auto" w:fill="auto"/>
            <w:vAlign w:val="center"/>
            <w:hideMark/>
          </w:tcPr>
          <w:p w:rsidR="000D42C6" w:rsidRPr="000D42C6" w:rsidRDefault="000D42C6" w:rsidP="00175721">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深度学习的自然语言处理技术，结合业界前沿语音识别技术，研发了基于多轮对话的智能语音外呼系统；实现了智能化、拟人化的人机交互体验，可以实现自动信息收集、自动化的通知提醒等功能，目前呼出成功率达到90%以上，成功应用到金融及公司内部多个客服场景。</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65</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相机和相册文档模式</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智能家居</w:t>
            </w:r>
          </w:p>
        </w:tc>
        <w:tc>
          <w:tcPr>
            <w:tcW w:w="2950" w:type="pct"/>
            <w:shd w:val="clear" w:color="auto" w:fill="auto"/>
            <w:vAlign w:val="center"/>
            <w:hideMark/>
          </w:tcPr>
          <w:p w:rsidR="000D42C6" w:rsidRPr="000D42C6" w:rsidRDefault="000D42C6" w:rsidP="00175721">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智能手机用户对于文档卡证类照片拍摄和处理的广泛需求，利用深度学习图像处理技术和大量真实应用场景的图像数据，研发了领先的手机终端文档检测与矫正、文档增强、文档去摩尔纹和文档去扭曲功能，已经应用在近两年所有小米智能手机的相机和相册中，帮助用户提升文档类图像处理的效率，并申请6项以上相关专利。</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66</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武汉卓目科技有限公司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无人机图像处理产品</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无人系统</w:t>
            </w:r>
          </w:p>
        </w:tc>
        <w:tc>
          <w:tcPr>
            <w:tcW w:w="2950" w:type="pct"/>
            <w:shd w:val="clear" w:color="auto" w:fill="auto"/>
            <w:vAlign w:val="center"/>
            <w:hideMark/>
          </w:tcPr>
          <w:p w:rsidR="000D42C6" w:rsidRPr="000D42C6" w:rsidRDefault="000D42C6" w:rsidP="00175721">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对地目标观测需求，利用电子稳像、图像拼接、可见光和红外图像融合等关键技术，搭建无人机图像处理平台，具备对地面固定和移动目标的高精度跟踪，跟踪过程能抗光照变化、尺度变化、遮挡，在目标跟踪丢失后可快速重捕获跟踪目标等功能，实现对感兴趣区域内的车辆、人员等动目标进行快速准确自动检测，已成功应用于多种型号的无人机。</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67</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智慧盒子</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175721">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视频监控查看费时费力需求，利用目标检测、目标识别等关键技术，研制智慧盒子，具备安全帽佩戴识别、人脸识别、吸烟识别、区域入侵监测等，并且支持音柱联动、球机跟踪、数据上传到客户平台等功能，可处理多路摄像头的监控数据，实现智能监控，按需过滤，精准定位，保障项目安全有序推进。已成功应用于多个工地。</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68</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裂缝监测仪</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175721">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裂缝监测需要，利用深度学习等关键技术，研制图像式裂缝监测仪，具备快速准确的监测固定位置的裂缝变化情况的功能，实现对裂缝状况的实时监测，能适应多样的户外场景，同时支持回传监测图片，方便数据的管理与运用，使用电池供电及无线数据传输，无需现场接线，单设备即可正常工作，所以只需胶粘即可快速部署，应用便捷，已成功应用于多个桥梁。</w:t>
            </w:r>
          </w:p>
        </w:tc>
      </w:tr>
      <w:tr w:rsidR="000D42C6" w:rsidRPr="000D42C6" w:rsidTr="0075059E">
        <w:trPr>
          <w:trHeight w:val="113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69</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语联网（武汉）信息技术有限公司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语到开放平台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智能语音</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不同类型企业用户的翻译需求，通过语到将语联网平台的人工译员、机器翻译引擎、孪生译员（Twinslator）等产能资源及其组织调度、智能化作业等底层技术能力以API开放接口的形式开放给第三方平台，使其能够快速地将语言服务嵌入到自己的产品和系统中，将语言服务能够与自身的业务场景无缝对接。</w:t>
            </w:r>
          </w:p>
        </w:tc>
      </w:tr>
      <w:tr w:rsidR="000D42C6" w:rsidRPr="000D42C6" w:rsidTr="00175721">
        <w:trPr>
          <w:trHeight w:val="163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70</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企业多语信息处理中心</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智能语音</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定位于大型企业、政府、高校等客户，满足翻译过程管理、多语资产管理等需求，以人机共译定制化引擎为基础的管理协作平台。利用全信息语言知识库技术、交互式智能辅助翻译、搜索引擎技术、大数据技术，支持本地私有云部署和SaaS租用模式，结合Twinslator技术为企业训练定制化机翻引擎，并通过多语舆情技术为企业提供智能化、可视化的大数据决策分析。已应用于各企业事业单位、信息中心、情报部门、翻译部门的笔译业务处理。</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71</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全球会客厅（同传字幕软件）</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智能语音</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面向大型国际会议、会展的现场语言需求，使用NLP技术提供同传服务，将语音识别、语音合成、知识图谱等技术与Twinslator的机器翻译产能相结合，实时提供多语言的字幕同传服务，在不影响效率的同时，提升同传翻译质量，已应用于中国国际服务贸易会、传神者大会等国际性论坛和展会。</w:t>
            </w:r>
          </w:p>
        </w:tc>
      </w:tr>
      <w:tr w:rsidR="000D42C6" w:rsidRPr="000D42C6" w:rsidTr="00175721">
        <w:trPr>
          <w:trHeight w:val="142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72</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语视界（影视译制平台）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智能语音</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针对视频翻译多语字幕处理的工作平台，使用语音识别、视频处理、音视频同步、译后处理等相关技术，实现了多语字幕处理的实时处理、协同工作、实时审校等功能，辅助译员提升媒体译制效率。主要应用于视频字幕翻译项目提供团队协作和字幕翻译辅助功能，在翻译的过程中自动同步字幕译文时间轴。已基于平台完成近百部电影及超过1万小时音视频文件译制。</w:t>
            </w:r>
          </w:p>
        </w:tc>
      </w:tr>
      <w:tr w:rsidR="000D42C6" w:rsidRPr="000D42C6" w:rsidTr="00175721">
        <w:trPr>
          <w:trHeight w:val="2036"/>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73</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言值录（语言行业区块链）</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智能语音</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利用区块链技术以共享共建的方式联合语言服务行业中不同组织、机构、翻译公司，共建语言服务行业大数据共享交换平台，通过译员的工作履历、项目履历、合作评价、能力测评、人脉关系等多个维度来建立译员在言值录上的能力和信用大数据，构建行业公认的译员能力和信用体系，此外通过区块链确权明确各个机构或个人的语言资产归属，在明确收益权的前提下进行共享和交换，建立语言资产大数据，从而使得数据和信息的持有者在共享的同时获益，以共建共赢的方式打通相互间资源和信息相互封闭的传统格局，为语联网生态的建设奠定资源数据基础。已完成近10万译员及数百家翻译机构上链。</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74</w:t>
            </w:r>
          </w:p>
        </w:tc>
        <w:tc>
          <w:tcPr>
            <w:tcW w:w="611"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武汉卡比特信息有限公司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亿连车载手机互联产品</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智慧交通</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75059E">
              <w:rPr>
                <w:rFonts w:ascii="宋体" w:eastAsia="宋体" w:hAnsi="宋体" w:cs="宋体" w:hint="eastAsia"/>
                <w:spacing w:val="-4"/>
                <w:kern w:val="0"/>
                <w:sz w:val="18"/>
                <w:szCs w:val="18"/>
              </w:rPr>
              <w:t>基于因车载系统生态贫瘠、算力匮乏、升级困难而产生的手机生态、算力共享需求，利用车载与移动终端通信自动化、设备虚拟化等关键技术，研制多应用服务协同、多设备算力共享的亿连车载手机互联产品，具备高性能、高可靠、跨平台、多设备互联互通的功能，实现了手机系统生态与算力全面支持车载环境用户需求的效果</w:t>
            </w:r>
            <w:r w:rsidRPr="000D42C6">
              <w:rPr>
                <w:rFonts w:ascii="宋体" w:eastAsia="宋体" w:hAnsi="宋体" w:cs="宋体" w:hint="eastAsia"/>
                <w:kern w:val="0"/>
                <w:sz w:val="18"/>
                <w:szCs w:val="18"/>
              </w:rPr>
              <w:t>。</w:t>
            </w:r>
          </w:p>
        </w:tc>
      </w:tr>
      <w:tr w:rsidR="000D42C6" w:rsidRPr="000D42C6" w:rsidTr="000D42C6">
        <w:trPr>
          <w:trHeight w:val="56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75</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武汉卓尔信息科技有限公司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工控安全审计系统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网络安全</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工业网络安全防护需求，利用工控协议深度解析技术、异常行为监测、实时工控入侵检测、规则机器学习等关键技术，研制了“工控安全审计”产品，具备实时网络监测、异常行为检测、实时工控入侵检测、安全审计及响应等功能，是为工业控制网络量身打造的工控网络安全产品。该产品已在华迪计算机集团、重庆云臻进行应用。</w:t>
            </w:r>
          </w:p>
        </w:tc>
      </w:tr>
      <w:tr w:rsidR="000D42C6" w:rsidRPr="000D42C6" w:rsidTr="0075059E">
        <w:trPr>
          <w:trHeight w:val="1416"/>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76</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卓尔信科运维管理系统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智能运维</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基于对IT设备自动化巡检及智能运维需求，利用多模态海量多维异构数据的清洗分类方法、 ANNs神经网络进行异常识别和故障自动修复与优化等关键技术，研制了“卓尔信科运维管理平台”产品，能够在涉密、非涉密领域进行不同设备、不用业务、不同层次、不同用户的多维异构数据进行智能分析。实现了基于混合IT架构的绿色智能化运维管理。该产品已在成都卫士通、华迪计算机集团进行了应用。</w:t>
            </w:r>
          </w:p>
        </w:tc>
      </w:tr>
      <w:tr w:rsidR="000D42C6" w:rsidRPr="000D42C6" w:rsidTr="0075059E">
        <w:trPr>
          <w:trHeight w:val="968"/>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77</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中冶南方（武汉）自动化有限公司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智能物流仓储管理系统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智能运维</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工业库区的无人化、智能化管理需求，突破无人天车路径规划与自动调度等关键技术，研制了智能物流仓储管理系统产品，具备工业库区物料智能管理和无人天车作业自动调度功能，实现了工业库区的无人化、智能化，已在河南神隆宝鼎项目上进行了应用。</w:t>
            </w:r>
          </w:p>
        </w:tc>
      </w:tr>
      <w:tr w:rsidR="000D42C6" w:rsidRPr="000D42C6" w:rsidTr="0075059E">
        <w:trPr>
          <w:trHeight w:val="712"/>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78</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智慧创新园管理平台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智慧城市</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基于智慧园区需求，利用物联网、BIM等关键技术，搭建了智慧创新园管理平台，具备园区物业管理、三维可视化监控等功能，实现了园区智能化。</w:t>
            </w:r>
          </w:p>
        </w:tc>
      </w:tr>
      <w:tr w:rsidR="000D42C6" w:rsidRPr="000D42C6" w:rsidTr="0075059E">
        <w:trPr>
          <w:trHeight w:val="681"/>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79</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综合管廊智能监控平台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智能运维</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基于管廊智能化管理需求，利用物联网、大数据、BIM、GIS等关键技术，搭建了综合管廊智能监控平台，具备综合管廊集中监控和大数据决策分析等功能，实现了综合管廊的智能化管理。</w:t>
            </w:r>
          </w:p>
        </w:tc>
      </w:tr>
      <w:tr w:rsidR="000D42C6" w:rsidRPr="000D42C6" w:rsidTr="0075059E">
        <w:trPr>
          <w:trHeight w:val="142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80</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湖北凯乐仕通达科技有限公司</w:t>
            </w:r>
            <w:r w:rsidRPr="000D42C6">
              <w:rPr>
                <w:rFonts w:ascii="宋体" w:eastAsia="宋体" w:hAnsi="宋体" w:cs="宋体" w:hint="eastAsia"/>
                <w:kern w:val="0"/>
                <w:sz w:val="18"/>
                <w:szCs w:val="18"/>
              </w:rPr>
              <w:br/>
              <w:t>（原名“湖北九州通达科技开发有限公司”）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智能物流信息系统解决方案</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公司自主研发的仓储管理系统（WMS）、物流设备控制系统（WCS）、PLC控制系统等物流管理软件与智能拣选机器人、智能搬运机器人（AGV）等智能化装备，能为生产、流通、智能制造等行业提供“设计+软件+硬件+集成”为核心的一站式智慧物流整体集成服务，帮助各行业减少物料管理成本，提高物流运营和生产效率，实现了智能化转型升级。</w:t>
            </w:r>
          </w:p>
        </w:tc>
      </w:tr>
      <w:tr w:rsidR="000D42C6" w:rsidRPr="000D42C6" w:rsidTr="0075059E">
        <w:trPr>
          <w:trHeight w:val="1405"/>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81</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基于物流机器人的多层穿梭车库系统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该产品是一种基于轨道穿梭车技术的件箱自动化立体存储系统，核心技术是物流机器人—四向穿梭车、高速提升机和计算机管控系统。该系统具有极强的柔性，可以灵活机动增加机器人数量来应对电商销售波峰波谷问题，也可以按照业务量在多个仓库之间调动机器人使用，实现高层立体仓库的自动化、智能化和信息化管理。</w:t>
            </w:r>
          </w:p>
        </w:tc>
      </w:tr>
      <w:tr w:rsidR="000D42C6" w:rsidRPr="000D42C6" w:rsidTr="006110BC">
        <w:trPr>
          <w:trHeight w:val="1899"/>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82</w:t>
            </w:r>
          </w:p>
        </w:tc>
        <w:tc>
          <w:tcPr>
            <w:tcW w:w="611"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湖北微模式科技发展有限公司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智能双录质检稽核平台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智慧金融</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金融领域双录（金融活动全程录音录像，符合监管要求）的业务场景需求，利用深度融合AI技术，包括影像质检、身份核验、语音识别和图像识别算法，综合应用人脸识别、OCR/ICR、手写签名、目标检测、视频行为分析、信息安全与隐私保护、图像及视频防篡改、防PS、防抵赖技术等关键技术，研制智能双录质检稽核平台，实现了人工智能多维度技术的高度整合利用，多功能辅助工作人员减少合规检测工作量、提高质检稽核的精度和效率、降低金融机构运营成本、防范金融风险。该产品目前已经在中国建设银行、武汉农村商业银行、广发证券、国信证券、财通证券等金融机构进行了应用。</w:t>
            </w:r>
          </w:p>
        </w:tc>
      </w:tr>
      <w:tr w:rsidR="000D42C6" w:rsidRPr="000D42C6" w:rsidTr="0075059E">
        <w:trPr>
          <w:trHeight w:val="1700"/>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83</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武汉烽火普天信息技术有限公司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智能仿真舆情演练系统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网络安全</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网信办需求，利用多智能体博弈与协同技术、自然语言处理技术、大数据爬虫技术、3D可视化技术等关键技术，搭建全国首个沉浸式智能仿真舆情演练系统。系统沉浸式再现网络舆情发生发展的全生命周期；内置多种AI机器人角色，仿真媒体与网民反映，推动舆情烈度演化；支持舆情应急指挥、多部门联动监测、预警、处置、网评、官方发布、线下查人等全环节技能的仿真演习。实现了重现历史舆情事件，巩固业务技能、强化优秀经验、提升协作处置能力的效果。已在江苏省网信办等多地进行了应用。</w:t>
            </w:r>
          </w:p>
        </w:tc>
      </w:tr>
      <w:tr w:rsidR="000D42C6" w:rsidRPr="000D42C6" w:rsidTr="006110BC">
        <w:trPr>
          <w:trHeight w:val="1968"/>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84</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智能电网调度运行辅助平台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智能运维</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电力调度部门需求，利用知识图谱、语音识别、自然语言处理、语音合成等多种人工智能技术，搭建智能电网调度运行辅助平台，局部基于调控云和OMS和本地数据共同提供的大数据，在调控内网安全三区扩充调控知识图谱，安装人机交互引擎，通过人机语音交互方式，提供调度大厅参观、调度员培训、电网故障处置、运行信息查询四个场景下的辅助服务功能，实现了提升电网的安全水平和自动管理运行水平，最大限度地节省人力资源，有效提高调度管理和运行管理水平，具有很明显的经济社会效益。已经在华中电网等客户进行了应用。</w:t>
            </w:r>
          </w:p>
        </w:tc>
      </w:tr>
      <w:tr w:rsidR="000D42C6" w:rsidRPr="000D42C6" w:rsidTr="006110BC">
        <w:trPr>
          <w:trHeight w:val="122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85</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监察委智能语音系统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智能语音</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纪检等监察机关需求，利用智能语音识别、智能语义分析等人工智能技术与大数据等前沿技术，研制智能语音系统，具备专业领域异常声音分析、实时语音笔录转写、智慧语音助手等功能，为纪检监察机关日常办公办案提供辅助手段，实现了纪检监察机关信息资源支持和一线实战工作间高效便捷的人机交互，提高纪检监察机关在信息采集、信息录入等工作的效率的效果。</w:t>
            </w:r>
          </w:p>
        </w:tc>
      </w:tr>
      <w:tr w:rsidR="000D42C6" w:rsidRPr="000D42C6" w:rsidTr="00175721">
        <w:trPr>
          <w:trHeight w:val="1550"/>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86</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智能情报文本挖掘平台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公安文本挖掘需求，利用大数据、自然语言处理、知识图谱等新技术，搭建智能情报文本挖掘平台，具备文本要素智能抽取与处理、智能语意全息检索、多维可视化标签建模、人物关系挖掘等功能，实现了挖掘公安文本非结构化文档数据（如处警数据、笔录数据等）中案件的要素、特征及线索，结合并关联公安已有数据库中相关的数据，建立更为完整的个人信息档案和关系信息网络，为侦查人员提供快速、高效、智能的查询、分析、侦破及预防案件发生的效果。在新疆克拉玛依、湖南永州等公安部门进行了应用。</w:t>
            </w:r>
          </w:p>
        </w:tc>
      </w:tr>
      <w:tr w:rsidR="000D42C6" w:rsidRPr="000D42C6" w:rsidTr="006110BC">
        <w:trPr>
          <w:trHeight w:val="1648"/>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87</w:t>
            </w:r>
          </w:p>
        </w:tc>
        <w:tc>
          <w:tcPr>
            <w:tcW w:w="611"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大唐互联科技（武汉）有限公司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生产过程执行管理系统（MES）</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6110BC">
            <w:pPr>
              <w:widowControl/>
              <w:spacing w:line="30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大唐自研的IOT平台打造的MES系统，实现设备底层数据互联及实时传递，具有防呆防错、备料精准预警、科学溯源管理等优势，可以为企业提供包括制造数据、计划排程、生产调度、生产过程控制、底层数据集成分析、上层数据集成分解等管理模块，为企业打造一个扎实、可靠、全面、可行的制造协同管理平台。大唐互联以MES智能制造执行系统、IOT平台、BI等标准化SaaS产品与服务协同，面向SMT行业提供智能工厂、工业互联网平台整体解决方案。</w:t>
            </w:r>
          </w:p>
        </w:tc>
      </w:tr>
      <w:tr w:rsidR="000D42C6" w:rsidRPr="000D42C6" w:rsidTr="006110BC">
        <w:trPr>
          <w:trHeight w:val="1912"/>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88</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武汉华中数控股份有限公司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华中8型系列数控装置</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6110BC" w:rsidRDefault="000D42C6" w:rsidP="006110BC">
            <w:pPr>
              <w:widowControl/>
              <w:spacing w:line="300" w:lineRule="exact"/>
              <w:jc w:val="left"/>
              <w:rPr>
                <w:rFonts w:ascii="宋体" w:eastAsia="宋体" w:hAnsi="宋体" w:cs="宋体"/>
                <w:spacing w:val="-4"/>
                <w:kern w:val="0"/>
                <w:sz w:val="18"/>
                <w:szCs w:val="18"/>
              </w:rPr>
            </w:pPr>
            <w:r w:rsidRPr="006110BC">
              <w:rPr>
                <w:rFonts w:ascii="宋体" w:eastAsia="宋体" w:hAnsi="宋体" w:cs="宋体" w:hint="eastAsia"/>
                <w:spacing w:val="-4"/>
                <w:kern w:val="0"/>
                <w:sz w:val="18"/>
                <w:szCs w:val="18"/>
              </w:rPr>
              <w:t>本产品以西门子等国外先进数控系统为对标产品，自主研发华中8型系列数控系统。攻克了开放式平台技术、现场总线技术、高速高精、多轴多通道、同步控制和可靠性等一批核心关键技术，实现了数控系统的跨越式发展。本产品已进入航空航天、汽车制造、能源装备、船舶制造、机床工具、模具、3C等领域，在高速/精密车削中心、高速/精密立加、车铣复合、高速/精密卧加等高档数控机床上实现了配套，满足国内高速、高精、高效、大型、重型、复合、生产线等高档数控装备的配套需求，在沈飞、成飞、航八院、核九院、大连机床、普什宁江等航空航天、武器装备、能源动力、汽车及零部件、3C制造、机床等领域的国家重点行业进行了应用。</w:t>
            </w:r>
          </w:p>
        </w:tc>
      </w:tr>
      <w:tr w:rsidR="000D42C6" w:rsidRPr="000D42C6" w:rsidTr="006110BC">
        <w:trPr>
          <w:trHeight w:val="2150"/>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89</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华中9型智能数控装置</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6110BC">
            <w:pPr>
              <w:widowControl/>
              <w:spacing w:line="30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围绕数控系统数字化、网络化和智能化的发展趋势，突破了智能化数控系统关键使能技术，将数控技术与人工智能技术深度融合，独创性开发了基于“指令域”电控数据的感知分析、理论与大数据融合建模、智能优化“i代码”和“双码联控”等关键技术，将AI芯片嵌入数控系统，研制了世界首套内嵌AI芯片的华中9型智能化数控系统。本产品已在航空航天、汽车等领域进行了应用验证和推广应用。数控系统和数控机床是构成制造业价值生成的基础，尤其是在装备、发电、冶金、交通运输、汽车等国民经济重要领域和大飞机、航空发动机、新一代运载火箭等重大工程中零部件的高效、高精、高可靠性的生产，发挥着重要关键作用，具有良好的市场前景和经济、社会效益。</w:t>
            </w:r>
          </w:p>
        </w:tc>
      </w:tr>
      <w:tr w:rsidR="000D42C6" w:rsidRPr="000D42C6" w:rsidTr="006110BC">
        <w:trPr>
          <w:trHeight w:val="2584"/>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90</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INC-Cloud云平台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6110BC">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构建了集工业大数据的采集、传输、存储、处理、分析为一体的iNC-Cloud服务平台，兼容多类工业通信协议，实现了跨平台互联互通、资源汇聚、数据流转、技术标准验证等功能，支持多源异构边缘计算微服务开发环境，具备在多类终端设备上部署边缘计算节点的能力，具有稳定可靠的云基础设施运行环境，包括可灵活调度的边缘计算、存储和泛在通信。已在武汉、苏州、东莞、西安等地建立了iNC-Cloud大数据中心，搭配自主研发的NB-IoT、4G等通讯装置，在近百家企业及高校（包括华中数控、华数机器人、苏州胜利精密、东莞劲胜、东风楚凯、宝鸡机床、吉通、华中科技大学等）实施了NC-Link协议，每天汇聚并处理上亿条数据，采集数控设备中上千个点位信息，涵盖设备状态、报警信息、加工计件、采样数据等各种工况。其中，由胜利精密国家智能制造示范工厂是3C加工领域华东地区第一条智能制造示范线，并于2018年获批国家智能制造试点示范项目。</w:t>
            </w:r>
          </w:p>
        </w:tc>
      </w:tr>
      <w:tr w:rsidR="000D42C6" w:rsidRPr="000D42C6" w:rsidTr="0075059E">
        <w:trPr>
          <w:trHeight w:val="1274"/>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91</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黑芝麻智能科技有限公司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华山系列自动驾驶计算芯片</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自动驾驶</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该产品是一款高算力、低功耗的自动驾驶计算芯片，适用于智能汽车域控制器及车路协同边缘端设备。其内置了自研的高性能图像传感器、实时计算机视觉和神经网络处理器，可提供丰富的传感器外设接口，支持L2+/L3级别的自动驾驶方案。</w:t>
            </w:r>
          </w:p>
        </w:tc>
      </w:tr>
      <w:tr w:rsidR="000D42C6" w:rsidRPr="000D42C6" w:rsidTr="006110BC">
        <w:trPr>
          <w:trHeight w:val="1437"/>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92</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车路协同边缘计算解决方案</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智慧交通</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面向人-车-路-云高效协同的智慧城市道路需求，黑芝麻智能科技基于自研大算力芯片、核心ISP算法，推出了应用于城市道路端的边缘计算解决方案，通过软硬一体化方式，协同打造智能的车和聪明的路，为用户提供智能出行服务和体验。通过硬件端实时计算处理，可覆盖200米范围内物体、事件感知识别，并减少数据流量带宽需求，可更高效、就近提供实时智能边缘服务。</w:t>
            </w:r>
          </w:p>
        </w:tc>
      </w:tr>
      <w:tr w:rsidR="000D42C6" w:rsidRPr="000D42C6" w:rsidTr="006110BC">
        <w:trPr>
          <w:trHeight w:val="1563"/>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93</w:t>
            </w:r>
          </w:p>
        </w:tc>
        <w:tc>
          <w:tcPr>
            <w:tcW w:w="611"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武汉奋进智能机器有限公司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上甑机器人远程运维云管理平台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智能制造</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智能装备的复杂性、用户维护成本高的需求，利用工业互联网、大数据及人工智能技术，搭建工匠机器人远程运维云管理平台，具备远程硬件升级、远程报警采集、关键零部件自主维护、设备心电图及诊断、设备维保提醒及日志、用户在线故障反馈及互动、生产及运行数据统计以及定向推送等八大功能，实现公司近500台上甑机器人的远程运维服务。</w:t>
            </w:r>
          </w:p>
        </w:tc>
      </w:tr>
      <w:tr w:rsidR="000D42C6" w:rsidRPr="000D42C6" w:rsidTr="0075059E">
        <w:trPr>
          <w:trHeight w:val="1844"/>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94</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武汉小狮科技有限公司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“小净”自动驾驶清扫车</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自动驾驶</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公司自研的“小净号”自动驾驶清扫消毒车具备L4级自动驾驶，远程监控、自动清扫、自动洒水等功能，可用于市政领域或疫情隔离区执行消毒工作。用户可以在线上下达相关指令，“小净”号即可完成作业任务，在电量充足的情况下，理论上可实现24小时作业，工作效率高达3500㎡/h。同时它也配备了后台监控平台以及手机管理端，室内外通用，方便快捷。使用它进行疫区无人清扫及消毒作业，可以有效地减少病毒交叉感染，保护一线医护人员的生命安全。</w:t>
            </w:r>
          </w:p>
        </w:tc>
      </w:tr>
      <w:tr w:rsidR="000D42C6" w:rsidRPr="000D42C6" w:rsidTr="006110BC">
        <w:trPr>
          <w:trHeight w:val="1955"/>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95</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“大通”自动驾驶配送车</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自动驾驶</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大通”号自动驾驶配送车是小狮科技在无人物流车领域自研国际领先的室内外一体化特种运输机器人。该产品搭载自主研发的计算机视觉、深度学习、嵌入式AI、高精度地图、远程驾驶等核心模块，实现自主导航、自主避障、路径规划、目标识别、在线作业下单、终端作业系统、远程驾驶、障碍物检测、交通场景识别、人机交互等一系列功能，能够面向特定场景（如医院隔离区、政务园区、工业园区、商业园区、居民社区等）提供不同规格的物资运输机器人，辅助管理者实现无人化、非接触式的、可远程操控的、智慧化物资运输及调度。</w:t>
            </w:r>
          </w:p>
        </w:tc>
      </w:tr>
      <w:tr w:rsidR="000D42C6" w:rsidRPr="000D42C6" w:rsidTr="0075059E">
        <w:trPr>
          <w:trHeight w:val="1558"/>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96</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武汉烽火技术服务有限公司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传输网络拓扑智能优化系统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智能运维</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网络优化智能化程度低、效率低下、客户体验较差等需求，利用/突破深度进化神经网络等关键技术，搭建一种基于深度进化神经网络的传输网络智能优化模型架构/研制传输网络拓扑智能优化系统，具备4G/5G传输网络中LSP指标优化与评估、CIR指标优化与评估、巨环节点比指标优化与评估、成环率指标优化与评估、多目标联合优化等功能，实现了网络优化效率提升340%的效果。</w:t>
            </w:r>
          </w:p>
        </w:tc>
      </w:tr>
      <w:tr w:rsidR="000D42C6" w:rsidRPr="000D42C6" w:rsidTr="0075059E">
        <w:trPr>
          <w:trHeight w:val="1112"/>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97</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数据中心智能运维系统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智能运维</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数据中心资源利用率不均衡、运维效率和自治性能不高等需求，利用数据中心联合资源管理方法、数据中心状态智能化监控与异常发现等关键技术，研制数据中心智能运维系统，具备数据中心智能监测与运维功能，实现了资源利用率平均提高50%、提前3天的预测成功率达到95％等效果。</w:t>
            </w:r>
          </w:p>
        </w:tc>
      </w:tr>
      <w:tr w:rsidR="000D42C6" w:rsidRPr="000D42C6" w:rsidTr="0075059E">
        <w:trPr>
          <w:trHeight w:val="1411"/>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98</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轨道交通智能运维系统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智能运维</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轨道交通通信运维过程不可跟踪、无资源全局架构、信息孤立无法共享需求，利用/突破知识图谱等关键技术，研制轨道交通智能运维系统，具备故障智能分析，处理方案精准指导、设备全生命周期管理与寿命分析等功能。实现轨道运行数据统一高效存储管理的同时，基于运维数据智能化地识别故障之间的关联规则，较人工运维效率提升100%的效果。</w:t>
            </w:r>
          </w:p>
        </w:tc>
      </w:tr>
      <w:tr w:rsidR="000D42C6" w:rsidRPr="000D42C6" w:rsidTr="006110BC">
        <w:trPr>
          <w:trHeight w:val="1045"/>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99</w:t>
            </w:r>
          </w:p>
        </w:tc>
        <w:tc>
          <w:tcPr>
            <w:tcW w:w="611" w:type="pct"/>
            <w:vMerge w:val="restar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武汉依迅北斗时空技术股份有限公司</w:t>
            </w: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北斗+AI体温检测系统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防疫需求，利用高精度北斗定位、大数据分析、物联网、人工智能、区块链、5G等等关键技术，搭建防疫云平台，研制测温终端产品，具备人体健康信息追溯功能，实现身份识别、智能测温、佩戴口罩检测、无接触扫码。</w:t>
            </w:r>
          </w:p>
        </w:tc>
      </w:tr>
      <w:tr w:rsidR="000D42C6" w:rsidRPr="000D42C6" w:rsidTr="0075059E">
        <w:trPr>
          <w:trHeight w:val="839"/>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100</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基于高精度位置服务的弱势群体自动预警系统</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基于对弱势群体（老人及小孩）需求，利用北斗高精度定位技术，终端采集老人、小孩的高精度位置信息和传感器数据，经时空数据处理和行为建模，实现防走失预警、危险情景预警、健康状态预警。</w:t>
            </w:r>
          </w:p>
        </w:tc>
      </w:tr>
      <w:tr w:rsidR="000D42C6" w:rsidRPr="000D42C6" w:rsidTr="0075059E">
        <w:trPr>
          <w:trHeight w:val="994"/>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101</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基于智慧医院室内外融合二三维地图平台</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智慧医疗</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基于智慧医院需求，利用北斗定位、GIS等技术，搭建室内外二三维地图平台，基于自主研发的感知引擎、时空引擎、大数据引擎，实现对各个场景的实时感知监控、智能调度、趋势分析预测等。</w:t>
            </w:r>
          </w:p>
        </w:tc>
      </w:tr>
      <w:tr w:rsidR="000D42C6" w:rsidRPr="000D42C6" w:rsidTr="006110BC">
        <w:trPr>
          <w:trHeight w:val="1368"/>
        </w:trPr>
        <w:tc>
          <w:tcPr>
            <w:tcW w:w="240"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102</w:t>
            </w:r>
          </w:p>
        </w:tc>
        <w:tc>
          <w:tcPr>
            <w:tcW w:w="611" w:type="pct"/>
            <w:vMerge/>
            <w:vAlign w:val="center"/>
            <w:hideMark/>
          </w:tcPr>
          <w:p w:rsidR="000D42C6" w:rsidRPr="000D42C6" w:rsidRDefault="000D42C6" w:rsidP="000D42C6">
            <w:pPr>
              <w:widowControl/>
              <w:jc w:val="left"/>
              <w:rPr>
                <w:rFonts w:ascii="宋体" w:eastAsia="宋体" w:hAnsi="宋体" w:cs="宋体"/>
                <w:kern w:val="0"/>
                <w:sz w:val="18"/>
                <w:szCs w:val="18"/>
              </w:rPr>
            </w:pPr>
          </w:p>
        </w:tc>
        <w:tc>
          <w:tcPr>
            <w:tcW w:w="682"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北斗高精度智能车载终端/YX-E700A</w:t>
            </w:r>
          </w:p>
        </w:tc>
        <w:tc>
          <w:tcPr>
            <w:tcW w:w="517" w:type="pct"/>
            <w:shd w:val="clear" w:color="auto" w:fill="auto"/>
            <w:vAlign w:val="center"/>
            <w:hideMark/>
          </w:tcPr>
          <w:p w:rsidR="000D42C6" w:rsidRPr="000D42C6" w:rsidRDefault="000D42C6"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智慧交通</w:t>
            </w:r>
          </w:p>
        </w:tc>
        <w:tc>
          <w:tcPr>
            <w:tcW w:w="2950" w:type="pct"/>
            <w:shd w:val="clear" w:color="auto" w:fill="auto"/>
            <w:vAlign w:val="center"/>
            <w:hideMark/>
          </w:tcPr>
          <w:p w:rsidR="000D42C6" w:rsidRPr="000D42C6" w:rsidRDefault="000D42C6"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基于智慧环卫需求，利用计算机视觉、采用领先的计算机视觉、AI、RTK定位等技术，集成了基于人脸识别红外远距离多点测温模组，研制的一款高精度车载终端产品，具备DMS、ADAS、人脸识别功能等功能，实现了在车载环境下可快速捕获多个人脸目标，可对多个乘客体温数据进行快速准确采集，实现了对驾驶员人身安全， 以及车辆安全的全方位监测预警，实现了车道级导航。</w:t>
            </w:r>
          </w:p>
        </w:tc>
      </w:tr>
      <w:tr w:rsidR="006110BC" w:rsidRPr="000D42C6" w:rsidTr="000D42C6">
        <w:trPr>
          <w:trHeight w:val="567"/>
        </w:trPr>
        <w:tc>
          <w:tcPr>
            <w:tcW w:w="240"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lastRenderedPageBreak/>
              <w:t>103</w:t>
            </w:r>
          </w:p>
        </w:tc>
        <w:tc>
          <w:tcPr>
            <w:tcW w:w="611" w:type="pct"/>
            <w:vMerge w:val="restar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武汉众智数字技术有限公司</w:t>
            </w:r>
          </w:p>
        </w:tc>
        <w:tc>
          <w:tcPr>
            <w:tcW w:w="682" w:type="pct"/>
            <w:shd w:val="clear" w:color="auto" w:fill="auto"/>
            <w:vAlign w:val="center"/>
            <w:hideMark/>
          </w:tcPr>
          <w:p w:rsidR="006110BC" w:rsidRPr="000D42C6" w:rsidRDefault="006110BC"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公安知识图谱平台</w:t>
            </w:r>
          </w:p>
        </w:tc>
        <w:tc>
          <w:tcPr>
            <w:tcW w:w="517"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6110BC" w:rsidRPr="002D288D" w:rsidRDefault="006110BC" w:rsidP="006110BC">
            <w:pPr>
              <w:widowControl/>
              <w:spacing w:line="280" w:lineRule="exact"/>
              <w:jc w:val="left"/>
              <w:rPr>
                <w:rFonts w:ascii="宋体" w:eastAsia="宋体" w:hAnsi="宋体" w:cs="宋体"/>
                <w:spacing w:val="-4"/>
                <w:kern w:val="0"/>
                <w:sz w:val="18"/>
                <w:szCs w:val="18"/>
              </w:rPr>
            </w:pPr>
            <w:r w:rsidRPr="002D288D">
              <w:rPr>
                <w:rFonts w:ascii="宋体" w:eastAsia="宋体" w:hAnsi="宋体" w:cs="宋体" w:hint="eastAsia"/>
                <w:spacing w:val="-4"/>
                <w:kern w:val="0"/>
                <w:sz w:val="18"/>
                <w:szCs w:val="18"/>
              </w:rPr>
              <w:t>为解决行业的数据孤岛难题，公安知识图谱平台将公安领域海量多源异构数据转化为“人、 事、 地、 物、 组织” 等公安领域的实体，定义并挖掘实体间的各种关系，形成“一张关系大网”，实现海量公安数据的关联和分析。将公安研判模式算法化，利用公安知识图谱平台进行存储、管理，为公安实战应用提供海量知识的智能搜索、多层次的关系深度挖掘分析、全息档案、关联分析、关系推理等功能，提升公安大数据的利用效能。真正实现了海量分散数据的整合共享、警务大数据价值的深度挖掘，应用于社会治理、民生服务等领域。</w:t>
            </w:r>
          </w:p>
        </w:tc>
      </w:tr>
      <w:tr w:rsidR="006110BC" w:rsidRPr="000D42C6" w:rsidTr="000D42C6">
        <w:trPr>
          <w:trHeight w:val="567"/>
        </w:trPr>
        <w:tc>
          <w:tcPr>
            <w:tcW w:w="240"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104</w:t>
            </w:r>
          </w:p>
        </w:tc>
        <w:tc>
          <w:tcPr>
            <w:tcW w:w="611" w:type="pct"/>
            <w:vMerge/>
            <w:vAlign w:val="center"/>
            <w:hideMark/>
          </w:tcPr>
          <w:p w:rsidR="006110BC" w:rsidRPr="000D42C6" w:rsidRDefault="006110BC" w:rsidP="000D42C6">
            <w:pPr>
              <w:widowControl/>
              <w:jc w:val="left"/>
              <w:rPr>
                <w:rFonts w:ascii="宋体" w:eastAsia="宋体" w:hAnsi="宋体" w:cs="宋体"/>
                <w:kern w:val="0"/>
                <w:sz w:val="18"/>
                <w:szCs w:val="18"/>
              </w:rPr>
            </w:pPr>
          </w:p>
        </w:tc>
        <w:tc>
          <w:tcPr>
            <w:tcW w:w="682" w:type="pct"/>
            <w:shd w:val="clear" w:color="auto" w:fill="auto"/>
            <w:vAlign w:val="center"/>
            <w:hideMark/>
          </w:tcPr>
          <w:p w:rsidR="006110BC" w:rsidRPr="000D42C6" w:rsidRDefault="006110BC"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步态识别与检索系统</w:t>
            </w:r>
          </w:p>
        </w:tc>
        <w:tc>
          <w:tcPr>
            <w:tcW w:w="517"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6110BC" w:rsidRPr="002D288D" w:rsidRDefault="006110BC" w:rsidP="006110BC">
            <w:pPr>
              <w:widowControl/>
              <w:spacing w:line="280" w:lineRule="exact"/>
              <w:jc w:val="left"/>
              <w:rPr>
                <w:rFonts w:ascii="宋体" w:eastAsia="宋体" w:hAnsi="宋体" w:cs="宋体"/>
                <w:spacing w:val="-4"/>
                <w:kern w:val="0"/>
                <w:sz w:val="18"/>
                <w:szCs w:val="18"/>
              </w:rPr>
            </w:pPr>
            <w:r w:rsidRPr="002D288D">
              <w:rPr>
                <w:rFonts w:ascii="宋体" w:eastAsia="宋体" w:hAnsi="宋体" w:cs="宋体" w:hint="eastAsia"/>
                <w:spacing w:val="-4"/>
                <w:kern w:val="0"/>
                <w:sz w:val="18"/>
                <w:szCs w:val="18"/>
              </w:rPr>
              <w:t>为解决对行人行走的姿态进行行人身份识别与检索问题，解决对非合作、衣着变化、面部遮挡、光照影响、距离较远等条件下人脸识别和行人重识别方式均无法解决的识别问题需求，通过对视频中的行人进行检测与跟踪，突破面向复杂监控环境的步态识别与检索的关键技术，包括行人定位与人形分割、行人跟踪、步态特征提取、步态识别、面向行人的视频结构化与检索技术等。实现对目标对象进行识别比对、布控预警、轨迹追踪、视频检索等主要功能。为行业带来创新性的AI技术应用，已经进入到安防、交通、工业等行业领域展开相关应用。</w:t>
            </w:r>
          </w:p>
        </w:tc>
      </w:tr>
      <w:tr w:rsidR="006110BC" w:rsidRPr="000D42C6" w:rsidTr="000D42C6">
        <w:trPr>
          <w:trHeight w:val="567"/>
        </w:trPr>
        <w:tc>
          <w:tcPr>
            <w:tcW w:w="240"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105</w:t>
            </w:r>
          </w:p>
        </w:tc>
        <w:tc>
          <w:tcPr>
            <w:tcW w:w="611" w:type="pct"/>
            <w:vMerge/>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p>
        </w:tc>
        <w:tc>
          <w:tcPr>
            <w:tcW w:w="682" w:type="pct"/>
            <w:shd w:val="clear" w:color="auto" w:fill="auto"/>
            <w:vAlign w:val="center"/>
            <w:hideMark/>
          </w:tcPr>
          <w:p w:rsidR="006110BC" w:rsidRPr="000D42C6" w:rsidRDefault="006110BC"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图像解析平台</w:t>
            </w:r>
          </w:p>
        </w:tc>
        <w:tc>
          <w:tcPr>
            <w:tcW w:w="517"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6110BC" w:rsidRPr="000D42C6" w:rsidRDefault="006110BC" w:rsidP="006110BC">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针对公安信息化相对封闭、分散、孤立等问题，视频图像信息解析平台以视频图像深度应用为核心，融合基础平台、车控网、车辆侦查分析系统、案事件库、社会资源等各类资源，实现了视频摘要、视频结构化、车牌识别、轨迹分析、人脸识别、图像增强等一系列视频图像深度应用功能；视频图像信息解析平台采用云计算架构对智能算法、计算资源进行整合和统一管理，实现非结构化的视频、图像数据转换成结构化或者半结构化的视频图像信息数据；采用云存储架构，实现海量视频、图像、索引数据安全、高效存取以及深度碰撞与挖掘，并对外提供检索服务和开放的二次开发接口，服务于公安各警种警务工作，满足视频图像处理高效、准确、共享等应用需要。该平台应用于社会治理、民生服务等领域。</w:t>
            </w:r>
          </w:p>
        </w:tc>
      </w:tr>
      <w:tr w:rsidR="006110BC" w:rsidRPr="000D42C6" w:rsidTr="000D42C6">
        <w:trPr>
          <w:trHeight w:val="567"/>
        </w:trPr>
        <w:tc>
          <w:tcPr>
            <w:tcW w:w="240"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106</w:t>
            </w:r>
          </w:p>
        </w:tc>
        <w:tc>
          <w:tcPr>
            <w:tcW w:w="611" w:type="pct"/>
            <w:vMerge/>
            <w:vAlign w:val="center"/>
            <w:hideMark/>
          </w:tcPr>
          <w:p w:rsidR="006110BC" w:rsidRPr="000D42C6" w:rsidRDefault="006110BC" w:rsidP="000D42C6">
            <w:pPr>
              <w:widowControl/>
              <w:jc w:val="left"/>
              <w:rPr>
                <w:rFonts w:ascii="宋体" w:eastAsia="宋体" w:hAnsi="宋体" w:cs="宋体"/>
                <w:kern w:val="0"/>
                <w:sz w:val="18"/>
                <w:szCs w:val="18"/>
              </w:rPr>
            </w:pPr>
          </w:p>
        </w:tc>
        <w:tc>
          <w:tcPr>
            <w:tcW w:w="682" w:type="pct"/>
            <w:shd w:val="clear" w:color="auto" w:fill="auto"/>
            <w:vAlign w:val="center"/>
            <w:hideMark/>
          </w:tcPr>
          <w:p w:rsidR="006110BC" w:rsidRPr="000D42C6" w:rsidRDefault="006110BC"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多维数据应用平台</w:t>
            </w:r>
          </w:p>
        </w:tc>
        <w:tc>
          <w:tcPr>
            <w:tcW w:w="517"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智慧安防</w:t>
            </w:r>
          </w:p>
        </w:tc>
        <w:tc>
          <w:tcPr>
            <w:tcW w:w="2950" w:type="pct"/>
            <w:shd w:val="clear" w:color="auto" w:fill="auto"/>
            <w:vAlign w:val="center"/>
            <w:hideMark/>
          </w:tcPr>
          <w:p w:rsidR="006110BC" w:rsidRPr="000D42C6" w:rsidRDefault="006110BC" w:rsidP="006110BC">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多维数据应用系统充分整合视频、车辆、人像、 WiFi、电子围栏、RFID等多维数据，建设多维数据大数据汇聚库，基于大数据分析技术、图像解析技术实现事前预判预测、事中告警、事后分析研判的功能，提高城市立体化、动态化防控能力。充分整合更多的数据，优化单维数据的分析模型，增加多维数据的关联分析模型，以及充分挖掘人、车、MAC档案之间的关联关系，增强技战法分析模型对大数据平台的适配性。主要应用面向公安科信、视侦、治安等部门，面向平安城市建设相关项目、智慧城市建设项目、治安防控建设相关项目、雪亮工程建设相关项目、视频侦查建设相关项目等需求市场。</w:t>
            </w:r>
          </w:p>
        </w:tc>
      </w:tr>
      <w:tr w:rsidR="006110BC" w:rsidRPr="000D42C6" w:rsidTr="000D42C6">
        <w:trPr>
          <w:trHeight w:val="567"/>
        </w:trPr>
        <w:tc>
          <w:tcPr>
            <w:tcW w:w="240"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107</w:t>
            </w:r>
          </w:p>
        </w:tc>
        <w:tc>
          <w:tcPr>
            <w:tcW w:w="611" w:type="pct"/>
            <w:vMerge/>
            <w:vAlign w:val="center"/>
            <w:hideMark/>
          </w:tcPr>
          <w:p w:rsidR="006110BC" w:rsidRPr="000D42C6" w:rsidRDefault="006110BC" w:rsidP="000D42C6">
            <w:pPr>
              <w:widowControl/>
              <w:jc w:val="left"/>
              <w:rPr>
                <w:rFonts w:ascii="宋体" w:eastAsia="宋体" w:hAnsi="宋体" w:cs="宋体"/>
                <w:kern w:val="0"/>
                <w:sz w:val="18"/>
                <w:szCs w:val="18"/>
              </w:rPr>
            </w:pPr>
          </w:p>
        </w:tc>
        <w:tc>
          <w:tcPr>
            <w:tcW w:w="682" w:type="pct"/>
            <w:shd w:val="clear" w:color="auto" w:fill="auto"/>
            <w:vAlign w:val="center"/>
            <w:hideMark/>
          </w:tcPr>
          <w:p w:rsidR="006110BC" w:rsidRPr="000D42C6" w:rsidRDefault="006110BC" w:rsidP="000D42C6">
            <w:pPr>
              <w:widowControl/>
              <w:jc w:val="left"/>
              <w:rPr>
                <w:rFonts w:ascii="宋体" w:eastAsia="宋体" w:hAnsi="宋体" w:cs="宋体"/>
                <w:kern w:val="0"/>
                <w:sz w:val="18"/>
                <w:szCs w:val="18"/>
              </w:rPr>
            </w:pPr>
            <w:r w:rsidRPr="000D42C6">
              <w:rPr>
                <w:rFonts w:ascii="宋体" w:eastAsia="宋体" w:hAnsi="宋体" w:cs="宋体" w:hint="eastAsia"/>
                <w:kern w:val="0"/>
                <w:sz w:val="18"/>
                <w:szCs w:val="18"/>
              </w:rPr>
              <w:t>城市交通大脑平台</w:t>
            </w:r>
          </w:p>
        </w:tc>
        <w:tc>
          <w:tcPr>
            <w:tcW w:w="517" w:type="pct"/>
            <w:shd w:val="clear" w:color="auto" w:fill="auto"/>
            <w:vAlign w:val="center"/>
            <w:hideMark/>
          </w:tcPr>
          <w:p w:rsidR="006110BC" w:rsidRPr="000D42C6" w:rsidRDefault="006110BC" w:rsidP="000D42C6">
            <w:pPr>
              <w:widowControl/>
              <w:jc w:val="center"/>
              <w:rPr>
                <w:rFonts w:ascii="宋体" w:eastAsia="宋体" w:hAnsi="宋体" w:cs="宋体"/>
                <w:kern w:val="0"/>
                <w:sz w:val="18"/>
                <w:szCs w:val="18"/>
              </w:rPr>
            </w:pPr>
            <w:r w:rsidRPr="000D42C6">
              <w:rPr>
                <w:rFonts w:ascii="宋体" w:eastAsia="宋体" w:hAnsi="宋体" w:cs="宋体" w:hint="eastAsia"/>
                <w:kern w:val="0"/>
                <w:sz w:val="18"/>
                <w:szCs w:val="18"/>
              </w:rPr>
              <w:t>智慧交通</w:t>
            </w:r>
          </w:p>
        </w:tc>
        <w:tc>
          <w:tcPr>
            <w:tcW w:w="2950" w:type="pct"/>
            <w:shd w:val="clear" w:color="auto" w:fill="auto"/>
            <w:vAlign w:val="center"/>
            <w:hideMark/>
          </w:tcPr>
          <w:p w:rsidR="006110BC" w:rsidRPr="000D42C6" w:rsidRDefault="006110BC" w:rsidP="006110BC">
            <w:pPr>
              <w:widowControl/>
              <w:spacing w:line="280" w:lineRule="exact"/>
              <w:jc w:val="left"/>
              <w:rPr>
                <w:rFonts w:ascii="宋体" w:eastAsia="宋体" w:hAnsi="宋体" w:cs="宋体"/>
                <w:kern w:val="0"/>
                <w:sz w:val="18"/>
                <w:szCs w:val="18"/>
              </w:rPr>
            </w:pPr>
            <w:r w:rsidRPr="000D42C6">
              <w:rPr>
                <w:rFonts w:ascii="宋体" w:eastAsia="宋体" w:hAnsi="宋体" w:cs="宋体" w:hint="eastAsia"/>
                <w:kern w:val="0"/>
                <w:sz w:val="18"/>
                <w:szCs w:val="18"/>
              </w:rPr>
              <w:t>基于交通枢纽功能及辐射范围，亟需加强枢纽信息化水平和信息管理服务能力。城市交通大脑是一个集多个系统于一体，基于“ABCD”即人工智能（AI）、大数据平台（BigData）、云计算（Cloud）、融合数据中心（Datacenter）实现的交通技术指挥平台，打造了“交通管控、协同指挥、数字勤务、研判决策、创新应用”等为主题的智慧交通应用群，落实全业务的交通管控、全要素勤务管理、全方位民生服务。应用于城市交通、民航、铁路、水运智能化提升工程等。</w:t>
            </w:r>
          </w:p>
        </w:tc>
      </w:tr>
    </w:tbl>
    <w:p w:rsidR="000D42C6" w:rsidRPr="002D288D" w:rsidRDefault="000D42C6" w:rsidP="000D42C6">
      <w:pPr>
        <w:jc w:val="center"/>
        <w:rPr>
          <w:sz w:val="18"/>
          <w:szCs w:val="32"/>
        </w:rPr>
      </w:pPr>
    </w:p>
    <w:sectPr w:rsidR="000D42C6" w:rsidRPr="002D288D" w:rsidSect="00175721">
      <w:footerReference w:type="default" r:id="rId6"/>
      <w:pgSz w:w="16838" w:h="11906" w:orient="landscape"/>
      <w:pgMar w:top="1418" w:right="1134" w:bottom="1418"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CFA" w:rsidRDefault="000B7CFA" w:rsidP="00A83FB1">
      <w:r>
        <w:separator/>
      </w:r>
    </w:p>
  </w:endnote>
  <w:endnote w:type="continuationSeparator" w:id="1">
    <w:p w:rsidR="000B7CFA" w:rsidRDefault="000B7CFA" w:rsidP="00A83F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文星黑体">
    <w:panose1 w:val="02010609000101010101"/>
    <w:charset w:val="86"/>
    <w:family w:val="modern"/>
    <w:pitch w:val="fixed"/>
    <w:sig w:usb0="00000001" w:usb1="080E0000" w:usb2="00000010" w:usb3="00000000" w:csb0="00040000" w:csb1="00000000"/>
  </w:font>
  <w:font w:name="文星标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3210"/>
      <w:docPartObj>
        <w:docPartGallery w:val="Page Numbers (Bottom of Page)"/>
        <w:docPartUnique/>
      </w:docPartObj>
    </w:sdtPr>
    <w:sdtEndPr>
      <w:rPr>
        <w:rFonts w:ascii="宋体" w:eastAsia="宋体" w:hAnsi="宋体"/>
        <w:sz w:val="21"/>
        <w:szCs w:val="21"/>
      </w:rPr>
    </w:sdtEndPr>
    <w:sdtContent>
      <w:p w:rsidR="00175721" w:rsidRDefault="00175721">
        <w:pPr>
          <w:pStyle w:val="a4"/>
          <w:jc w:val="center"/>
        </w:pPr>
        <w:r w:rsidRPr="00175721">
          <w:rPr>
            <w:rFonts w:ascii="宋体" w:eastAsia="宋体" w:hAnsi="宋体"/>
            <w:sz w:val="21"/>
            <w:szCs w:val="21"/>
          </w:rPr>
          <w:fldChar w:fldCharType="begin"/>
        </w:r>
        <w:r w:rsidRPr="00175721">
          <w:rPr>
            <w:rFonts w:ascii="宋体" w:eastAsia="宋体" w:hAnsi="宋体"/>
            <w:sz w:val="21"/>
            <w:szCs w:val="21"/>
          </w:rPr>
          <w:instrText xml:space="preserve"> PAGE   \* MERGEFORMAT </w:instrText>
        </w:r>
        <w:r w:rsidRPr="00175721">
          <w:rPr>
            <w:rFonts w:ascii="宋体" w:eastAsia="宋体" w:hAnsi="宋体"/>
            <w:sz w:val="21"/>
            <w:szCs w:val="21"/>
          </w:rPr>
          <w:fldChar w:fldCharType="separate"/>
        </w:r>
        <w:r w:rsidR="006110BC" w:rsidRPr="006110BC">
          <w:rPr>
            <w:rFonts w:ascii="宋体" w:eastAsia="宋体" w:hAnsi="宋体"/>
            <w:noProof/>
            <w:sz w:val="21"/>
            <w:szCs w:val="21"/>
            <w:lang w:val="zh-CN"/>
          </w:rPr>
          <w:t>18</w:t>
        </w:r>
        <w:r w:rsidRPr="00175721">
          <w:rPr>
            <w:rFonts w:ascii="宋体" w:eastAsia="宋体" w:hAnsi="宋体"/>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CFA" w:rsidRDefault="000B7CFA" w:rsidP="00A83FB1">
      <w:r>
        <w:separator/>
      </w:r>
    </w:p>
  </w:footnote>
  <w:footnote w:type="continuationSeparator" w:id="1">
    <w:p w:rsidR="000B7CFA" w:rsidRDefault="000B7CFA" w:rsidP="00A83F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FB1"/>
    <w:rsid w:val="000B7CFA"/>
    <w:rsid w:val="000D42C6"/>
    <w:rsid w:val="001308E6"/>
    <w:rsid w:val="00175721"/>
    <w:rsid w:val="002D288D"/>
    <w:rsid w:val="005A1483"/>
    <w:rsid w:val="00611082"/>
    <w:rsid w:val="006110BC"/>
    <w:rsid w:val="006850D6"/>
    <w:rsid w:val="0075059E"/>
    <w:rsid w:val="00783069"/>
    <w:rsid w:val="007A7495"/>
    <w:rsid w:val="007D03C6"/>
    <w:rsid w:val="0087550A"/>
    <w:rsid w:val="00A83FB1"/>
    <w:rsid w:val="00B2098A"/>
    <w:rsid w:val="00B66365"/>
    <w:rsid w:val="00B75E97"/>
    <w:rsid w:val="00BF6E52"/>
    <w:rsid w:val="00CE3A04"/>
    <w:rsid w:val="00F33795"/>
    <w:rsid w:val="00F900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8E6"/>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3F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3FB1"/>
    <w:rPr>
      <w:sz w:val="18"/>
      <w:szCs w:val="18"/>
    </w:rPr>
  </w:style>
  <w:style w:type="paragraph" w:styleId="a4">
    <w:name w:val="footer"/>
    <w:basedOn w:val="a"/>
    <w:link w:val="Char0"/>
    <w:uiPriority w:val="99"/>
    <w:unhideWhenUsed/>
    <w:rsid w:val="00A83F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83FB1"/>
    <w:rPr>
      <w:sz w:val="18"/>
      <w:szCs w:val="18"/>
    </w:rPr>
  </w:style>
</w:styles>
</file>

<file path=word/webSettings.xml><?xml version="1.0" encoding="utf-8"?>
<w:webSettings xmlns:r="http://schemas.openxmlformats.org/officeDocument/2006/relationships" xmlns:w="http://schemas.openxmlformats.org/wordprocessingml/2006/main">
  <w:divs>
    <w:div w:id="11492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3258</Words>
  <Characters>18573</Characters>
  <Application>Microsoft Office Word</Application>
  <DocSecurity>0</DocSecurity>
  <Lines>154</Lines>
  <Paragraphs>43</Paragraphs>
  <ScaleCrop>false</ScaleCrop>
  <Company>aa</Company>
  <LinksUpToDate>false</LinksUpToDate>
  <CharactersWithSpaces>21788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9</cp:revision>
  <dcterms:created xsi:type="dcterms:W3CDTF">2021-11-16T02:33:00Z</dcterms:created>
  <dcterms:modified xsi:type="dcterms:W3CDTF">2021-11-16T03:20:00Z</dcterms:modified>
</cp:coreProperties>
</file>