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20</w:t>
      </w:r>
      <w:r>
        <w:rPr>
          <w:rFonts w:hint="eastAsia" w:ascii="黑体" w:hAnsi="黑体" w:eastAsia="黑体"/>
          <w:sz w:val="44"/>
          <w:szCs w:val="44"/>
          <w:lang w:val="en-US" w:eastAsia="zh-CN"/>
        </w:rPr>
        <w:t>20</w:t>
      </w:r>
      <w:r>
        <w:rPr>
          <w:rFonts w:hint="eastAsia" w:ascii="黑体" w:hAnsi="黑体" w:eastAsia="黑体"/>
          <w:sz w:val="44"/>
          <w:szCs w:val="44"/>
        </w:rPr>
        <w:t>年</w:t>
      </w:r>
      <w:r>
        <w:rPr>
          <w:rFonts w:hint="eastAsia" w:ascii="黑体" w:hAnsi="黑体" w:eastAsia="黑体"/>
          <w:sz w:val="44"/>
          <w:szCs w:val="44"/>
          <w:lang w:eastAsia="zh-CN"/>
        </w:rPr>
        <w:t>度</w:t>
      </w:r>
      <w:r>
        <w:rPr>
          <w:rFonts w:hint="eastAsia" w:ascii="黑体" w:hAnsi="黑体" w:eastAsia="黑体"/>
          <w:sz w:val="44"/>
          <w:szCs w:val="44"/>
        </w:rPr>
        <w:t>市科技计划项目验收清单</w:t>
      </w:r>
    </w:p>
    <w:p>
      <w:pPr>
        <w:jc w:val="center"/>
      </w:pPr>
    </w:p>
    <w:tbl>
      <w:tblPr>
        <w:tblStyle w:val="16"/>
        <w:tblW w:w="9657" w:type="dxa"/>
        <w:jc w:val="center"/>
        <w:tblInd w:w="93" w:type="dxa"/>
        <w:tblLayout w:type="fixed"/>
        <w:tblCellMar>
          <w:top w:w="0" w:type="dxa"/>
          <w:left w:w="108" w:type="dxa"/>
          <w:bottom w:w="0" w:type="dxa"/>
          <w:right w:w="108" w:type="dxa"/>
        </w:tblCellMar>
      </w:tblPr>
      <w:tblGrid>
        <w:gridCol w:w="727"/>
        <w:gridCol w:w="1840"/>
        <w:gridCol w:w="2693"/>
        <w:gridCol w:w="3260"/>
        <w:gridCol w:w="1137"/>
      </w:tblGrid>
      <w:tr>
        <w:tblPrEx>
          <w:tblLayout w:type="fixed"/>
          <w:tblCellMar>
            <w:top w:w="0" w:type="dxa"/>
            <w:left w:w="108" w:type="dxa"/>
            <w:bottom w:w="0" w:type="dxa"/>
            <w:right w:w="108" w:type="dxa"/>
          </w:tblCellMar>
        </w:tblPrEx>
        <w:trPr>
          <w:trHeight w:val="499" w:hRule="atLeast"/>
          <w:tblHeader/>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文星黑体" w:hAnsi="宋体" w:eastAsia="文星黑体" w:cs="宋体"/>
                <w:color w:val="000000"/>
                <w:kern w:val="0"/>
                <w:sz w:val="20"/>
              </w:rPr>
            </w:pPr>
            <w:r>
              <w:rPr>
                <w:rFonts w:hint="eastAsia" w:ascii="文星黑体" w:hAnsi="宋体" w:eastAsia="文星黑体" w:cs="宋体"/>
                <w:color w:val="000000"/>
                <w:kern w:val="0"/>
                <w:sz w:val="20"/>
              </w:rPr>
              <w:t>序号</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文星黑体" w:hAnsi="宋体" w:eastAsia="文星黑体" w:cs="宋体"/>
                <w:color w:val="000000"/>
                <w:kern w:val="0"/>
                <w:sz w:val="20"/>
              </w:rPr>
            </w:pPr>
            <w:r>
              <w:rPr>
                <w:rFonts w:hint="eastAsia" w:ascii="文星黑体" w:hAnsi="宋体" w:eastAsia="文星黑体" w:cs="宋体"/>
                <w:color w:val="000000"/>
                <w:kern w:val="0"/>
                <w:sz w:val="20"/>
              </w:rPr>
              <w:t>项目编号</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文星黑体" w:hAnsi="宋体" w:eastAsia="文星黑体" w:cs="宋体"/>
                <w:color w:val="000000"/>
                <w:kern w:val="0"/>
                <w:sz w:val="20"/>
              </w:rPr>
            </w:pPr>
            <w:r>
              <w:rPr>
                <w:rFonts w:hint="eastAsia" w:ascii="文星黑体" w:hAnsi="宋体" w:eastAsia="文星黑体" w:cs="宋体"/>
                <w:color w:val="000000"/>
                <w:kern w:val="0"/>
                <w:sz w:val="20"/>
              </w:rPr>
              <w:t>项目名称</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文星黑体" w:hAnsi="宋体" w:eastAsia="文星黑体" w:cs="宋体"/>
                <w:color w:val="000000"/>
                <w:kern w:val="0"/>
                <w:sz w:val="20"/>
              </w:rPr>
            </w:pPr>
            <w:r>
              <w:rPr>
                <w:rFonts w:hint="eastAsia" w:ascii="文星黑体" w:hAnsi="宋体" w:eastAsia="文星黑体" w:cs="宋体"/>
                <w:color w:val="000000"/>
                <w:kern w:val="0"/>
                <w:sz w:val="20"/>
              </w:rPr>
              <w:t>承担单位</w:t>
            </w:r>
          </w:p>
        </w:tc>
        <w:tc>
          <w:tcPr>
            <w:tcW w:w="113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文星黑体" w:hAnsi="宋体" w:eastAsia="文星黑体" w:cs="宋体"/>
                <w:color w:val="000000"/>
                <w:kern w:val="0"/>
                <w:sz w:val="20"/>
              </w:rPr>
            </w:pPr>
            <w:r>
              <w:rPr>
                <w:rFonts w:hint="eastAsia" w:ascii="文星黑体" w:hAnsi="宋体" w:eastAsia="文星黑体" w:cs="宋体"/>
                <w:color w:val="000000"/>
                <w:kern w:val="0"/>
                <w:sz w:val="20"/>
              </w:rPr>
              <w:t>验收方式</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文星黑体" w:hAnsi="宋体" w:eastAsia="文星黑体" w:cs="宋体"/>
                <w:b/>
                <w:color w:val="000000"/>
                <w:kern w:val="0"/>
                <w:sz w:val="20"/>
              </w:rPr>
            </w:pPr>
            <w:r>
              <w:rPr>
                <w:rFonts w:hint="eastAsia" w:ascii="文星黑体" w:hAnsi="宋体" w:eastAsia="文星黑体" w:cs="宋体"/>
                <w:b/>
                <w:color w:val="000000"/>
                <w:kern w:val="0"/>
                <w:sz w:val="20"/>
              </w:rPr>
              <w:t>一</w:t>
            </w:r>
          </w:p>
        </w:tc>
        <w:tc>
          <w:tcPr>
            <w:tcW w:w="7793"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文星黑体" w:hAnsi="宋体" w:eastAsia="文星黑体" w:cs="宋体"/>
                <w:color w:val="000000"/>
                <w:kern w:val="0"/>
                <w:sz w:val="20"/>
              </w:rPr>
            </w:pPr>
            <w:r>
              <w:rPr>
                <w:rFonts w:hint="eastAsia" w:ascii="文星黑体" w:hAnsi="宋体" w:eastAsia="文星黑体" w:cs="宋体"/>
                <w:color w:val="000000"/>
                <w:kern w:val="0"/>
                <w:sz w:val="20"/>
              </w:rPr>
              <w:t>企业技术创新项目</w:t>
            </w:r>
          </w:p>
        </w:tc>
        <w:tc>
          <w:tcPr>
            <w:tcW w:w="1137" w:type="dxa"/>
            <w:tcBorders>
              <w:top w:val="single" w:color="auto" w:sz="4" w:space="0"/>
              <w:left w:val="nil"/>
              <w:bottom w:val="single" w:color="auto" w:sz="4" w:space="0"/>
              <w:right w:val="single" w:color="000000" w:sz="4" w:space="0"/>
            </w:tcBorders>
            <w:shd w:val="clear" w:color="000000" w:fill="FFFFFF"/>
          </w:tcPr>
          <w:p>
            <w:pPr>
              <w:widowControl/>
              <w:jc w:val="left"/>
              <w:rPr>
                <w:rFonts w:ascii="文星黑体" w:hAnsi="宋体" w:eastAsia="文星黑体" w:cs="宋体"/>
                <w:color w:val="000000"/>
                <w:kern w:val="0"/>
                <w:sz w:val="20"/>
              </w:rPr>
            </w:pP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2018010402011169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"http://192.168.0.8/Project/SearchReport.aspx?id=68ef2791-6b54-44a0-8baf-c7c681cb2974&amp;state=see" \o "http://192.168.0.8/Project/SearchReport.aspx?id=68ef2791-6b54-44a0-8baf-c7c681cb2974&amp;state=see" </w:instrText>
            </w:r>
            <w:r>
              <w:fldChar w:fldCharType="separate"/>
            </w:r>
            <w:r>
              <w:rPr>
                <w:rFonts w:hint="eastAsia" w:ascii="宋体" w:hAnsi="宋体" w:eastAsia="宋体" w:cs="宋体"/>
                <w:color w:val="000000"/>
                <w:kern w:val="0"/>
                <w:sz w:val="20"/>
              </w:rPr>
              <w:t xml:space="preserve">智能防爆消防灭火侦察机器人研制 </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中国船舶重工集团应急预警与救援装备股份有限公司</w:t>
            </w:r>
          </w:p>
        </w:tc>
        <w:tc>
          <w:tcPr>
            <w:tcW w:w="113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"http://192.168.0.8/Project/SearchReport.aspx?id=51b5884e-5603-4dd1-9539-2c2168b084f8&amp;state=see" \o "http://192.168.0.8/Project/SearchReport.aspx?id=51b5884e-5603-4dd1-9539-2c2168b084f8&amp;state=see" </w:instrText>
            </w:r>
            <w:r>
              <w:fldChar w:fldCharType="separate"/>
            </w:r>
            <w:r>
              <w:rPr>
                <w:rFonts w:hint="eastAsia" w:ascii="宋体" w:hAnsi="宋体" w:eastAsia="宋体" w:cs="宋体"/>
                <w:color w:val="000000"/>
                <w:kern w:val="0"/>
                <w:sz w:val="20"/>
              </w:rPr>
              <w:t>新型锂锰金属电池（ML电池）产业化研发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武汉力兴（火炬）电源有限公司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"http://192.168.0.8/Project/SearchReport.aspx?id=884d48b6-6a32-4160-b95d-bb64d0d905de&amp;state=see" \o "http://192.168.0.8/Project/SearchReport.aspx?id=884d48b6-6a32-4160-b95d-bb64d0d905de&amp;state=see" </w:instrText>
            </w:r>
            <w:r>
              <w:fldChar w:fldCharType="separate"/>
            </w:r>
            <w:r>
              <w:rPr>
                <w:rFonts w:hint="eastAsia" w:ascii="宋体" w:hAnsi="宋体" w:eastAsia="宋体" w:cs="宋体"/>
                <w:color w:val="000000"/>
                <w:kern w:val="0"/>
                <w:sz w:val="20"/>
              </w:rPr>
              <w:t>模块化多功能升降滑板系统(MALS)研发项目</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东风设计研究院有限公司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"http://192.168.0.8/Project/SearchReport.aspx?id=4ac91cc0-7a4e-435a-a13a-db97e7e9c70b&amp;state=see" \o "http://192.168.0.8/Project/SearchReport.aspx?id=4ac91cc0-7a4e-435a-a13a-db97e7e9c70b&amp;state=see" </w:instrText>
            </w:r>
            <w:r>
              <w:fldChar w:fldCharType="separate"/>
            </w:r>
            <w:r>
              <w:rPr>
                <w:rFonts w:hint="eastAsia" w:ascii="宋体" w:hAnsi="宋体" w:eastAsia="宋体" w:cs="宋体"/>
                <w:color w:val="000000"/>
                <w:kern w:val="0"/>
                <w:sz w:val="20"/>
              </w:rPr>
              <w:t>水下孔后空间沉积异物处置机器人关键技术研究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武汉恒新动力科技有限公司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"http://192.168.0.8/Project/SearchReport.aspx?id=b9ea61cb-279e-4d61-ba42-2ca13d81930a&amp;state=see" \o "http://192.168.0.8/Project/SearchReport.aspx?id=b9ea61cb-279e-4d61-ba42-2ca13d81930a&amp;state=see" </w:instrText>
            </w:r>
            <w:r>
              <w:fldChar w:fldCharType="separate"/>
            </w:r>
            <w:r>
              <w:rPr>
                <w:rFonts w:hint="eastAsia" w:ascii="宋体" w:hAnsi="宋体" w:eastAsia="宋体" w:cs="宋体"/>
                <w:color w:val="000000"/>
                <w:kern w:val="0"/>
                <w:sz w:val="20"/>
              </w:rPr>
              <w:t>基于信息化教育的中小学校园智能互联研究与应用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精伦电子股份有限公司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"http://192.168.0.8/Project/SearchReport.aspx?id=7ebcd67d-59be-4734-96a0-1fde8c982531&amp;state=see" \o "http://192.168.0.8/Project/SearchReport.aspx?id=7ebcd67d-59be-4734-96a0-1fde8c982531&amp;state=see" </w:instrText>
            </w:r>
            <w:r>
              <w:fldChar w:fldCharType="separate"/>
            </w:r>
            <w:r>
              <w:rPr>
                <w:rFonts w:hint="eastAsia" w:ascii="宋体" w:hAnsi="宋体" w:eastAsia="宋体" w:cs="宋体"/>
                <w:color w:val="000000"/>
                <w:kern w:val="0"/>
                <w:sz w:val="20"/>
              </w:rPr>
              <w:t xml:space="preserve">烷类气体检测用红外探测器组件 </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武汉高芯科技有限公司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智能汽车行车风险态势识别及切换交互控制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武汉交通科技研究院有限责任公司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公安执法监管大数据平台</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武汉北大高科软件股份有限公司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"http://192.168.0.8/Project/SearchReport.aspx?id=3799961e-b167-444e-bf39-f86688c64d13&amp;state=see" \o "http://192.168.0.8/Project/SearchReport.aspx?id=3799961e-b167-444e-bf39-f86688c64d13&amp;state=see" </w:instrText>
            </w:r>
            <w:r>
              <w:fldChar w:fldCharType="separate"/>
            </w:r>
            <w:r>
              <w:rPr>
                <w:rFonts w:hint="eastAsia" w:ascii="宋体" w:hAnsi="宋体" w:eastAsia="宋体" w:cs="宋体"/>
                <w:color w:val="000000"/>
                <w:kern w:val="0"/>
                <w:sz w:val="20"/>
              </w:rPr>
              <w:t>智慧平安社区大数据云服务平台关键技术研究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武汉虹信技术服务有限责任公司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"http://192.168.0.8/Project/SearchReport.aspx?id=914699cd-b21b-40a6-8e75-595723cebc3e&amp;state=see" \o "http://192.168.0.8/Project/SearchReport.aspx?id=914699cd-b21b-40a6-8e75-595723cebc3e&amp;state=see" </w:instrText>
            </w:r>
            <w:r>
              <w:fldChar w:fldCharType="separate"/>
            </w:r>
            <w:r>
              <w:rPr>
                <w:rFonts w:hint="eastAsia" w:ascii="宋体" w:hAnsi="宋体" w:eastAsia="宋体" w:cs="宋体"/>
                <w:color w:val="000000"/>
                <w:kern w:val="0"/>
                <w:sz w:val="20"/>
              </w:rPr>
              <w:t>城市众源影像巡查/监测服务系统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武汉天际航信息科技股份有限公司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2018010402011179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"http://192.168.0.8/Project/SearchReport.aspx?id=993835a6-1ae2-4b8d-90e4-429b52574b08&amp;state=see" \o "http://192.168.0.8/Project/SearchReport.aspx?id=993835a6-1ae2-4b8d-90e4-429b52574b08&amp;state=see" </w:instrText>
            </w:r>
            <w:r>
              <w:fldChar w:fldCharType="separate"/>
            </w:r>
            <w:r>
              <w:rPr>
                <w:rFonts w:hint="eastAsia" w:ascii="宋体" w:hAnsi="宋体" w:eastAsia="宋体" w:cs="宋体"/>
                <w:color w:val="000000"/>
                <w:kern w:val="0"/>
                <w:sz w:val="20"/>
              </w:rPr>
              <w:t>基于可穿戴设备的健康预警大数据分析平台</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武汉久乐科技有限公司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"http://192.168.0.8/Project/SearchReport.aspx?id=f653b582-0f1a-48ff-b101-e64fa61aa629&amp;state=see" \o "http://192.168.0.8/Project/SearchReport.aspx?id=f653b582-0f1a-48ff-b101-e64fa61aa629&amp;state=see" </w:instrText>
            </w:r>
            <w:r>
              <w:fldChar w:fldCharType="separate"/>
            </w:r>
            <w:r>
              <w:rPr>
                <w:rFonts w:hint="eastAsia" w:ascii="宋体" w:hAnsi="宋体" w:eastAsia="宋体" w:cs="宋体"/>
                <w:color w:val="000000"/>
                <w:kern w:val="0"/>
                <w:sz w:val="20"/>
              </w:rPr>
              <w:t>基于制造过程的智能网联关键技术研究及产业化</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武汉佰思杰科技有限公司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"http://192.168.0.8/Project/SearchReport.aspx?id=d695de82-5518-4e3b-abed-4ae6b5a374fe&amp;state=see" \o "http://192.168.0.8/Project/SearchReport.aspx?id=d695de82-5518-4e3b-abed-4ae6b5a374fe&amp;state=see" </w:instrText>
            </w:r>
            <w:r>
              <w:fldChar w:fldCharType="separate"/>
            </w:r>
            <w:r>
              <w:rPr>
                <w:rFonts w:hint="eastAsia" w:ascii="宋体" w:hAnsi="宋体" w:eastAsia="宋体" w:cs="宋体"/>
                <w:color w:val="000000"/>
                <w:kern w:val="0"/>
                <w:sz w:val="20"/>
              </w:rPr>
              <w:t>建立基于BIM的历史建筑信息系统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中信建筑设计研究总院有限公司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"http://192.168.0.8/Project/SearchReport.aspx?id=16cea844-a7cf-49c4-8365-f04107b19c0c&amp;state=see" \o "http://192.168.0.8/Project/SearchReport.aspx?id=16cea844-a7cf-49c4-8365-f04107b19c0c&amp;state=see" </w:instrText>
            </w:r>
            <w:r>
              <w:fldChar w:fldCharType="separate"/>
            </w:r>
            <w:r>
              <w:rPr>
                <w:rFonts w:hint="eastAsia" w:ascii="宋体" w:hAnsi="宋体" w:eastAsia="宋体" w:cs="宋体"/>
                <w:color w:val="000000"/>
                <w:kern w:val="0"/>
                <w:sz w:val="20"/>
              </w:rPr>
              <w:t>动力电池激光柔性加工设备智能检测系统研究及应用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武汉逸飞激光设备有限公司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"http://192.168.0.8/Project/SearchReport.aspx?id=bf31e68f-2a9a-4a7b-9ca1-49b9b7a75376&amp;state=see" \o "http://192.168.0.8/Project/SearchReport.aspx?id=bf31e68f-2a9a-4a7b-9ca1-49b9b7a75376&amp;state=see" </w:instrText>
            </w:r>
            <w:r>
              <w:fldChar w:fldCharType="separate"/>
            </w:r>
            <w:r>
              <w:rPr>
                <w:rFonts w:hint="eastAsia" w:ascii="宋体" w:hAnsi="宋体" w:eastAsia="宋体" w:cs="宋体"/>
                <w:color w:val="000000"/>
                <w:kern w:val="0"/>
                <w:sz w:val="20"/>
              </w:rPr>
              <w:t>基于大数据的历史文化遗产保护与传承服务平台</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武汉兆图科技有限公司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"http://192.168.0.8/Project/SearchReport.aspx?id=64096b7b-3951-42da-b9f1-9a1951f17b9c&amp;state=see" \o "http://192.168.0.8/Project/SearchReport.aspx?id=64096b7b-3951-42da-b9f1-9a1951f17b9c&amp;state=see" </w:instrText>
            </w:r>
            <w:r>
              <w:fldChar w:fldCharType="separate"/>
            </w:r>
            <w:r>
              <w:rPr>
                <w:rFonts w:hint="eastAsia" w:ascii="宋体" w:hAnsi="宋体" w:eastAsia="宋体" w:cs="宋体"/>
                <w:color w:val="000000"/>
                <w:kern w:val="0"/>
                <w:sz w:val="20"/>
              </w:rPr>
              <w:t xml:space="preserve"> 基于TDLAS的气体遥测及泄露定位系统开发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武汉阿卡瑞思光电自控有限公司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"http://192.168.0.8/Project/SearchReport.aspx?id=a4e11f78-5e45-48c0-a99e-01738e1716b1&amp;state=see" \o "http://192.168.0.8/Project/SearchReport.aspx?id=a4e11f78-5e45-48c0-a99e-01738e1716b1&amp;state=see" </w:instrText>
            </w:r>
            <w:r>
              <w:fldChar w:fldCharType="separate"/>
            </w:r>
            <w:r>
              <w:rPr>
                <w:rFonts w:hint="eastAsia" w:ascii="宋体" w:hAnsi="宋体" w:eastAsia="宋体" w:cs="宋体"/>
                <w:color w:val="000000"/>
                <w:kern w:val="0"/>
                <w:sz w:val="20"/>
              </w:rPr>
              <w:t>LTPS LCD全面屏高对比背光技术开发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武汉华星光电技术有限公司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"http://192.168.0.8/Project/SearchReport.aspx?id=7fe5af1c-0fa4-48e9-b7a7-122b22854075&amp;state=see" \o "http://192.168.0.8/Project/SearchReport.aspx?id=7fe5af1c-0fa4-48e9-b7a7-122b22854075&amp;state=see" </w:instrText>
            </w:r>
            <w:r>
              <w:fldChar w:fldCharType="separate"/>
            </w:r>
            <w:r>
              <w:rPr>
                <w:rFonts w:hint="eastAsia" w:ascii="宋体" w:hAnsi="宋体" w:eastAsia="宋体" w:cs="宋体"/>
                <w:color w:val="000000"/>
                <w:kern w:val="0"/>
                <w:sz w:val="20"/>
              </w:rPr>
              <w:t>基于分布式光纤传感技术的通信光缆防外破监测技术的研究及应用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武汉康普常青软件技术股份有限公司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"http://192.168.0.8/Project/SearchReport.aspx?id=cf7c4dea-6e71-420e-abb4-f22ce06274df&amp;state=see" \o "http://192.168.0.8/Project/SearchReport.aspx?id=cf7c4dea-6e71-420e-abb4-f22ce06274df&amp;state=see" </w:instrText>
            </w:r>
            <w:r>
              <w:fldChar w:fldCharType="separate"/>
            </w:r>
            <w:r>
              <w:rPr>
                <w:rFonts w:hint="eastAsia" w:ascii="宋体" w:hAnsi="宋体" w:eastAsia="宋体" w:cs="宋体"/>
                <w:color w:val="000000"/>
                <w:kern w:val="0"/>
                <w:sz w:val="20"/>
              </w:rPr>
              <w:t>在线热处理钢轨工艺研究及产品开发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武汉钢铁有限公司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"http://192.168.0.8/Project/SearchReport.aspx?id=5dc3b0e7-0b21-485a-abac-37b0782f500e&amp;state=see" \o "http://192.168.0.8/Project/SearchReport.aspx?id=5dc3b0e7-0b21-485a-abac-37b0782f500e&amp;state=see" </w:instrText>
            </w:r>
            <w:r>
              <w:fldChar w:fldCharType="separate"/>
            </w:r>
            <w:r>
              <w:rPr>
                <w:rFonts w:hint="eastAsia" w:ascii="宋体" w:hAnsi="宋体" w:eastAsia="宋体" w:cs="宋体"/>
                <w:color w:val="000000"/>
                <w:kern w:val="0"/>
                <w:sz w:val="20"/>
              </w:rPr>
              <w:t>面向智慧城市的多语服务关键技术研究与应用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语联网（武汉）信息技术有限公司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2018010402011189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"http://192.168.0.8/Project/SearchReport.aspx?id=36068e01-1d14-49b9-b1ac-56cea01ded91&amp;state=see" \o "http://192.168.0.8/Project/SearchReport.aspx?id=36068e01-1d14-49b9-b1ac-56cea01ded91&amp;state=see" </w:instrText>
            </w:r>
            <w:r>
              <w:fldChar w:fldCharType="separate"/>
            </w:r>
            <w:r>
              <w:rPr>
                <w:rFonts w:hint="eastAsia" w:ascii="宋体" w:hAnsi="宋体" w:eastAsia="宋体" w:cs="宋体"/>
                <w:color w:val="000000"/>
                <w:kern w:val="0"/>
                <w:sz w:val="20"/>
              </w:rPr>
              <w:t>门架式智能喷砂机器人关键技术研究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湖北三江航天涂装设备工程有限公司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"http://192.168.0.8/Project/SearchReport.aspx?id=f225891c-0ecf-4f91-84d6-676217ec1da8&amp;state=see" \o "http://192.168.0.8/Project/SearchReport.aspx?id=f225891c-0ecf-4f91-84d6-676217ec1da8&amp;state=see" </w:instrText>
            </w:r>
            <w:r>
              <w:fldChar w:fldCharType="separate"/>
            </w:r>
            <w:r>
              <w:rPr>
                <w:rFonts w:hint="eastAsia" w:ascii="宋体" w:hAnsi="宋体" w:eastAsia="宋体" w:cs="宋体"/>
                <w:color w:val="000000"/>
                <w:kern w:val="0"/>
                <w:sz w:val="20"/>
              </w:rPr>
              <w:t>基于安防大数据的人工智能治安防控平台关键技术研究及应用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武汉烽火众智数字技术有限责任公司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"http://192.168.0.8/Project/SearchReport.aspx?id=9a7ede12-bc52-4633-b63c-107f1ebb417c&amp;state=see" \o "http://192.168.0.8/Project/SearchReport.aspx?id=9a7ede12-bc52-4633-b63c-107f1ebb417c&amp;state=see" </w:instrText>
            </w:r>
            <w:r>
              <w:fldChar w:fldCharType="separate"/>
            </w:r>
            <w:r>
              <w:rPr>
                <w:rFonts w:hint="eastAsia" w:ascii="宋体" w:hAnsi="宋体" w:eastAsia="宋体" w:cs="宋体"/>
                <w:color w:val="000000"/>
                <w:kern w:val="0"/>
                <w:sz w:val="20"/>
              </w:rPr>
              <w:t>便携式2D钢轨轮廓智能检测传感器关键技术研发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武汉利德测控技术有限公司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"http://192.168.0.8/Project/SearchReport.aspx?id=0a4ead6e-ef7b-4230-886a-26f6196719f8&amp;state=see" \o "http://192.168.0.8/Project/SearchReport.aspx?id=0a4ead6e-ef7b-4230-886a-26f6196719f8&amp;state=see" </w:instrText>
            </w:r>
            <w:r>
              <w:fldChar w:fldCharType="separate"/>
            </w:r>
            <w:r>
              <w:rPr>
                <w:rFonts w:hint="eastAsia" w:ascii="宋体" w:hAnsi="宋体" w:eastAsia="宋体" w:cs="宋体"/>
                <w:color w:val="000000"/>
                <w:kern w:val="0"/>
                <w:sz w:val="20"/>
              </w:rPr>
              <w:t>基于分布式大数据的异构异源数据融合平台</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武汉达梦数据库有限公司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"http://192.168.0.8/Project/SearchReport.aspx?id=379546ee-91bc-4e30-87f3-51c6b8a7e50c&amp;state=see" \o "http://192.168.0.8/Project/SearchReport.aspx?id=379546ee-91bc-4e30-87f3-51c6b8a7e50c&amp;state=see" </w:instrText>
            </w:r>
            <w:r>
              <w:fldChar w:fldCharType="separate"/>
            </w:r>
            <w:r>
              <w:rPr>
                <w:rFonts w:hint="eastAsia" w:ascii="宋体" w:hAnsi="宋体" w:eastAsia="宋体" w:cs="宋体"/>
                <w:color w:val="000000"/>
                <w:kern w:val="0"/>
                <w:sz w:val="20"/>
              </w:rPr>
              <w:t>绝缘子带电检测机器人研制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武汉三江中电科技有限责任公司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"http://192.168.0.8/Project/SearchReport.aspx?id=54846974-0367-4692-85e6-ac6f16157d6a&amp;state=see" \o "http://192.168.0.8/Project/SearchReport.aspx?id=54846974-0367-4692-85e6-ac6f16157d6a&amp;state=see" </w:instrText>
            </w:r>
            <w:r>
              <w:fldChar w:fldCharType="separate"/>
            </w:r>
            <w:r>
              <w:rPr>
                <w:rFonts w:hint="eastAsia" w:ascii="宋体" w:hAnsi="宋体" w:eastAsia="宋体" w:cs="宋体"/>
                <w:color w:val="000000"/>
                <w:kern w:val="0"/>
                <w:sz w:val="20"/>
              </w:rPr>
              <w:t>军工装备制造业工控安全态势感知技术研究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武汉三江航天网络通信有限公司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"http://192.168.0.8/Project/SearchReport.aspx?id=db78e5a8-828f-4a5c-b930-5cc68cdbf4ed&amp;state=see" \o "http://192.168.0.8/Project/SearchReport.aspx?id=db78e5a8-828f-4a5c-b930-5cc68cdbf4ed&amp;state=see" </w:instrText>
            </w:r>
            <w:r>
              <w:fldChar w:fldCharType="separate"/>
            </w:r>
            <w:r>
              <w:rPr>
                <w:rFonts w:hint="eastAsia" w:ascii="宋体" w:hAnsi="宋体" w:eastAsia="宋体" w:cs="宋体"/>
                <w:color w:val="000000"/>
                <w:kern w:val="0"/>
                <w:sz w:val="20"/>
              </w:rPr>
              <w:t>200kN重型海床式静力触探系统研究与开发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武汉磐索地勘科技有限公司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"http://192.168.0.8/Project/SearchReport.aspx?id=a9d6e780-b825-4ae9-a636-2fa6913a5417&amp;state=see" \o "http://192.168.0.8/Project/SearchReport.aspx?id=a9d6e780-b825-4ae9-a636-2fa6913a5417&amp;state=see" </w:instrText>
            </w:r>
            <w:r>
              <w:fldChar w:fldCharType="separate"/>
            </w:r>
            <w:r>
              <w:rPr>
                <w:rFonts w:hint="eastAsia" w:ascii="宋体" w:hAnsi="宋体" w:eastAsia="宋体" w:cs="宋体"/>
                <w:color w:val="000000"/>
                <w:kern w:val="0"/>
                <w:sz w:val="20"/>
              </w:rPr>
              <w:t>重型越野车车桥核心零件智能柔性生产线关键技术研究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湖北航天技术研究院特种车辆技术中心</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"http://192.168.0.8/Project/SearchReport.aspx?id=51a27f89-8427-4227-a5bf-b699bcd1d41a&amp;state=see" \o "http://192.168.0.8/Project/SearchReport.aspx?id=51a27f89-8427-4227-a5bf-b699bcd1d41a&amp;state=see" </w:instrText>
            </w:r>
            <w:r>
              <w:fldChar w:fldCharType="separate"/>
            </w:r>
            <w:r>
              <w:rPr>
                <w:rFonts w:hint="eastAsia" w:ascii="宋体" w:hAnsi="宋体" w:eastAsia="宋体" w:cs="宋体"/>
                <w:color w:val="000000"/>
                <w:kern w:val="0"/>
                <w:sz w:val="20"/>
              </w:rPr>
              <w:t>60kW燃料电池发动机开发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武汉地质资源环境工业技术研究院有限公司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"http://192.168.0.8/Project/SearchReport.aspx?id=7dc617fb-0af7-49a6-8f17-83fd8480dc15&amp;state=see" \o "http://192.168.0.8/Project/SearchReport.aspx?id=7dc617fb-0af7-49a6-8f17-83fd8480dc15&amp;state=see" </w:instrText>
            </w:r>
            <w:r>
              <w:fldChar w:fldCharType="separate"/>
            </w:r>
            <w:r>
              <w:rPr>
                <w:rFonts w:hint="eastAsia" w:ascii="宋体" w:hAnsi="宋体" w:eastAsia="宋体" w:cs="宋体"/>
                <w:color w:val="000000"/>
                <w:kern w:val="0"/>
                <w:sz w:val="20"/>
              </w:rPr>
              <w:t>汽车通道总成柔性化焊接生产线关键技术研发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东风（武汉）实业有限公司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2018010402011199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"http://192.168.0.8/Project/SearchReport.aspx?id=7c1ee939-27e4-4d76-b970-b94336cf53b1&amp;state=see" \o "http://192.168.0.8/Project/SearchReport.aspx?id=7c1ee939-27e4-4d76-b970-b94336cf53b1&amp;state=see" </w:instrText>
            </w:r>
            <w:r>
              <w:fldChar w:fldCharType="separate"/>
            </w:r>
            <w:r>
              <w:rPr>
                <w:rFonts w:hint="eastAsia" w:ascii="宋体" w:hAnsi="宋体" w:eastAsia="宋体" w:cs="宋体"/>
                <w:color w:val="000000"/>
                <w:kern w:val="0"/>
                <w:sz w:val="20"/>
              </w:rPr>
              <w:t>高精度MEMS惯性器件测量系统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武汉华中航空测控技术有限公司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"http://192.168.0.8/Project/SearchReport.aspx?id=45eca4fd-1dd4-4a5f-9e86-0328df70f712&amp;state=see" \o "http://192.168.0.8/Project/SearchReport.aspx?id=45eca4fd-1dd4-4a5f-9e86-0328df70f712&amp;state=see" </w:instrText>
            </w:r>
            <w:r>
              <w:fldChar w:fldCharType="separate"/>
            </w:r>
            <w:r>
              <w:rPr>
                <w:rFonts w:hint="eastAsia" w:ascii="宋体" w:hAnsi="宋体" w:eastAsia="宋体" w:cs="宋体"/>
                <w:color w:val="000000"/>
                <w:kern w:val="0"/>
                <w:sz w:val="20"/>
              </w:rPr>
              <w:t>七轴数控管材切割装备</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武汉天琪激光设备制造有限公司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"http://192.168.0.8/Project/SearchReport.aspx?id=720dfe13-0397-47ac-a3ba-16454a87943a&amp;state=see" </w:instrText>
            </w:r>
            <w:r>
              <w:fldChar w:fldCharType="separate"/>
            </w:r>
            <w:r>
              <w:rPr>
                <w:rFonts w:hint="eastAsia" w:ascii="宋体" w:hAnsi="宋体" w:eastAsia="宋体" w:cs="宋体"/>
                <w:color w:val="000000"/>
                <w:kern w:val="0"/>
                <w:sz w:val="20"/>
              </w:rPr>
              <w:t>城市运营指挥中心共性技术研究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武汉凌久高科有限公司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"http://192.168.0.8/Project/SearchReport.aspx?id=4746e442-383b-4e84-8069-ca2c985b6784&amp;state=see" \o "http://192.168.0.8/Project/SearchReport.aspx?id=4746e442-383b-4e84-8069-ca2c985b6784&amp;state=see" </w:instrText>
            </w:r>
            <w:r>
              <w:fldChar w:fldCharType="separate"/>
            </w:r>
            <w:r>
              <w:rPr>
                <w:rFonts w:hint="eastAsia" w:ascii="宋体" w:hAnsi="宋体" w:eastAsia="宋体" w:cs="宋体"/>
                <w:color w:val="000000"/>
                <w:kern w:val="0"/>
                <w:sz w:val="20"/>
              </w:rPr>
              <w:t>深度学习理论下的智能交通分析决策系统及应用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武汉中科通达高新技术股份有限公司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"http://192.168.0.8/Project/SearchReport.aspx?id=f22205b1-eb39-466e-b0f3-8607d567dbfc&amp;state=see" \o "http://192.168.0.8/Project/SearchReport.aspx?id=f22205b1-eb39-466e-b0f3-8607d567dbfc&amp;state=see" </w:instrText>
            </w:r>
            <w:r>
              <w:fldChar w:fldCharType="separate"/>
            </w:r>
            <w:r>
              <w:rPr>
                <w:rFonts w:hint="eastAsia" w:ascii="宋体" w:hAnsi="宋体" w:eastAsia="宋体" w:cs="宋体"/>
                <w:color w:val="000000"/>
                <w:kern w:val="0"/>
                <w:sz w:val="20"/>
              </w:rPr>
              <w:t>基于服装柔性生产线关键技术研究开发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武汉爱帝针纺实业有限公司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"http://192.168.0.8/Project/SearchReport.aspx?id=46eb1b96-9c2a-422b-8f21-49dec0ec3142&amp;state=see" \o "http://192.168.0.8/Project/SearchReport.aspx?id=46eb1b96-9c2a-422b-8f21-49dec0ec3142&amp;state=see" </w:instrText>
            </w:r>
            <w:r>
              <w:fldChar w:fldCharType="separate"/>
            </w:r>
            <w:r>
              <w:rPr>
                <w:rFonts w:hint="eastAsia" w:ascii="宋体" w:hAnsi="宋体" w:eastAsia="宋体" w:cs="宋体"/>
                <w:color w:val="000000"/>
                <w:kern w:val="0"/>
                <w:sz w:val="20"/>
              </w:rPr>
              <w:t>南斗云车联网大数据处理平台的研发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南斗六星系统集成限公司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"http://192.168.0.8/Project/SearchReport.aspx?id=ae18f270-8f3e-4f54-a0cc-a520ed2b0b24&amp;state=see" \o "http://192.168.0.8/Project/SearchReport.aspx?id=ae18f270-8f3e-4f54-a0cc-a520ed2b0b24&amp;state=see" </w:instrText>
            </w:r>
            <w:r>
              <w:fldChar w:fldCharType="separate"/>
            </w:r>
            <w:r>
              <w:rPr>
                <w:rFonts w:hint="eastAsia" w:ascii="宋体" w:hAnsi="宋体" w:eastAsia="宋体" w:cs="宋体"/>
                <w:color w:val="000000"/>
                <w:kern w:val="0"/>
                <w:sz w:val="20"/>
              </w:rPr>
              <w:t>基于2μm高功率单频单模光纤激光器的测风雷达</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武汉光谷航天三江激光产业技术研究院有限公司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"http://192.168.0.8/Project/SearchReport.aspx?id=a8a293d0-280f-4e31-9e84-2ad2de717d66&amp;state=see" \o "http://192.168.0.8/Project/SearchReport.aspx?id=a8a293d0-280f-4e31-9e84-2ad2de717d66&amp;state=see" </w:instrText>
            </w:r>
            <w:r>
              <w:fldChar w:fldCharType="separate"/>
            </w:r>
            <w:r>
              <w:rPr>
                <w:rFonts w:hint="eastAsia" w:ascii="宋体" w:hAnsi="宋体" w:eastAsia="宋体" w:cs="宋体"/>
                <w:color w:val="000000"/>
                <w:kern w:val="0"/>
                <w:sz w:val="20"/>
              </w:rPr>
              <w:t>HiSave智慧城市大型建筑中央空调大数据节能系统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湖北中航安智技术有限公司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"http://192.168.0.8/Project/SearchReport.aspx?id=e9d66866-97f7-483c-84e7-1ba64813a1b2&amp;state=see" \o "http://192.168.0.8/Project/SearchReport.aspx?id=e9d66866-97f7-483c-84e7-1ba64813a1b2&amp;state=see" </w:instrText>
            </w:r>
            <w:r>
              <w:fldChar w:fldCharType="separate"/>
            </w:r>
            <w:r>
              <w:rPr>
                <w:rFonts w:hint="eastAsia" w:ascii="宋体" w:hAnsi="宋体" w:eastAsia="宋体" w:cs="宋体"/>
                <w:color w:val="000000"/>
                <w:kern w:val="0"/>
                <w:sz w:val="20"/>
              </w:rPr>
              <w:t>基于大数据的城市排水管网智能预警决策系统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武汉时代地智科技股份有限公司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"http://192.168.0.8/Project/SearchReport.aspx?id=77d5f4ba-51ec-4d6c-8d09-128da489be9c&amp;state=see" \o "http://192.168.0.8/Project/SearchReport.aspx?id=77d5f4ba-51ec-4d6c-8d09-128da489be9c&amp;state=see" </w:instrText>
            </w:r>
            <w:r>
              <w:fldChar w:fldCharType="separate"/>
            </w:r>
            <w:r>
              <w:rPr>
                <w:rFonts w:hint="eastAsia" w:ascii="宋体" w:hAnsi="宋体" w:eastAsia="宋体" w:cs="宋体"/>
                <w:color w:val="000000"/>
                <w:kern w:val="0"/>
                <w:sz w:val="20"/>
              </w:rPr>
              <w:t>燃料电池汽车专用大电流、低纹波DC/DC研制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武汉合康动力技术有限公司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2018010402011209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"http://192.168.0.8/Project/SearchReport.aspx?id=c874e61f-40ab-4102-8179-246c0a0babb7&amp;state=see" \o "http://192.168.0.8/Project/SearchReport.aspx?id=c874e61f-40ab-4102-8179-246c0a0babb7&amp;state=see" </w:instrText>
            </w:r>
            <w:r>
              <w:fldChar w:fldCharType="separate"/>
            </w:r>
            <w:r>
              <w:rPr>
                <w:rFonts w:hint="eastAsia" w:ascii="宋体" w:hAnsi="宋体" w:eastAsia="宋体" w:cs="宋体"/>
                <w:color w:val="000000"/>
                <w:kern w:val="0"/>
                <w:sz w:val="20"/>
              </w:rPr>
              <w:t xml:space="preserve">纳米钛高分子合金防腐涂料的制备及防腐机理研究 </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武汉双虎涂料有限公司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"http://192.168.0.8/Project/SearchReport.aspx?id=6f8cb2c9-1c10-4783-bd4c-29d7a7e1c3c8&amp;state=see" \o "http://192.168.0.8/Project/SearchReport.aspx?id=6f8cb2c9-1c10-4783-bd4c-29d7a7e1c3c8&amp;state=see" </w:instrText>
            </w:r>
            <w:r>
              <w:fldChar w:fldCharType="separate"/>
            </w:r>
            <w:r>
              <w:rPr>
                <w:rFonts w:hint="eastAsia" w:ascii="宋体" w:hAnsi="宋体" w:eastAsia="宋体" w:cs="宋体"/>
                <w:color w:val="000000"/>
                <w:kern w:val="0"/>
                <w:sz w:val="20"/>
              </w:rPr>
              <w:t>移动互联网安全态势感知与威胁监测预警技术的研究及应用</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武汉安天信息技术有限责任公司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"http://192.168.0.8/Project/SearchReport.aspx?id=76bbf7e8-c65f-4481-9647-d7acff8f296c&amp;state=see" \o "http://192.168.0.8/Project/SearchReport.aspx?id=76bbf7e8-c65f-4481-9647-d7acff8f296c&amp;state=see" </w:instrText>
            </w:r>
            <w:r>
              <w:fldChar w:fldCharType="separate"/>
            </w:r>
            <w:r>
              <w:rPr>
                <w:rFonts w:hint="eastAsia" w:ascii="宋体" w:hAnsi="宋体" w:eastAsia="宋体" w:cs="宋体"/>
                <w:color w:val="000000"/>
                <w:kern w:val="0"/>
                <w:sz w:val="20"/>
              </w:rPr>
              <w:t>面向智慧城市应用的智能配用电综合管理平台关键技术研究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盛隆电气集团有限公司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"http://192.168.0.8/Project/SearchReport.aspx?id=8e2ea6b9-a2b2-4887-b1bf-999bfeff2a8c&amp;state=see" \o "http://192.168.0.8/Project/SearchReport.aspx?id=8e2ea6b9-a2b2-4887-b1bf-999bfeff2a8c&amp;state=see" </w:instrText>
            </w:r>
            <w:r>
              <w:fldChar w:fldCharType="separate"/>
            </w:r>
            <w:r>
              <w:rPr>
                <w:rFonts w:hint="eastAsia" w:ascii="宋体" w:hAnsi="宋体" w:eastAsia="宋体" w:cs="宋体"/>
                <w:color w:val="000000"/>
                <w:kern w:val="0"/>
                <w:sz w:val="20"/>
              </w:rPr>
              <w:t>智能机器人拣选系统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武汉库柏特科技有限公司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"http://192.168.0.8/Project/SearchReport.aspx?id=1ae10a3c-f4cf-4b19-ad76-6ebb849b1aab&amp;state=see" \o "http://192.168.0.8/Project/SearchReport.aspx?id=1ae10a3c-f4cf-4b19-ad76-6ebb849b1aab&amp;state=see" </w:instrText>
            </w:r>
            <w:r>
              <w:fldChar w:fldCharType="separate"/>
            </w:r>
            <w:r>
              <w:rPr>
                <w:rFonts w:hint="eastAsia" w:ascii="宋体" w:hAnsi="宋体" w:eastAsia="宋体" w:cs="宋体"/>
                <w:color w:val="000000"/>
                <w:kern w:val="0"/>
                <w:sz w:val="20"/>
              </w:rPr>
              <w:t>北斗定位通信一体化核心元器件关键技术研究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武汉梦芯科技有限公司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"http://192.168.0.8/Project/SearchReport.aspx?id=423224be-2265-47ca-a8e6-1a71a5fe7476&amp;state=see" \o "http://192.168.0.8/Project/SearchReport.aspx?id=423224be-2265-47ca-a8e6-1a71a5fe7476&amp;state=see" </w:instrText>
            </w:r>
            <w:r>
              <w:fldChar w:fldCharType="separate"/>
            </w:r>
            <w:r>
              <w:rPr>
                <w:rFonts w:hint="eastAsia" w:ascii="宋体" w:hAnsi="宋体" w:eastAsia="宋体" w:cs="宋体"/>
                <w:color w:val="000000"/>
                <w:kern w:val="0"/>
                <w:sz w:val="20"/>
              </w:rPr>
              <w:t>大幅面四振镜激光刻蚀机研发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武汉吉事达科技股份有限公司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"http://192.168.0.8/Project/SearchReport.aspx?id=e99e45cc-f083-45d4-b48d-1a33c0c72e77&amp;state=see" \o "http://192.168.0.8/Project/SearchReport.aspx?id=e99e45cc-f083-45d4-b48d-1a33c0c72e77&amp;state=see" </w:instrText>
            </w:r>
            <w:r>
              <w:fldChar w:fldCharType="separate"/>
            </w:r>
            <w:r>
              <w:rPr>
                <w:rFonts w:hint="eastAsia" w:ascii="宋体" w:hAnsi="宋体" w:eastAsia="宋体" w:cs="宋体"/>
                <w:color w:val="000000"/>
                <w:kern w:val="0"/>
                <w:sz w:val="20"/>
              </w:rPr>
              <w:t>车用轻量化夹层玻璃制备技术研究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武汉武耀安全玻璃股份有限公司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"http://192.168.0.8/Project/SearchReport.aspx?id=516b3c55-dc55-4b18-8af2-69b562cf3ba3&amp;state=see" \o "http://192.168.0.8/Project/SearchReport.aspx?id=516b3c55-dc55-4b18-8af2-69b562cf3ba3&amp;state=see" </w:instrText>
            </w:r>
            <w:r>
              <w:fldChar w:fldCharType="separate"/>
            </w:r>
            <w:r>
              <w:rPr>
                <w:rFonts w:hint="eastAsia" w:ascii="宋体" w:hAnsi="宋体" w:eastAsia="宋体" w:cs="宋体"/>
                <w:color w:val="000000"/>
                <w:kern w:val="0"/>
                <w:sz w:val="20"/>
              </w:rPr>
              <w:t>基于多摄像机信息融合的高空抛物检测技术研究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中建三局智能技术有限公司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"http://192.168.0.8/Project/SearchReport.aspx?id=3751d864-09cc-458c-948e-43abb1cf8c39&amp;state=see" \o "http://192.168.0.8/Project/SearchReport.aspx?id=3751d864-09cc-458c-948e-43abb1cf8c39&amp;state=see" </w:instrText>
            </w:r>
            <w:r>
              <w:fldChar w:fldCharType="separate"/>
            </w:r>
            <w:r>
              <w:rPr>
                <w:rFonts w:hint="eastAsia" w:ascii="宋体" w:hAnsi="宋体" w:eastAsia="宋体" w:cs="宋体"/>
                <w:color w:val="000000"/>
                <w:kern w:val="0"/>
                <w:sz w:val="20"/>
              </w:rPr>
              <w:t>大芯径低掺锗光纤材料光栅刻写光致缺陷控制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武汉锐科光纤激光技术股份有限公司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"http://192.168.0.8/Project/SearchReport.aspx?id=149b414e-bb1f-49d6-a36d-b86e5cf7ba1f&amp;state=see" \o "http://192.168.0.8/Project/SearchReport.aspx?id=149b414e-bb1f-49d6-a36d-b86e5cf7ba1f&amp;state=see" </w:instrText>
            </w:r>
            <w:r>
              <w:fldChar w:fldCharType="separate"/>
            </w:r>
            <w:r>
              <w:rPr>
                <w:rFonts w:hint="eastAsia" w:ascii="宋体" w:hAnsi="宋体" w:eastAsia="宋体" w:cs="宋体"/>
                <w:color w:val="000000"/>
                <w:kern w:val="0"/>
                <w:sz w:val="20"/>
              </w:rPr>
              <w:t>面向新型平板显示的成像椭偏设备研制与产业化</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武汉颐光科技有限公司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2018010402011219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"http://192.168.0.8/Project/SearchReport.aspx?id=76d5fa29-968d-4769-beb1-603a9a0bd952&amp;state=see" \o "http://192.168.0.8/Project/SearchReport.aspx?id=76d5fa29-968d-4769-beb1-603a9a0bd952&amp;state=see" </w:instrText>
            </w:r>
            <w:r>
              <w:fldChar w:fldCharType="separate"/>
            </w:r>
            <w:r>
              <w:rPr>
                <w:rFonts w:hint="eastAsia" w:ascii="宋体" w:hAnsi="宋体" w:eastAsia="宋体" w:cs="宋体"/>
                <w:color w:val="000000"/>
                <w:kern w:val="0"/>
                <w:sz w:val="20"/>
              </w:rPr>
              <w:t>400Gb/s超高速光收发模块关键技术研究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武汉电信器件有限公司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"http://192.168.0.8/Project/SearchReport.aspx?id=f2262f40-45f1-4e82-bea6-74dd35a40cc3&amp;state=see" \o "http://192.168.0.8/Project/SearchReport.aspx?id=f2262f40-45f1-4e82-bea6-74dd35a40cc3&amp;state=see" </w:instrText>
            </w:r>
            <w:r>
              <w:fldChar w:fldCharType="separate"/>
            </w:r>
            <w:r>
              <w:rPr>
                <w:rFonts w:hint="eastAsia" w:ascii="宋体" w:hAnsi="宋体" w:eastAsia="宋体" w:cs="宋体"/>
                <w:color w:val="000000"/>
                <w:kern w:val="0"/>
                <w:sz w:val="20"/>
              </w:rPr>
              <w:t>下一代国产化智能防火墙系统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武汉思为同飞网络技术股份有限公司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"http://192.168.0.8/Project/SearchReport.aspx?id=4079fcc7-d75d-48a6-a62d-3f4f4c7a57c2&amp;state=see" \o "http://192.168.0.8/Project/SearchReport.aspx?id=4079fcc7-d75d-48a6-a62d-3f4f4c7a57c2&amp;state=see" </w:instrText>
            </w:r>
            <w:r>
              <w:fldChar w:fldCharType="separate"/>
            </w:r>
            <w:r>
              <w:rPr>
                <w:rFonts w:hint="eastAsia" w:ascii="宋体" w:hAnsi="宋体" w:eastAsia="宋体" w:cs="宋体"/>
                <w:color w:val="000000"/>
                <w:kern w:val="0"/>
                <w:sz w:val="20"/>
              </w:rPr>
              <w:t>基于实时在线监测技术的武汉海绵城市建设道路面源污染分析研究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武汉新烽光电股份有限公司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"http://192.168.0.8/Project/SearchReport.aspx?id=0b3a7869-74e3-4fda-97aa-37229ea46a0f&amp;state=see" \o "http://192.168.0.8/Project/SearchReport.aspx?id=0b3a7869-74e3-4fda-97aa-37229ea46a0f&amp;state=see" </w:instrText>
            </w:r>
            <w:r>
              <w:fldChar w:fldCharType="separate"/>
            </w:r>
            <w:r>
              <w:rPr>
                <w:rFonts w:hint="eastAsia" w:ascii="宋体" w:hAnsi="宋体" w:eastAsia="宋体" w:cs="宋体"/>
                <w:color w:val="000000"/>
                <w:kern w:val="0"/>
                <w:sz w:val="20"/>
              </w:rPr>
              <w:t>基于5G-IPv6关键技术的流量采集分析产品的研发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武汉绿色网络信息服务有限责任公司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"http://192.168.0.8/Project/SearchReport.aspx?id=eb908829-d0d3-4556-b2dd-67188a1c26d1&amp;state=see" \o "http://192.168.0.8/Project/SearchReport.aspx?id=eb908829-d0d3-4556-b2dd-67188a1c26d1&amp;state=see" </w:instrText>
            </w:r>
            <w:r>
              <w:fldChar w:fldCharType="separate"/>
            </w:r>
            <w:r>
              <w:rPr>
                <w:rFonts w:hint="eastAsia" w:ascii="宋体" w:hAnsi="宋体" w:eastAsia="宋体" w:cs="宋体"/>
                <w:color w:val="000000"/>
                <w:kern w:val="0"/>
                <w:sz w:val="20"/>
              </w:rPr>
              <w:t>基于大数据的非侵入式负荷检测平台及传感器研发</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武汉中原电子信息有限公司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"http://192.168.0.8/Project/SearchReport.aspx?id=02b7b4ff-44fe-45f4-b339-18c0eedc818e&amp;state=see" \o "http://192.168.0.8/Project/SearchReport.aspx?id=02b7b4ff-44fe-45f4-b339-18c0eedc818e&amp;state=see" </w:instrText>
            </w:r>
            <w:r>
              <w:fldChar w:fldCharType="separate"/>
            </w:r>
            <w:r>
              <w:rPr>
                <w:rFonts w:hint="eastAsia" w:ascii="宋体" w:hAnsi="宋体" w:eastAsia="宋体" w:cs="宋体"/>
                <w:color w:val="000000"/>
                <w:kern w:val="0"/>
                <w:sz w:val="20"/>
              </w:rPr>
              <w:t>F型磁浮轨道精调测量系统</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武汉纵横天地空间信息技术有限公司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"http://192.168.0.8/Project/SearchReport.aspx?id=29ff95d9-abf9-4780-8804-22cfa03442ec&amp;state=see" \o "http://192.168.0.8/Project/SearchReport.aspx?id=29ff95d9-abf9-4780-8804-22cfa03442ec&amp;state=see" </w:instrText>
            </w:r>
            <w:r>
              <w:fldChar w:fldCharType="separate"/>
            </w:r>
            <w:r>
              <w:rPr>
                <w:rFonts w:hint="eastAsia" w:ascii="宋体" w:hAnsi="宋体" w:eastAsia="宋体" w:cs="宋体"/>
                <w:color w:val="000000"/>
                <w:kern w:val="0"/>
                <w:sz w:val="20"/>
              </w:rPr>
              <w:t>船舶用大型薄壁构件激光制备关键装备研究</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武汉金顿激光科技有限公司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"http://192.168.0.8/Project/SearchReport.aspx?id=fb4c7966-09c9-4ff9-8074-56c6c76c3322&amp;state=see" \o "http://192.168.0.8/Project/SearchReport.aspx?id=fb4c7966-09c9-4ff9-8074-56c6c76c3322&amp;state=see" </w:instrText>
            </w:r>
            <w:r>
              <w:fldChar w:fldCharType="separate"/>
            </w:r>
            <w:r>
              <w:rPr>
                <w:rFonts w:hint="eastAsia" w:ascii="宋体" w:hAnsi="宋体" w:eastAsia="宋体" w:cs="宋体"/>
                <w:color w:val="000000"/>
                <w:kern w:val="0"/>
                <w:sz w:val="20"/>
              </w:rPr>
              <w:t xml:space="preserve">JHRV-450C减速器综合试验测试与质量检测技术研究 </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武汉市精华减速机制造有限公司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2018010402011227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fldChar w:fldCharType="begin"/>
            </w:r>
            <w:r>
              <w:instrText xml:space="preserve"> HYPERLINK "http://192.168.0.8/Project/SearchReport.aspx?id=0cd86502-c927-4bdf-9ce4-7879a4d45b68&amp;state=see" \o "http://192.168.0.8/Project/SearchReport.aspx?id=0cd86502-c927-4bdf-9ce4-7879a4d45b68&amp;state=see" </w:instrText>
            </w:r>
            <w:r>
              <w:fldChar w:fldCharType="separate"/>
            </w:r>
            <w:r>
              <w:rPr>
                <w:rFonts w:hint="eastAsia" w:ascii="宋体" w:hAnsi="宋体" w:eastAsia="宋体" w:cs="宋体"/>
                <w:color w:val="000000"/>
                <w:kern w:val="0"/>
                <w:sz w:val="20"/>
              </w:rPr>
              <w:t>堤坝渗漏三维扫描自动探测方法及设备</w:t>
            </w:r>
            <w:r>
              <w:rPr>
                <w:rFonts w:hint="eastAsia" w:ascii="宋体" w:hAnsi="宋体" w:eastAsia="宋体" w:cs="宋体"/>
                <w:color w:val="000000"/>
                <w:kern w:val="0"/>
                <w:sz w:val="20"/>
              </w:rPr>
              <w:fldChar w:fldCharType="end"/>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武汉长盛工程检测技术开发有限公司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2018020402011228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全自动电化学食品安全检测技术的研发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武汉中科志康生物科技有限公司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2018020402011229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模拟断食膳食计划对于2型糖尿病人血糖控制和肠道菌群影响</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迈德同信（武汉）科技股份有限公司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菊粉益生元健康食品全产业链关键技术开发及应用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武汉英纽林生物科技有限公司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一种生物灭蚊剂的缓释漂浮性颗粒剂的研究 </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武汉科诺生物科技股份有限公司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农牧业废弃物制备新型高效生物环保肥料的应用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武汉瑞泽园生物环保科技股份有限公司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基于循环水的全工厂化黄颡鱼“全雄1号”快繁和苗种培育技术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武汉百瑞生物技术有限公司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高效饲用类细菌素及微胶囊包被乳酸片球菌添加剂制备技术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武汉大北农农牧发展有限公司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水产健康养殖生产过程智能监测系统研究与应用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湖北九洲农信科技有限公司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基于人工智能策略的超耐热新型酶制剂设计</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武汉新华扬生物股份有限公司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特色优质薹用白菜和芥菜资源高效利用及配套栽培技术研究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武汉蔬博农业科技有限公司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高产高效优质健康绿色油菜新品种快速选育技术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武汉联农种业科技有限责任公司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2018020402011239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优质中果型西瓜新品种选育及配套南瓜砧木品种筛选</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武汉维尔福生物科技股份有限公司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2018020402011240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优质杂交水稻抗病虫基因高效聚合育种技术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湖北省种子集团有限公司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2018020402011241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基于区块链和大数据技术的互联网+农业产业平台建设项目</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武汉光谷信息技术股份有限公司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肺癌早期诊断及动态跟踪的技术开发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益基武汉生物科技有限公司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心血管疾病个体化用药分子诊断产品的开发与临床前研究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武汉友芝友医疗科技股份有限公司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重组枯草杆菌纤溶酶QK注射剂生物制品1类新药临床前研究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武汉真福医药股份有限公司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基于RNA恒温扩增-金探针层析技术的甲/乙型流感病毒核酸检测试剂盒的研发及产业化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武汉中帜生物科技股份有限公司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基于城市水网污染治理及生态系统修复的水处理技术开发及应用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武汉新天达美环境科技股份有限公司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电厂脱硫废水零排放系统</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武汉格瑞拓机械有限公司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治疗成年患者Ⅱ型糖尿病的SGLT-2抑制剂的研发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中美华世通生物医药科技（武汉）有限公司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2018060402011249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生物质热化学转化制氢及污染控制的研究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武汉凯迪电力工程有限公司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心血管炎症标志物重组单抗的开发及其联检用于动脉粥样硬化临床诊断</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武汉华美生物工程有限公司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普拉洛芬片的药物一致性关键技术研究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武汉先路医药科技股份有限公司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国内领先替代进口硅水凝胶隐形眼镜矫正片和美瞳片的创新医疗器械临床前研究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华诺森（武汉）生物医药技术有限公司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第二代创新临床TR检测仪器“智能全自动TR检测仪（KEA-TR200系列）”的临床前研究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凯熙医药（武汉）股份有限公司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抗病毒药盐酸缬更昔洛韦原料及片研究开发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湖北科益药业股份有限公司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烧结机（球团）烟气细颗粒物超低排放技术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中钢集团天澄环保科技股份有限公司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工业锅炉高硫煤多污染物深度净化关键技术及工业示范</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武汉森源蓝天环境科技工程有限公司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基于工业废渣胶凝材料固稳泥浆与资源化利用关键技术应用研究 </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大成科创基础建设股份有限公司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冻干中药工艺优化及质量控制技术创新研究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湖北金贵中药饮片有限公司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2018060402011259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城市污染水体综合整治与生态保障技术研究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武汉二航路桥特种工程有限责任公司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介入式多参数颅内压监护仪研发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长飞光纤光缆股份有限公司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垃圾渗滤液全量处理技术研究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中钢集团武汉安全环保研究院有限公司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食品加工企业节水减排装备研究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国粮武汉科学研究设计院有限公司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双极膜电渗析处理酸洗废水研究及样机试制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武汉长兴电器发展有限公司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抗H7N9流感嵌合型病毒样颗粒疫苗的研制与应用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诺华生物科技（武汉）有限责任公司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新型抗原发性高血压复方制剂的临床前关键技术研究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武汉启瑞药业有限公司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注射剂一致性评价关键技术研究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武汉大安制药有限公司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2018060402011267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新型碳酸钙片(丐立得)一致性评价关键技术研究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武汉同济现代医药科技股份有限公司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文星黑体" w:hAnsi="宋体" w:eastAsia="文星黑体" w:cs="宋体"/>
                <w:b/>
                <w:color w:val="000000"/>
                <w:kern w:val="0"/>
                <w:sz w:val="20"/>
                <w:lang w:eastAsia="zh-CN"/>
              </w:rPr>
            </w:pPr>
            <w:r>
              <w:rPr>
                <w:rFonts w:hint="eastAsia" w:ascii="文星黑体" w:hAnsi="宋体" w:eastAsia="文星黑体" w:cs="宋体"/>
                <w:b/>
                <w:color w:val="000000"/>
                <w:kern w:val="0"/>
                <w:sz w:val="20"/>
                <w:lang w:eastAsia="zh-CN"/>
              </w:rPr>
              <w:t>二</w:t>
            </w:r>
          </w:p>
        </w:tc>
        <w:tc>
          <w:tcPr>
            <w:tcW w:w="7793"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文星黑体" w:hAnsi="宋体" w:eastAsia="文星黑体" w:cs="宋体"/>
                <w:color w:val="000000"/>
                <w:kern w:val="0"/>
                <w:sz w:val="20"/>
              </w:rPr>
            </w:pPr>
            <w:r>
              <w:rPr>
                <w:rFonts w:hint="eastAsia" w:ascii="文星黑体" w:hAnsi="宋体" w:eastAsia="文星黑体" w:cs="宋体"/>
                <w:color w:val="000000"/>
                <w:kern w:val="0"/>
                <w:sz w:val="20"/>
              </w:rPr>
              <w:t>科技成果转化项目</w:t>
            </w:r>
          </w:p>
        </w:tc>
        <w:tc>
          <w:tcPr>
            <w:tcW w:w="1137"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文星黑体" w:hAnsi="宋体" w:eastAsia="文星黑体" w:cs="宋体"/>
                <w:color w:val="000000"/>
                <w:kern w:val="0"/>
                <w:sz w:val="20"/>
              </w:rPr>
            </w:pP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微结构光纤分布式声波探测系统及应用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武汉光谷光联网科技有限公司</w:t>
            </w:r>
          </w:p>
        </w:tc>
        <w:tc>
          <w:tcPr>
            <w:tcW w:w="113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快舟一号(KZ-1)运载火箭成果转化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航天科工火箭技术有限公司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基于光栅阵列光纤的新一代光纤传感器研发与产业化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武汉理工光科股份有限公司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锂电池复合隔膜与固态电解质膜研发和产业化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武汉惠强新能源材料科技有限公司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智能装备数据采集与分析系统</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武汉恒力华振科技有限公司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基于高精度北斗感知与智能联网技术的北斗即时判车联网智慧系统</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武汉六点整北斗科技有限公司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柔性OLED基板材料的研发及产业化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湖北鼎龙控股股份有限公司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高分辨、宽温区综合量热分析仪的研发及产业化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武汉嘉仪通科技有限公司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超低损耗大有效面积光纤关键技术及产业化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烽火藤仓光纤科技有限公司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2018010403011339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面向智能网联汽车应用的高性能感知定位器件研发及产业化应用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立得空间信息技术股份有限公司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2018010403011340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泛在时空信息融合协同计算、动态感知与智能服务关键技术和基础平台研制应用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武大吉奥信息技术有限公司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2018010403011341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安全型高能量密度固态电池关键技术与生产工艺</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武汉新能源研究院有限公司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2018020403011342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抗根肿病油菜新品种“华油杂62R”中试与产业化开发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湖北国科高新技术有限公司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2018020403011343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猪用重要病毒疫苗产业化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武汉科前生物股份有限公司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2018020403011344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农用环保新型生物菌剂与生物肥料成果转化及示范</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武汉合缘绿色生物股份有限公司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2018020403011345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悬浮培养猪瘟活疫苗技术成果转化与应用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武汉中博生物股份有限公司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2018060403011346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荧光显微光学切片断层成像（fMOST）系列设备的开发及产业化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武汉沃亿生物有限公司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2018060403011347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巴柳氮钠胶囊科技成果转化 </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马应龙药业集团股份有限公司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2018060403011348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陈旧型垃圾填埋场好氧通风生态修复的关键技术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武汉环境投资开发集团有限公司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2018060403011349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氨己烯酸原料药及制剂的成果转化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远大医药（中国）有限公司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2018060403011350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大型调水高效泵装置系统关键技术研发及产业化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武汉特种工业泵厂有限公司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2018060403011351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人体肺部气体磁共振成像系统产业化</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武汉中科极化医疗科技有限公司</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文星黑体" w:hAnsi="宋体" w:eastAsia="文星黑体" w:cs="宋体"/>
                <w:color w:val="000000"/>
                <w:kern w:val="0"/>
                <w:sz w:val="20"/>
                <w:lang w:eastAsia="zh-CN"/>
              </w:rPr>
            </w:pPr>
            <w:r>
              <w:rPr>
                <w:rFonts w:hint="eastAsia" w:ascii="文星黑体" w:hAnsi="宋体" w:eastAsia="文星黑体" w:cs="宋体"/>
                <w:color w:val="000000"/>
                <w:kern w:val="0"/>
                <w:sz w:val="20"/>
                <w:lang w:eastAsia="zh-CN"/>
              </w:rPr>
              <w:t>三</w:t>
            </w:r>
          </w:p>
        </w:tc>
        <w:tc>
          <w:tcPr>
            <w:tcW w:w="7793" w:type="dxa"/>
            <w:gridSpan w:val="3"/>
            <w:tcBorders>
              <w:top w:val="nil"/>
              <w:left w:val="nil"/>
              <w:bottom w:val="single" w:color="auto" w:sz="4" w:space="0"/>
              <w:right w:val="single" w:color="auto" w:sz="4" w:space="0"/>
            </w:tcBorders>
            <w:shd w:val="clear" w:color="000000" w:fill="FFFFFF"/>
            <w:vAlign w:val="center"/>
          </w:tcPr>
          <w:p>
            <w:pPr>
              <w:widowControl/>
              <w:jc w:val="left"/>
              <w:rPr>
                <w:rFonts w:ascii="文星黑体" w:hAnsi="宋体" w:eastAsia="文星黑体" w:cs="宋体"/>
                <w:color w:val="000000"/>
                <w:kern w:val="0"/>
                <w:sz w:val="20"/>
              </w:rPr>
            </w:pPr>
            <w:r>
              <w:rPr>
                <w:rFonts w:hint="eastAsia" w:ascii="文星黑体" w:hAnsi="宋体" w:eastAsia="文星黑体" w:cs="宋体"/>
                <w:color w:val="000000"/>
                <w:kern w:val="0"/>
                <w:sz w:val="20"/>
              </w:rPr>
              <w:t>科技创新平台项目</w:t>
            </w:r>
          </w:p>
        </w:tc>
        <w:tc>
          <w:tcPr>
            <w:tcW w:w="113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auto"/>
                <w:kern w:val="0"/>
                <w:sz w:val="20"/>
              </w:rPr>
            </w:pPr>
            <w:r>
              <w:rPr>
                <w:rFonts w:hint="eastAsia" w:ascii="宋体" w:hAnsi="宋体" w:eastAsia="宋体" w:cs="宋体"/>
                <w:color w:val="auto"/>
                <w:kern w:val="0"/>
                <w:sz w:val="20"/>
              </w:rPr>
              <w:t>2018011005132288</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asciiTheme="minorEastAsia" w:hAnsiTheme="minorEastAsia"/>
                <w:color w:val="auto"/>
                <w:sz w:val="20"/>
                <w:szCs w:val="20"/>
              </w:rPr>
              <w:t>精密重力测量研究设施</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asciiTheme="minorEastAsia" w:hAnsiTheme="minorEastAsia"/>
                <w:color w:val="auto"/>
                <w:sz w:val="20"/>
                <w:szCs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cs="宋体" w:asciiTheme="minorEastAsia" w:hAnsiTheme="minorEastAsia"/>
                <w:color w:val="auto"/>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2018011005132289</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原子频标国家重点实验室创建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中国科学院武汉物理与数学研究所</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2018061005132290</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脑科学与类脑研究国家重点实验室创建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2018061005132291</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器官及细胞移植国家重点实验室创建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2018021005132292</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园艺植物生物学国家重点实验室创建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华中农业大学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auto"/>
                <w:kern w:val="0"/>
                <w:sz w:val="20"/>
              </w:rPr>
            </w:pPr>
            <w:r>
              <w:rPr>
                <w:rFonts w:hint="eastAsia" w:ascii="宋体" w:hAnsi="宋体" w:eastAsia="宋体" w:cs="宋体"/>
                <w:color w:val="auto"/>
                <w:kern w:val="0"/>
                <w:sz w:val="20"/>
              </w:rPr>
              <w:t>2018021005132293</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asciiTheme="minorEastAsia" w:hAnsiTheme="minorEastAsia"/>
                <w:color w:val="auto"/>
                <w:sz w:val="20"/>
                <w:szCs w:val="20"/>
              </w:rPr>
              <w:t>省部共建生物催化与酶工程国家重点实验室</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asciiTheme="minorEastAsia" w:hAnsiTheme="minorEastAsia"/>
                <w:color w:val="auto"/>
                <w:sz w:val="20"/>
                <w:szCs w:val="20"/>
              </w:rPr>
              <w:t>湖北大学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cs="宋体" w:asciiTheme="minorEastAsia" w:hAnsiTheme="minorEastAsia"/>
                <w:color w:val="auto"/>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2018061005132294</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国家级人类遗传资源保藏中心创建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武汉大学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2018061005132295</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基因工程大鼠与慢性病模型资源共享服务平台创建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武汉大学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2018011005132296</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数字建造与工程安全国家技术创新中心创建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2018011005132297</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空天信息智能国家技术创新中心创建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2018011005132298</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存储产业国家技术创新中心创建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武汉新芯集成电路制造有限公司</w:t>
            </w:r>
          </w:p>
        </w:tc>
        <w:tc>
          <w:tcPr>
            <w:tcW w:w="113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2018011005132299</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北斗卫星导航国家技术创新中心创建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武汉导航与位置服务工研院有限责任公司</w:t>
            </w:r>
          </w:p>
        </w:tc>
        <w:tc>
          <w:tcPr>
            <w:tcW w:w="113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2018011005132300</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燃料电池动力系统国家技术创新中心创建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中国船舶重工集团公司第七一二研究所</w:t>
            </w:r>
          </w:p>
        </w:tc>
        <w:tc>
          <w:tcPr>
            <w:tcW w:w="113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2018011005132301</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大规模混合物理储能国家技术创新中心创建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中国葛洲坝集团装备工业有限公司</w:t>
            </w:r>
          </w:p>
        </w:tc>
        <w:tc>
          <w:tcPr>
            <w:tcW w:w="113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840" w:type="dxa"/>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2018061005132302</w:t>
            </w:r>
          </w:p>
        </w:tc>
        <w:tc>
          <w:tcPr>
            <w:tcW w:w="269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国家级血栓与止血临床医学研究中心创建</w:t>
            </w:r>
          </w:p>
        </w:tc>
        <w:tc>
          <w:tcPr>
            <w:tcW w:w="3260"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sz w:val="20"/>
                <w:szCs w:val="20"/>
              </w:rPr>
            </w:pPr>
            <w:r>
              <w:rPr>
                <w:rFonts w:hint="eastAsia" w:asciiTheme="minorEastAsia" w:hAnsiTheme="minorEastAsia"/>
                <w:sz w:val="20"/>
                <w:szCs w:val="20"/>
              </w:rPr>
              <w:t>华中科技大学同济医学院附属协和医院</w:t>
            </w:r>
          </w:p>
        </w:tc>
        <w:tc>
          <w:tcPr>
            <w:tcW w:w="1137" w:type="dxa"/>
            <w:tcBorders>
              <w:top w:val="nil"/>
              <w:left w:val="nil"/>
              <w:bottom w:val="single" w:color="auto" w:sz="4" w:space="0"/>
              <w:right w:val="single" w:color="auto" w:sz="4" w:space="0"/>
            </w:tcBorders>
            <w:shd w:val="clear" w:color="000000" w:fill="FFFFFF"/>
            <w:vAlign w:val="center"/>
          </w:tcPr>
          <w:p>
            <w:pPr>
              <w:jc w:val="center"/>
              <w:rPr>
                <w:rFonts w:asciiTheme="minorEastAsia" w:hAnsiTheme="minorEastAsia"/>
                <w:sz w:val="20"/>
                <w:szCs w:val="20"/>
              </w:rPr>
            </w:pPr>
            <w:r>
              <w:rPr>
                <w:rFonts w:hint="eastAsia" w:cs="宋体" w:asciiTheme="minorEastAsia" w:hAnsiTheme="minorEastAsia"/>
                <w:color w:val="000000"/>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84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auto"/>
                <w:kern w:val="0"/>
                <w:sz w:val="20"/>
              </w:rPr>
            </w:pPr>
            <w:r>
              <w:rPr>
                <w:rFonts w:hint="eastAsia" w:ascii="宋体" w:hAnsi="宋体" w:eastAsia="宋体" w:cs="宋体"/>
                <w:color w:val="auto"/>
                <w:kern w:val="0"/>
                <w:sz w:val="20"/>
              </w:rPr>
              <w:t>2018061005132303</w:t>
            </w:r>
          </w:p>
        </w:tc>
        <w:tc>
          <w:tcPr>
            <w:tcW w:w="2693" w:type="dxa"/>
            <w:tcBorders>
              <w:top w:val="single" w:color="auto" w:sz="4" w:space="0"/>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asciiTheme="minorEastAsia" w:hAnsiTheme="minorEastAsia"/>
                <w:color w:val="auto"/>
                <w:sz w:val="20"/>
                <w:szCs w:val="20"/>
              </w:rPr>
              <w:t>国家妇产疾病临床医学研究中心</w:t>
            </w:r>
          </w:p>
        </w:tc>
        <w:tc>
          <w:tcPr>
            <w:tcW w:w="3260" w:type="dxa"/>
            <w:tcBorders>
              <w:top w:val="single" w:color="auto" w:sz="4" w:space="0"/>
              <w:left w:val="nil"/>
              <w:bottom w:val="single" w:color="auto" w:sz="4" w:space="0"/>
              <w:right w:val="single" w:color="auto" w:sz="4" w:space="0"/>
            </w:tcBorders>
            <w:shd w:val="clear" w:color="000000" w:fill="FFFFFF"/>
            <w:vAlign w:val="center"/>
          </w:tcPr>
          <w:p>
            <w:pPr>
              <w:rPr>
                <w:rFonts w:asciiTheme="minorEastAsia" w:hAnsiTheme="minorEastAsia"/>
                <w:color w:val="auto"/>
                <w:sz w:val="20"/>
                <w:szCs w:val="20"/>
              </w:rPr>
            </w:pPr>
            <w:r>
              <w:rPr>
                <w:rFonts w:hint="eastAsia" w:asciiTheme="minorEastAsia" w:hAnsiTheme="minorEastAsia"/>
                <w:color w:val="auto"/>
                <w:sz w:val="20"/>
                <w:szCs w:val="20"/>
              </w:rPr>
              <w:t>华中科技大学同济医学院附属同济医院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rPr>
                <w:rFonts w:asciiTheme="minorEastAsia" w:hAnsiTheme="minorEastAsia"/>
                <w:color w:val="auto"/>
                <w:sz w:val="20"/>
                <w:szCs w:val="20"/>
              </w:rPr>
            </w:pPr>
            <w:r>
              <w:rPr>
                <w:rFonts w:hint="eastAsia" w:cs="宋体" w:asciiTheme="minorEastAsia" w:hAnsiTheme="minorEastAsia"/>
                <w:color w:val="auto"/>
                <w:kern w:val="0"/>
                <w:sz w:val="20"/>
                <w:szCs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17</w:t>
            </w:r>
          </w:p>
        </w:tc>
        <w:tc>
          <w:tcPr>
            <w:tcW w:w="1840" w:type="dxa"/>
            <w:tcBorders>
              <w:top w:val="single" w:color="auto" w:sz="4" w:space="0"/>
              <w:left w:val="nil"/>
              <w:bottom w:val="single" w:color="auto" w:sz="4" w:space="0"/>
              <w:right w:val="single" w:color="auto" w:sz="4" w:space="0"/>
            </w:tcBorders>
            <w:shd w:val="clear" w:color="000000" w:fill="FFFFFF"/>
            <w:vAlign w:val="center"/>
          </w:tcPr>
          <w:p>
            <w:pPr>
              <w:rPr>
                <w:rFonts w:hint="eastAsia" w:ascii="宋体" w:hAnsi="宋体" w:eastAsia="宋体" w:cs="宋体"/>
                <w:color w:val="FF0000"/>
                <w:kern w:val="0"/>
                <w:sz w:val="20"/>
              </w:rPr>
            </w:pPr>
            <w:r>
              <w:rPr>
                <w:rFonts w:hint="eastAsia" w:ascii="宋体" w:hAnsi="宋体" w:eastAsia="宋体" w:cs="宋体"/>
                <w:color w:val="000000"/>
                <w:kern w:val="0"/>
                <w:sz w:val="20"/>
              </w:rPr>
              <w:t>2018201261638501</w:t>
            </w:r>
          </w:p>
        </w:tc>
        <w:tc>
          <w:tcPr>
            <w:tcW w:w="2693" w:type="dxa"/>
            <w:tcBorders>
              <w:top w:val="single" w:color="auto" w:sz="4" w:space="0"/>
              <w:left w:val="nil"/>
              <w:bottom w:val="single" w:color="auto" w:sz="4" w:space="0"/>
              <w:right w:val="single" w:color="auto" w:sz="4" w:space="0"/>
            </w:tcBorders>
            <w:shd w:val="clear" w:color="000000" w:fill="FFFFFF"/>
            <w:vAlign w:val="center"/>
          </w:tcPr>
          <w:p>
            <w:pPr>
              <w:rPr>
                <w:rFonts w:hint="eastAsia" w:asciiTheme="minorEastAsia" w:hAnsiTheme="minorEastAsia"/>
                <w:color w:val="FF0000"/>
                <w:sz w:val="20"/>
                <w:szCs w:val="20"/>
              </w:rPr>
            </w:pPr>
            <w:r>
              <w:rPr>
                <w:rFonts w:hint="eastAsia" w:ascii="宋体" w:hAnsi="宋体" w:eastAsia="宋体" w:cs="宋体"/>
                <w:color w:val="000000"/>
                <w:kern w:val="0"/>
                <w:sz w:val="20"/>
              </w:rPr>
              <w:t>武汉市新发传染病与生物安全重点实验室</w:t>
            </w:r>
          </w:p>
        </w:tc>
        <w:tc>
          <w:tcPr>
            <w:tcW w:w="3260" w:type="dxa"/>
            <w:tcBorders>
              <w:top w:val="single" w:color="auto" w:sz="4" w:space="0"/>
              <w:left w:val="nil"/>
              <w:bottom w:val="single" w:color="auto" w:sz="4" w:space="0"/>
              <w:right w:val="single" w:color="auto" w:sz="4" w:space="0"/>
            </w:tcBorders>
            <w:shd w:val="clear" w:color="000000" w:fill="FFFFFF"/>
            <w:vAlign w:val="center"/>
          </w:tcPr>
          <w:p>
            <w:pPr>
              <w:rPr>
                <w:rFonts w:hint="eastAsia" w:asciiTheme="minorEastAsia" w:hAnsiTheme="minorEastAsia"/>
                <w:color w:val="FF0000"/>
                <w:sz w:val="20"/>
                <w:szCs w:val="20"/>
              </w:rPr>
            </w:pPr>
            <w:r>
              <w:rPr>
                <w:rFonts w:hint="eastAsia" w:ascii="宋体" w:hAnsi="宋体" w:eastAsia="宋体" w:cs="宋体"/>
                <w:color w:val="000000"/>
                <w:kern w:val="0"/>
                <w:sz w:val="20"/>
              </w:rPr>
              <w:t>中国科学院武汉病毒研究所</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cs="宋体" w:asciiTheme="minorEastAsia" w:hAnsiTheme="minorEastAsia"/>
                <w:color w:val="FF0000"/>
                <w:kern w:val="0"/>
                <w:sz w:val="20"/>
                <w:szCs w:val="20"/>
              </w:rP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w:t>
            </w:r>
          </w:p>
        </w:tc>
        <w:tc>
          <w:tcPr>
            <w:tcW w:w="1840" w:type="dxa"/>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FF0000"/>
                <w:kern w:val="0"/>
                <w:sz w:val="20"/>
              </w:rPr>
            </w:pP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color w:val="FF0000"/>
                <w:sz w:val="20"/>
                <w:szCs w:val="20"/>
              </w:rPr>
            </w:pPr>
            <w:r>
              <w:rPr>
                <w:rFonts w:hint="eastAsia" w:ascii="宋体" w:hAnsi="宋体" w:eastAsia="宋体" w:cs="宋体"/>
                <w:color w:val="000000"/>
                <w:kern w:val="0"/>
                <w:sz w:val="20"/>
              </w:rPr>
              <w:t>荒漠藻综合固沙技术推广示范二期沙生植物园建设</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Theme="minorEastAsia" w:hAnsiTheme="minorEastAsia"/>
                <w:color w:val="FF0000"/>
                <w:sz w:val="20"/>
                <w:szCs w:val="20"/>
              </w:rPr>
            </w:pPr>
            <w:r>
              <w:rPr>
                <w:rFonts w:hint="eastAsia" w:ascii="宋体" w:hAnsi="宋体" w:eastAsia="宋体" w:cs="宋体"/>
                <w:color w:val="000000"/>
                <w:kern w:val="0"/>
                <w:sz w:val="20"/>
              </w:rPr>
              <w:t>武汉高科农业集团有限公司</w:t>
            </w:r>
          </w:p>
        </w:tc>
        <w:tc>
          <w:tcPr>
            <w:tcW w:w="113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color w:val="FF0000"/>
                <w:kern w:val="0"/>
                <w:sz w:val="20"/>
                <w:szCs w:val="20"/>
              </w:rPr>
            </w:pPr>
            <w:r>
              <w:rPr>
                <w:rFonts w:hint="eastAsia" w:ascii="宋体" w:hAnsi="宋体" w:eastAsia="宋体" w:cs="宋体"/>
                <w:color w:val="000000"/>
                <w:kern w:val="0"/>
                <w:sz w:val="20"/>
              </w:rPr>
              <w:t>现场验收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文星黑体" w:hAnsi="宋体" w:eastAsia="文星黑体" w:cs="宋体"/>
                <w:color w:val="000000"/>
                <w:kern w:val="0"/>
                <w:sz w:val="20"/>
                <w:lang w:eastAsia="zh-CN"/>
              </w:rPr>
            </w:pPr>
            <w:r>
              <w:rPr>
                <w:rFonts w:hint="eastAsia" w:ascii="文星黑体" w:hAnsi="宋体" w:eastAsia="文星黑体" w:cs="宋体"/>
                <w:color w:val="000000"/>
                <w:kern w:val="0"/>
                <w:sz w:val="20"/>
                <w:lang w:eastAsia="zh-CN"/>
              </w:rPr>
              <w:t>四</w:t>
            </w:r>
          </w:p>
        </w:tc>
        <w:tc>
          <w:tcPr>
            <w:tcW w:w="893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文星黑体" w:hAnsi="宋体" w:eastAsia="文星黑体" w:cs="宋体"/>
                <w:color w:val="000000"/>
                <w:kern w:val="0"/>
                <w:sz w:val="20"/>
              </w:rPr>
            </w:pPr>
            <w:r>
              <w:rPr>
                <w:rFonts w:hint="eastAsia" w:ascii="文星黑体" w:hAnsi="宋体" w:eastAsia="文星黑体" w:cs="宋体"/>
                <w:color w:val="000000"/>
                <w:kern w:val="0"/>
                <w:sz w:val="20"/>
              </w:rPr>
              <w:t>应急科技攻关专项项目</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2020020101010002</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采用洛匹那韦/利托那韦治疗新型冠状病毒感染轻症患者的研究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华中科技大学同济医学院附属同济医院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2020020101010003</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新型冠状病毒2019-nCoV肺炎细胞因子表达谱分析和前瞻,开放,随机对照临床治疗研究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华中科技大学同济医学院附属同济医院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kern w:val="0"/>
                <w:sz w:val="20"/>
              </w:rP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2020020101010005</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新型冠状病毒感染的肺炎密切接触者隐性感染临床特征的研究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湖北省人民医院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2020020101010007</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一项评价枸橼酸铋钾治疗武汉新型冠状病毒感染住院患者的疗效和安全性随机、开放、对照的研究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武汉市金银潭医院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2020020101010008</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新型冠状病毒感染临床严重程度的病原和宿主因素分析</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武汉市疾病预防控制中心</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2020020101010009</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新型冠状病毒感染的肺炎快速精准检测技术及产品开发</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华大生物科技（武汉）有限公司</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2020020101010010</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新型冠状病毒核酸快速精准检测整体解决产品研发</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湖北新纵科病毒疾病工程技术有限公司</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2020020101010011</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新型冠状病毒致产时产后新生儿感染风险评价及其损伤与炎症反应相关性的临床研究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武汉大学中南医院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2020020101010012</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数字PCR技术在新型冠状病毒核酸检测中的研究与应用</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湖北省人民医院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2020020101010013</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新冠肺炎血栓筛查及多因素风险分析的临床研究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武汉大学中南医院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2020020101010014</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新型冠状病毒人IgM/IgG双联抗体量子点荧光检测对核酸阴性疑似新型冠状病毒性肺炎的诊断价值的研究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武汉市肺科医院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2020020101010015</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盐酸阿比多尔制剂的研发</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湖北生物医药产业技术研究院有限公司</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2020020101010016</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方舱医院信息化部署与新冠肺炎防治策略的研究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湖北省人民医院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2020020101010017</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基于“宣清和化方”治疗COVID-19的临床研究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武汉市中医医院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2020020101010018</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新型冠状病毒感染肺炎的医疗资源供给与配置模式</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湖北省人民医院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2020020101010019</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“三焦同治”法对新冠肺炎患者肺损伤修复有效性的队列研究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湖北省中医院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2020020101010020</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新冠病毒疫情期间武汉市消毒液使用及对生态环境影响研究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湖北省环境科学研究院</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2020020101010021</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新冠肺炎期间大量消毒剂使用对武汉市地表水环境的影响及对策研究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湖北工业大学</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84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2020020101010022</w:t>
            </w:r>
          </w:p>
        </w:tc>
        <w:tc>
          <w:tcPr>
            <w:tcW w:w="269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疫情期间医疗废物、医疗废水污泥处置及土壤-地下水影响及治理对策研究</w:t>
            </w:r>
          </w:p>
        </w:tc>
        <w:tc>
          <w:tcPr>
            <w:tcW w:w="3260"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中国地质大学（武汉）</w:t>
            </w:r>
          </w:p>
        </w:tc>
        <w:tc>
          <w:tcPr>
            <w:tcW w:w="1137" w:type="dxa"/>
            <w:tcBorders>
              <w:top w:val="single" w:color="auto" w:sz="4" w:space="0"/>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文星黑体" w:hAnsi="宋体" w:eastAsia="文星黑体" w:cs="宋体"/>
                <w:b/>
                <w:color w:val="000000"/>
                <w:kern w:val="0"/>
                <w:sz w:val="20"/>
                <w:lang w:eastAsia="zh-CN"/>
              </w:rPr>
            </w:pPr>
            <w:r>
              <w:rPr>
                <w:rFonts w:hint="eastAsia" w:ascii="文星黑体" w:hAnsi="宋体" w:eastAsia="文星黑体" w:cs="宋体"/>
                <w:color w:val="000000"/>
                <w:kern w:val="0"/>
                <w:sz w:val="20"/>
                <w:lang w:eastAsia="zh-CN"/>
              </w:rPr>
              <w:t>五</w:t>
            </w:r>
          </w:p>
        </w:tc>
        <w:tc>
          <w:tcPr>
            <w:tcW w:w="7793" w:type="dxa"/>
            <w:gridSpan w:val="3"/>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文星黑体" w:hAnsi="宋体" w:eastAsia="文星黑体" w:cs="宋体"/>
                <w:color w:val="000000"/>
                <w:kern w:val="0"/>
                <w:sz w:val="20"/>
              </w:rPr>
            </w:pPr>
            <w:r>
              <w:rPr>
                <w:rFonts w:hint="eastAsia" w:ascii="文星黑体" w:hAnsi="宋体" w:eastAsia="文星黑体" w:cs="宋体"/>
                <w:color w:val="000000"/>
                <w:kern w:val="0"/>
                <w:sz w:val="20"/>
              </w:rPr>
              <w:t>应用基础前沿项目</w:t>
            </w:r>
            <w:r>
              <w:rPr>
                <w:rFonts w:hint="eastAsia" w:ascii="文星黑体" w:hAnsi="宋体" w:eastAsia="文星黑体" w:cs="宋体"/>
                <w:color w:val="000000"/>
                <w:kern w:val="0"/>
                <w:sz w:val="20"/>
                <w:lang w:eastAsia="zh-CN"/>
              </w:rPr>
              <w:t>（备案制）</w:t>
            </w:r>
          </w:p>
        </w:tc>
        <w:tc>
          <w:tcPr>
            <w:tcW w:w="1137"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文星黑体" w:hAnsi="宋体" w:eastAsia="文星黑体" w:cs="宋体"/>
                <w:color w:val="000000"/>
                <w:kern w:val="0"/>
                <w:sz w:val="20"/>
              </w:rPr>
            </w:pP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2018010401011268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稀土掺杂硅基中红外光电探测材料及器件性能研究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2018010401011269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融合深度学习的智能电网设备故障知识图谱构建与推理诊断</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低轨卫星星座增强的北斗/GNSS快速精密定位关键技术研究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基于北斗三号的多频多模GNSS实时高精度定位位置服务平台关键技术研究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高性能温度与应变可同时鉴别测量的分布式光纤传感器研究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药物缓释型生物活性椎体强化材料设计与制备技术研究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武汉理工大学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移动社交网络中的社交关系隐私保护研究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移动协作双臂机器人智能作业研究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高性能锂硫电池正极材料制备及组装技术研究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中国地质大学（武汉）</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质子交换膜燃料电池金属双极板的脉冲强磁场成形制造研究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量子点/二维材料的高性能FET微纳气体传感器研制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武汉理工大学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2018010401011279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高耐磨柔性透明聚酰亚胺膜及其制备技术的基础研究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江汉大学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基于石墨烯纳米复合材料的太阳能蒸汽技术的研发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铜基记忆合金智能变体构件3D打印研究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面向极端环境应用的碳纳米管增强金属基复合材料制备</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低介电含氟环氧树脂电子封装材料研究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华中师范大学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3D打印中的精密磁悬浮工作台设计研究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面向柔性显示器件高性能柔性电池关键材料及应用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江汉大学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量子点显示膜的封装技术研究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新型超宽禁带半导体合金及其日盲紫外光探测器研究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面向信息服务的智能问答系统关键技术研究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2018010401011289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基于通用嵌入式硬件平台的轻载 AI 目标实时自主识别技术</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湖北航天飞行器研究所</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边缘计算环境下工业物联网感知大数据实时处理关键技术研究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武汉理工大学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微波辅助气溶胶法制备单分散球形纳米颗粒的过程机理及应用研究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武汉工程大学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固体氧化物燃料电池系统热电耦合特性分析与管控研究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基于多源时空大数据的市政管线智能管控关键技术研究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中国地质大学（武汉）</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用于大电流密度下分解水产氢的三维分等级结构复合非贵金属电催化剂的制备技术研究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华中师范大学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基于两级判定的物联网大数据可信化方法研究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声学驻波场3D生物打印用于先进生物制造</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2018010401011297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基于参量效应的片上气体传感新技术研究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中国地质大学（武汉）</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2018020401011298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主要农作物DNA身份证精准采集技术的开发与应用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江汉大学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2018020401011299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面向食品质量与安全评估的高光谱图像信息处理研究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武汉轻工大学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猪传染性胸膜肺炎基因工程类毒素菌苗的创制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华中农业大学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武汉市豆类蔬菜虫害的绿色防控及物联网信息化监测应用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华中师范大学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甘蓝型油菜根构型性状的全基因组关联分析及磷高效主效位点的克隆</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华中农业大学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LTP基因在芝麻高含油量形成中的功能分析</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中国农业科学院油料作物研究所</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细胞程序性坏死在致病性大肠杆菌引起的仔猪肠炎中的作用及其营养调控</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武汉轻工大学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新型生物杀螨剂的创制与应用技术研究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湖北省生物农药工程研究中心</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猪蓝耳病抗病基因鉴定与抗病育种新方法研究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华中农业大学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2018020401011307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纳米银防治猕猴桃真菌性软腐病的分子机理研究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中国科学院武汉植物园</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2018060401011308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蛇葡萄素诱导宫颈癌细胞自噬与凋亡机制及应用研究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湖北中医药大学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2018060401011309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一种新型抗肠道病毒71型(EV71)多肽药物的研发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中国科学院武汉病毒研究所</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武汉市典型工业排放对大气污染的影响</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武汉市环境保护科学研究院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臭氧前体物NOx固定源控制过程研究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颅内高压进阶脑监测技术体系的建立与实现</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武汉大学中南医院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“高级氧化-碳基材料-膜分离”耦合去除饮用水中抗生素及抗性基因的关键技术研究与应用</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湖北省环境科学研究院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基于固相增菌法和量子点荧光球探针的沙门菌特异性可视化高效检测技术及试剂盒的研发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武汉儿童医院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原位钝化、吸附抑制双功能土壤修复剂的研发及其在重金属污染土壤中的应用研究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智能化精准脑出血微创血肿清除系统研发</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精浆游离mRNA用于诊断减数分裂阻滞的研究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肺癌放疗敏感性靶标的鉴定及其临床意义</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华中科技大学同济医学院附属协和医院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2018060401011319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靶向多胺代谢通路的新型小分子药物发现与功能研究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湖北工业大学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2018060401011320</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上转换荧光成像介导的肿瘤精准治疗 </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2018060401011321</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一种用于前列腺癌早期诊断和预后判断的LSD1酶联免疫试剂盒的研制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湖北省人民医院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2018060401011322</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锥形孔滤膜与免疫磁性纳米技术协同分离循环肿瘤细胞在中晚期结直肠癌中的临床应用研究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湖北省肿瘤医院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2018060401011323</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靶向蛋白质异常糖基化修饰的全合成抗肿瘤疫苗</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华中师范大学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2018060401011324</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miRNA-146a经由TLRs信号通路在类风湿性关节炎中的分子机制及复方芪芎颗粒的干预作用研究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广州军区武汉总医院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2018060401011325</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单细胞RNA测序技术在恶性血液肿瘤临床诊疗的应用研究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2018060401011326</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人工智能深度学习对肺结节检测的多维度分析与智能影像组学研究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华中科技大学同济医学院附属同济医院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2018060401011327</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基于病毒的蛋白/多肽智能活体递送系统</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中国科学院武汉病毒研究所</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2018060401011328</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血管平滑肌细胞多聚ADP核糖合成酶促血管增殖性疾病发病和新型抑制剂的研究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华中科技大学同济医学院附属协和医院</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r>
        <w:tblPrEx>
          <w:tblLayout w:type="fixed"/>
          <w:tblCellMar>
            <w:top w:w="0" w:type="dxa"/>
            <w:left w:w="108" w:type="dxa"/>
            <w:bottom w:w="0" w:type="dxa"/>
            <w:right w:w="108" w:type="dxa"/>
          </w:tblCellMar>
        </w:tblPrEx>
        <w:trPr>
          <w:trHeight w:val="499" w:hRule="atLeast"/>
          <w:jc w:val="center"/>
        </w:trPr>
        <w:tc>
          <w:tcPr>
            <w:tcW w:w="7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18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2018010401011329</w:t>
            </w:r>
          </w:p>
        </w:tc>
        <w:tc>
          <w:tcPr>
            <w:tcW w:w="269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PEM燃料电池的装配技术研究</w:t>
            </w:r>
          </w:p>
        </w:tc>
        <w:tc>
          <w:tcPr>
            <w:tcW w:w="32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武汉理工大学</w:t>
            </w:r>
          </w:p>
        </w:tc>
        <w:tc>
          <w:tcPr>
            <w:tcW w:w="1137" w:type="dxa"/>
            <w:tcBorders>
              <w:top w:val="nil"/>
              <w:left w:val="nil"/>
              <w:bottom w:val="single" w:color="auto" w:sz="4" w:space="0"/>
              <w:right w:val="single" w:color="auto" w:sz="4" w:space="0"/>
            </w:tcBorders>
            <w:shd w:val="clear" w:color="000000" w:fill="FFFFFF"/>
            <w:vAlign w:val="center"/>
          </w:tcPr>
          <w:p>
            <w:pPr>
              <w:jc w:val="center"/>
            </w:pPr>
            <w:r>
              <w:rPr>
                <w:rFonts w:hint="eastAsia" w:ascii="宋体" w:hAnsi="宋体" w:eastAsia="宋体" w:cs="宋体"/>
                <w:color w:val="000000"/>
                <w:kern w:val="0"/>
                <w:sz w:val="20"/>
              </w:rPr>
              <w:t>结题验收</w:t>
            </w:r>
          </w:p>
        </w:tc>
      </w:tr>
    </w:tbl>
    <w:p>
      <w:pPr>
        <w:jc w:val="cente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文星黑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2C6A"/>
    <w:rsid w:val="00033B77"/>
    <w:rsid w:val="00111A84"/>
    <w:rsid w:val="00124DD4"/>
    <w:rsid w:val="00155208"/>
    <w:rsid w:val="001F5714"/>
    <w:rsid w:val="0052021A"/>
    <w:rsid w:val="006E148D"/>
    <w:rsid w:val="00893A33"/>
    <w:rsid w:val="009E3365"/>
    <w:rsid w:val="00B137EF"/>
    <w:rsid w:val="00C12C6A"/>
    <w:rsid w:val="00C449E3"/>
    <w:rsid w:val="00E34FE1"/>
    <w:rsid w:val="00EC4E3F"/>
    <w:rsid w:val="1D246166"/>
    <w:rsid w:val="1DD93BA4"/>
    <w:rsid w:val="20C87FAE"/>
    <w:rsid w:val="25A07010"/>
    <w:rsid w:val="3AC423A3"/>
    <w:rsid w:val="3BFD169E"/>
    <w:rsid w:val="3D6C48E8"/>
    <w:rsid w:val="42C9656C"/>
    <w:rsid w:val="4B124ACA"/>
    <w:rsid w:val="532720B1"/>
    <w:rsid w:val="5F61403B"/>
    <w:rsid w:val="6D2F5355"/>
    <w:rsid w:val="72D62389"/>
    <w:rsid w:val="761F06B8"/>
    <w:rsid w:val="78AD3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adjustRightInd w:val="0"/>
      <w:jc w:val="distribute"/>
      <w:outlineLvl w:val="0"/>
    </w:pPr>
    <w:rPr>
      <w:rFonts w:ascii="Times New Roman" w:hAnsi="Times New Roman" w:eastAsia="公文小标宋简" w:cs="Times New Roman"/>
      <w:b/>
      <w:vanish/>
      <w:color w:val="FF0000"/>
      <w:kern w:val="44"/>
      <w:sz w:val="72"/>
      <w:szCs w:val="20"/>
    </w:rPr>
  </w:style>
  <w:style w:type="paragraph" w:styleId="3">
    <w:name w:val="heading 2"/>
    <w:basedOn w:val="1"/>
    <w:next w:val="4"/>
    <w:link w:val="18"/>
    <w:qFormat/>
    <w:uiPriority w:val="0"/>
    <w:pPr>
      <w:keepNext/>
      <w:keepLines/>
      <w:spacing w:before="260" w:after="260" w:line="416" w:lineRule="auto"/>
      <w:outlineLvl w:val="1"/>
    </w:pPr>
    <w:rPr>
      <w:rFonts w:ascii="Arial" w:hAnsi="Arial" w:eastAsia="黑体" w:cs="Times New Roman"/>
      <w:b/>
      <w:sz w:val="32"/>
      <w:szCs w:val="20"/>
    </w:rPr>
  </w:style>
  <w:style w:type="paragraph" w:styleId="5">
    <w:name w:val="heading 3"/>
    <w:basedOn w:val="1"/>
    <w:next w:val="4"/>
    <w:link w:val="19"/>
    <w:qFormat/>
    <w:uiPriority w:val="0"/>
    <w:pPr>
      <w:keepNext/>
      <w:keepLines/>
      <w:spacing w:before="1000" w:after="400"/>
      <w:jc w:val="center"/>
      <w:outlineLvl w:val="2"/>
    </w:pPr>
    <w:rPr>
      <w:rFonts w:ascii="公文小标宋简" w:hAnsi="Times New Roman" w:eastAsia="公文小标宋简" w:cs="Times New Roman"/>
      <w:sz w:val="44"/>
      <w:szCs w:val="20"/>
    </w:rPr>
  </w:style>
  <w:style w:type="character" w:default="1" w:styleId="12">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630"/>
    </w:pPr>
    <w:rPr>
      <w:rFonts w:ascii="Times New Roman" w:hAnsi="Times New Roman" w:eastAsia="仿宋_GB2312" w:cs="Times New Roman"/>
      <w:kern w:val="0"/>
      <w:sz w:val="32"/>
      <w:szCs w:val="20"/>
    </w:rPr>
  </w:style>
  <w:style w:type="paragraph" w:styleId="6">
    <w:name w:val="Plain Text"/>
    <w:basedOn w:val="1"/>
    <w:link w:val="28"/>
    <w:qFormat/>
    <w:uiPriority w:val="0"/>
    <w:rPr>
      <w:rFonts w:ascii="宋体" w:hAnsi="Courier New" w:eastAsia="宋体" w:cs="Times New Roman"/>
      <w:szCs w:val="20"/>
    </w:rPr>
  </w:style>
  <w:style w:type="paragraph" w:styleId="7">
    <w:name w:val="Date"/>
    <w:basedOn w:val="1"/>
    <w:next w:val="1"/>
    <w:link w:val="23"/>
    <w:qFormat/>
    <w:uiPriority w:val="0"/>
    <w:rPr>
      <w:rFonts w:ascii="Times New Roman" w:hAnsi="Times New Roman" w:eastAsia="仿宋_GB2312" w:cs="Times New Roman"/>
      <w:sz w:val="32"/>
      <w:szCs w:val="20"/>
    </w:rPr>
  </w:style>
  <w:style w:type="paragraph" w:styleId="8">
    <w:name w:val="Balloon Text"/>
    <w:basedOn w:val="1"/>
    <w:link w:val="30"/>
    <w:qFormat/>
    <w:uiPriority w:val="0"/>
    <w:rPr>
      <w:rFonts w:eastAsia="仿宋_GB2312"/>
      <w:sz w:val="18"/>
      <w:szCs w:val="18"/>
    </w:rPr>
  </w:style>
  <w:style w:type="paragraph" w:styleId="9">
    <w:name w:val="footer"/>
    <w:basedOn w:val="1"/>
    <w:link w:val="20"/>
    <w:qFormat/>
    <w:uiPriority w:val="0"/>
    <w:pPr>
      <w:tabs>
        <w:tab w:val="center" w:pos="4153"/>
        <w:tab w:val="right" w:pos="8306"/>
      </w:tabs>
      <w:snapToGrid w:val="0"/>
      <w:jc w:val="left"/>
    </w:pPr>
    <w:rPr>
      <w:rFonts w:ascii="Times New Roman" w:hAnsi="Times New Roman" w:eastAsia="仿宋_GB2312" w:cs="Times New Roman"/>
      <w:sz w:val="18"/>
      <w:szCs w:val="20"/>
    </w:rPr>
  </w:style>
  <w:style w:type="paragraph" w:styleId="10">
    <w:name w:val="header"/>
    <w:basedOn w:val="1"/>
    <w:link w:val="24"/>
    <w:qFormat/>
    <w:uiPriority w:val="0"/>
    <w:pPr>
      <w:tabs>
        <w:tab w:val="center" w:pos="4153"/>
        <w:tab w:val="right" w:pos="8306"/>
      </w:tabs>
      <w:snapToGrid w:val="0"/>
      <w:jc w:val="center"/>
    </w:pPr>
    <w:rPr>
      <w:rFonts w:ascii="Times New Roman" w:hAnsi="Times New Roman" w:eastAsia="仿宋_GB2312" w:cs="Times New Roman"/>
      <w:sz w:val="18"/>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qFormat/>
    <w:uiPriority w:val="0"/>
    <w:rPr>
      <w:rFonts w:eastAsia="宋体"/>
      <w:sz w:val="28"/>
    </w:rPr>
  </w:style>
  <w:style w:type="character" w:styleId="14">
    <w:name w:val="FollowedHyperlink"/>
    <w:basedOn w:val="12"/>
    <w:qFormat/>
    <w:uiPriority w:val="0"/>
    <w:rPr>
      <w:color w:val="800080"/>
      <w:u w:val="single"/>
    </w:rPr>
  </w:style>
  <w:style w:type="character" w:styleId="15">
    <w:name w:val="Hyperlink"/>
    <w:qFormat/>
    <w:uiPriority w:val="99"/>
    <w:rPr>
      <w:color w:val="0000FF"/>
      <w:u w:val="single"/>
    </w:rPr>
  </w:style>
  <w:style w:type="character" w:customStyle="1" w:styleId="17">
    <w:name w:val="标题 1 Char"/>
    <w:basedOn w:val="12"/>
    <w:link w:val="2"/>
    <w:qFormat/>
    <w:uiPriority w:val="0"/>
    <w:rPr>
      <w:rFonts w:ascii="Times New Roman" w:hAnsi="Times New Roman" w:eastAsia="公文小标宋简" w:cs="Times New Roman"/>
      <w:b/>
      <w:vanish/>
      <w:color w:val="FF0000"/>
      <w:kern w:val="44"/>
      <w:sz w:val="72"/>
      <w:szCs w:val="20"/>
    </w:rPr>
  </w:style>
  <w:style w:type="character" w:customStyle="1" w:styleId="18">
    <w:name w:val="标题 2 Char"/>
    <w:basedOn w:val="12"/>
    <w:link w:val="3"/>
    <w:qFormat/>
    <w:uiPriority w:val="0"/>
    <w:rPr>
      <w:rFonts w:ascii="Arial" w:hAnsi="Arial" w:eastAsia="黑体" w:cs="Times New Roman"/>
      <w:b/>
      <w:sz w:val="32"/>
      <w:szCs w:val="20"/>
    </w:rPr>
  </w:style>
  <w:style w:type="character" w:customStyle="1" w:styleId="19">
    <w:name w:val="标题 3 Char"/>
    <w:basedOn w:val="12"/>
    <w:link w:val="5"/>
    <w:qFormat/>
    <w:uiPriority w:val="0"/>
    <w:rPr>
      <w:rFonts w:ascii="公文小标宋简" w:hAnsi="Times New Roman" w:eastAsia="公文小标宋简" w:cs="Times New Roman"/>
      <w:sz w:val="44"/>
      <w:szCs w:val="20"/>
    </w:rPr>
  </w:style>
  <w:style w:type="character" w:customStyle="1" w:styleId="20">
    <w:name w:val="页脚 Char"/>
    <w:basedOn w:val="12"/>
    <w:link w:val="9"/>
    <w:qFormat/>
    <w:uiPriority w:val="0"/>
    <w:rPr>
      <w:rFonts w:ascii="Times New Roman" w:hAnsi="Times New Roman" w:eastAsia="仿宋_GB2312" w:cs="Times New Roman"/>
      <w:sz w:val="18"/>
      <w:szCs w:val="20"/>
    </w:rPr>
  </w:style>
  <w:style w:type="paragraph" w:customStyle="1" w:styleId="21">
    <w:name w:val="主题词"/>
    <w:basedOn w:val="1"/>
    <w:qFormat/>
    <w:uiPriority w:val="0"/>
    <w:pPr>
      <w:framePr w:wrap="notBeside" w:vAnchor="margin" w:hAnchor="margin" w:yAlign="bottom"/>
      <w:ind w:left="1246" w:hanging="1246"/>
    </w:pPr>
    <w:rPr>
      <w:rFonts w:ascii="Times New Roman" w:hAnsi="Times New Roman" w:eastAsia="公文小标宋简" w:cs="Times New Roman"/>
      <w:sz w:val="32"/>
      <w:szCs w:val="20"/>
    </w:rPr>
  </w:style>
  <w:style w:type="paragraph" w:customStyle="1" w:styleId="22">
    <w:name w:val="附件"/>
    <w:basedOn w:val="1"/>
    <w:qFormat/>
    <w:uiPriority w:val="0"/>
    <w:pPr>
      <w:ind w:left="1638" w:hanging="1016"/>
    </w:pPr>
    <w:rPr>
      <w:rFonts w:ascii="Times New Roman" w:hAnsi="Times New Roman" w:eastAsia="仿宋_GB2312" w:cs="Times New Roman"/>
      <w:sz w:val="32"/>
      <w:szCs w:val="20"/>
    </w:rPr>
  </w:style>
  <w:style w:type="character" w:customStyle="1" w:styleId="23">
    <w:name w:val="日期 Char"/>
    <w:basedOn w:val="12"/>
    <w:link w:val="7"/>
    <w:qFormat/>
    <w:uiPriority w:val="0"/>
    <w:rPr>
      <w:rFonts w:ascii="Times New Roman" w:hAnsi="Times New Roman" w:eastAsia="仿宋_GB2312" w:cs="Times New Roman"/>
      <w:sz w:val="32"/>
      <w:szCs w:val="20"/>
    </w:rPr>
  </w:style>
  <w:style w:type="character" w:customStyle="1" w:styleId="24">
    <w:name w:val="页眉 Char"/>
    <w:basedOn w:val="12"/>
    <w:link w:val="10"/>
    <w:qFormat/>
    <w:uiPriority w:val="0"/>
    <w:rPr>
      <w:rFonts w:ascii="Times New Roman" w:hAnsi="Times New Roman" w:eastAsia="仿宋_GB2312" w:cs="Times New Roman"/>
      <w:sz w:val="18"/>
      <w:szCs w:val="20"/>
    </w:rPr>
  </w:style>
  <w:style w:type="paragraph" w:customStyle="1" w:styleId="25">
    <w:name w:val="秘密紧急"/>
    <w:basedOn w:val="1"/>
    <w:qFormat/>
    <w:uiPriority w:val="0"/>
    <w:pPr>
      <w:jc w:val="right"/>
    </w:pPr>
    <w:rPr>
      <w:rFonts w:ascii="黑体" w:hAnsi="Times New Roman" w:eastAsia="黑体" w:cs="Times New Roman"/>
      <w:sz w:val="32"/>
      <w:szCs w:val="20"/>
    </w:rPr>
  </w:style>
  <w:style w:type="paragraph" w:customStyle="1" w:styleId="26">
    <w:name w:val="抄 送"/>
    <w:basedOn w:val="21"/>
    <w:qFormat/>
    <w:uiPriority w:val="0"/>
    <w:pPr>
      <w:framePr/>
      <w:ind w:left="0" w:firstLine="0"/>
    </w:pPr>
    <w:rPr>
      <w:rFonts w:eastAsia="仿宋_GB2312"/>
    </w:rPr>
  </w:style>
  <w:style w:type="paragraph" w:customStyle="1" w:styleId="27">
    <w:name w:val="抄送"/>
    <w:basedOn w:val="21"/>
    <w:qFormat/>
    <w:uiPriority w:val="0"/>
    <w:pPr>
      <w:framePr/>
      <w:ind w:left="0" w:firstLine="0"/>
    </w:pPr>
    <w:rPr>
      <w:rFonts w:eastAsia="仿宋_GB2312"/>
    </w:rPr>
  </w:style>
  <w:style w:type="character" w:customStyle="1" w:styleId="28">
    <w:name w:val="纯文本 Char"/>
    <w:basedOn w:val="12"/>
    <w:link w:val="6"/>
    <w:qFormat/>
    <w:uiPriority w:val="0"/>
    <w:rPr>
      <w:rFonts w:ascii="宋体" w:hAnsi="Courier New" w:eastAsia="宋体" w:cs="Times New Roman"/>
      <w:szCs w:val="20"/>
    </w:rPr>
  </w:style>
  <w:style w:type="character" w:customStyle="1" w:styleId="29">
    <w:name w:val="批注框文本 Char"/>
    <w:link w:val="8"/>
    <w:qFormat/>
    <w:uiPriority w:val="0"/>
    <w:rPr>
      <w:rFonts w:eastAsia="仿宋_GB2312"/>
      <w:sz w:val="18"/>
      <w:szCs w:val="18"/>
    </w:rPr>
  </w:style>
  <w:style w:type="character" w:customStyle="1" w:styleId="30">
    <w:name w:val="批注框文本 Char1"/>
    <w:basedOn w:val="12"/>
    <w:link w:val="8"/>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E02F0-108D-4B75-A088-A597C3F97B5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3791</Words>
  <Characters>21613</Characters>
  <Lines>180</Lines>
  <Paragraphs>50</Paragraphs>
  <TotalTime>0</TotalTime>
  <ScaleCrop>false</ScaleCrop>
  <LinksUpToDate>false</LinksUpToDate>
  <CharactersWithSpaces>25354</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2020-11-16T07:27:00Z</dcterms:created>
  <dc:creator>Administrator</dc:creator>
  <cp:lastModifiedBy>dust</cp:lastModifiedBy>
  <dcterms:modified xsi:type="dcterms:W3CDTF">2020-11-23T04:40:10Z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