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87EF8E" w14:textId="77777777" w:rsidR="00F5547E" w:rsidRDefault="00F5547E" w:rsidP="00F5547E">
      <w:pPr>
        <w:rPr>
          <w:rFonts w:ascii="黑体" w:eastAsia="黑体" w:hAnsi="黑体" w:cs="黑体"/>
          <w:bCs/>
        </w:rPr>
      </w:pPr>
      <w:r>
        <w:rPr>
          <w:rFonts w:ascii="黑体" w:eastAsia="黑体" w:hAnsi="黑体" w:cs="黑体" w:hint="eastAsia"/>
          <w:bCs/>
        </w:rPr>
        <w:t>附件</w:t>
      </w:r>
      <w:r>
        <w:rPr>
          <w:rFonts w:ascii="黑体" w:eastAsia="黑体" w:hAnsi="黑体" w:cs="黑体"/>
          <w:bCs/>
        </w:rPr>
        <w:t>3</w:t>
      </w:r>
    </w:p>
    <w:p w14:paraId="39FDFB9E" w14:textId="77777777" w:rsidR="00F5547E" w:rsidRDefault="00F5547E" w:rsidP="00F5547E">
      <w:pPr>
        <w:rPr>
          <w:rFonts w:ascii="黑体" w:eastAsia="黑体" w:hAnsi="黑体" w:cs="黑体"/>
          <w:bCs/>
        </w:rPr>
      </w:pPr>
    </w:p>
    <w:p w14:paraId="5FAABEDA" w14:textId="77777777" w:rsidR="00F5547E" w:rsidRDefault="00F5547E" w:rsidP="00F5547E">
      <w:pPr>
        <w:rPr>
          <w:rFonts w:ascii="黑体" w:eastAsia="黑体" w:hAnsi="黑体" w:cs="黑体"/>
          <w:bCs/>
        </w:rPr>
      </w:pPr>
    </w:p>
    <w:p w14:paraId="3468A4F6" w14:textId="77777777" w:rsidR="00F5547E" w:rsidRPr="0032025C" w:rsidRDefault="00F5547E" w:rsidP="00F5547E">
      <w:pPr>
        <w:snapToGrid w:val="0"/>
        <w:spacing w:line="360" w:lineRule="auto"/>
        <w:jc w:val="center"/>
        <w:rPr>
          <w:rFonts w:ascii="方正小标宋简体" w:eastAsia="方正小标宋简体" w:hAnsi="方正小标宋_GBK" w:cs="方正小标宋_GBK" w:hint="eastAsia"/>
          <w:color w:val="000000"/>
          <w:sz w:val="72"/>
          <w:szCs w:val="72"/>
        </w:rPr>
      </w:pPr>
      <w:r w:rsidRPr="0032025C">
        <w:rPr>
          <w:rFonts w:ascii="方正小标宋简体" w:eastAsia="方正小标宋简体" w:hAnsi="方正小标宋_GBK" w:cs="方正小标宋_GBK" w:hint="eastAsia"/>
          <w:color w:val="000000"/>
          <w:sz w:val="72"/>
          <w:szCs w:val="72"/>
        </w:rPr>
        <w:t>陕西省知识产权优势企业</w:t>
      </w:r>
    </w:p>
    <w:p w14:paraId="2D8D3D32" w14:textId="77777777" w:rsidR="00F5547E" w:rsidRPr="0032025C" w:rsidRDefault="00F5547E" w:rsidP="00F5547E">
      <w:pPr>
        <w:snapToGrid w:val="0"/>
        <w:spacing w:line="360" w:lineRule="auto"/>
        <w:jc w:val="center"/>
        <w:rPr>
          <w:rFonts w:ascii="方正小标宋简体" w:eastAsia="方正小标宋简体" w:hAnsi="方正小标宋_GBK" w:cs="方正小标宋_GBK" w:hint="eastAsia"/>
          <w:color w:val="000000"/>
          <w:sz w:val="72"/>
          <w:szCs w:val="72"/>
        </w:rPr>
      </w:pPr>
      <w:r w:rsidRPr="0032025C">
        <w:rPr>
          <w:rFonts w:ascii="方正小标宋简体" w:eastAsia="方正小标宋简体" w:hAnsi="方正小标宋_GBK" w:cs="方正小标宋_GBK" w:hint="eastAsia"/>
          <w:color w:val="000000"/>
          <w:sz w:val="72"/>
          <w:szCs w:val="72"/>
        </w:rPr>
        <w:t>申    报    书</w:t>
      </w:r>
    </w:p>
    <w:p w14:paraId="1E717A1D" w14:textId="77777777" w:rsidR="00F5547E" w:rsidRDefault="00F5547E" w:rsidP="00F5547E">
      <w:pPr>
        <w:snapToGrid w:val="0"/>
        <w:spacing w:line="360" w:lineRule="auto"/>
        <w:rPr>
          <w:rFonts w:hAnsi="仿宋_GB2312" w:cs="仿宋_GB2312" w:hint="eastAsia"/>
          <w:color w:val="000000"/>
        </w:rPr>
      </w:pPr>
    </w:p>
    <w:p w14:paraId="026660F0" w14:textId="77777777" w:rsidR="00F5547E" w:rsidRDefault="00F5547E" w:rsidP="00F5547E">
      <w:pPr>
        <w:spacing w:line="360" w:lineRule="auto"/>
        <w:ind w:firstLineChars="400" w:firstLine="1280"/>
        <w:rPr>
          <w:rFonts w:ascii="楷体_GB2312" w:eastAsia="楷体_GB2312" w:hAnsi="宋体" w:cs="宋体" w:hint="eastAsia"/>
        </w:rPr>
      </w:pPr>
    </w:p>
    <w:p w14:paraId="2CA185B8" w14:textId="77777777" w:rsidR="00F5547E" w:rsidRPr="0032025C" w:rsidRDefault="00F5547E" w:rsidP="00F5547E">
      <w:pPr>
        <w:spacing w:line="360" w:lineRule="auto"/>
        <w:ind w:firstLineChars="400" w:firstLine="1280"/>
        <w:rPr>
          <w:rFonts w:hAnsi="宋体" w:cs="宋体" w:hint="eastAsia"/>
        </w:rPr>
      </w:pPr>
    </w:p>
    <w:p w14:paraId="4B93B5F8" w14:textId="77777777" w:rsidR="00F5547E" w:rsidRPr="0032025C" w:rsidRDefault="00F5547E" w:rsidP="00F5547E">
      <w:pPr>
        <w:spacing w:line="360" w:lineRule="auto"/>
        <w:ind w:firstLineChars="400" w:firstLine="1280"/>
        <w:rPr>
          <w:rFonts w:hAnsi="宋体" w:cs="宋体" w:hint="eastAsia"/>
        </w:rPr>
      </w:pPr>
      <w:r w:rsidRPr="0032025C">
        <w:rPr>
          <w:rFonts w:hAnsi="宋体" w:cs="宋体" w:hint="eastAsia"/>
        </w:rPr>
        <w:t>申报单位：</w:t>
      </w:r>
      <w:r w:rsidRPr="0032025C">
        <w:rPr>
          <w:rFonts w:hAnsi="宋体" w:cs="宋体" w:hint="eastAsia"/>
          <w:u w:val="single"/>
        </w:rPr>
        <w:t xml:space="preserve">                   （盖章）</w:t>
      </w:r>
    </w:p>
    <w:p w14:paraId="7CB8B891" w14:textId="77777777" w:rsidR="00F5547E" w:rsidRPr="0032025C" w:rsidRDefault="00F5547E" w:rsidP="00F5547E">
      <w:pPr>
        <w:spacing w:line="360" w:lineRule="auto"/>
        <w:ind w:firstLineChars="400" w:firstLine="1280"/>
        <w:rPr>
          <w:rFonts w:hAnsi="宋体" w:cs="宋体" w:hint="eastAsia"/>
        </w:rPr>
      </w:pPr>
    </w:p>
    <w:p w14:paraId="558D8BD5" w14:textId="77777777" w:rsidR="00F5547E" w:rsidRPr="0032025C" w:rsidRDefault="00F5547E" w:rsidP="00F5547E">
      <w:pPr>
        <w:spacing w:line="360" w:lineRule="auto"/>
        <w:ind w:firstLineChars="400" w:firstLine="1280"/>
        <w:rPr>
          <w:rFonts w:hAnsi="宋体" w:cs="宋体" w:hint="eastAsia"/>
        </w:rPr>
      </w:pPr>
    </w:p>
    <w:p w14:paraId="323A5FA5" w14:textId="77777777" w:rsidR="00F5547E" w:rsidRPr="0032025C" w:rsidRDefault="00F5547E" w:rsidP="00F5547E">
      <w:pPr>
        <w:spacing w:line="360" w:lineRule="auto"/>
        <w:ind w:firstLineChars="400" w:firstLine="1280"/>
        <w:rPr>
          <w:rFonts w:hAnsi="宋体" w:cs="宋体" w:hint="eastAsia"/>
        </w:rPr>
      </w:pPr>
      <w:r>
        <w:rPr>
          <w:rFonts w:hAnsi="宋体" w:cs="宋体" w:hint="eastAsia"/>
        </w:rPr>
        <w:t>申报</w:t>
      </w:r>
      <w:r w:rsidRPr="0032025C">
        <w:rPr>
          <w:rFonts w:hAnsi="宋体" w:cs="宋体" w:hint="eastAsia"/>
        </w:rPr>
        <w:t>日期：</w:t>
      </w:r>
      <w:r w:rsidRPr="0032025C">
        <w:rPr>
          <w:rFonts w:hAnsi="宋体" w:cs="宋体" w:hint="eastAsia"/>
          <w:u w:val="single"/>
        </w:rPr>
        <w:t xml:space="preserve">         </w:t>
      </w:r>
      <w:r w:rsidRPr="0032025C">
        <w:rPr>
          <w:rFonts w:hAnsi="宋体" w:cs="宋体" w:hint="eastAsia"/>
        </w:rPr>
        <w:t>年</w:t>
      </w:r>
      <w:r w:rsidRPr="0032025C">
        <w:rPr>
          <w:rFonts w:hAnsi="宋体" w:cs="宋体" w:hint="eastAsia"/>
          <w:u w:val="single"/>
        </w:rPr>
        <w:t xml:space="preserve">      </w:t>
      </w:r>
      <w:r w:rsidRPr="0032025C">
        <w:rPr>
          <w:rFonts w:hAnsi="宋体" w:cs="宋体" w:hint="eastAsia"/>
        </w:rPr>
        <w:t>月</w:t>
      </w:r>
      <w:r w:rsidRPr="0032025C">
        <w:rPr>
          <w:rFonts w:hAnsi="宋体" w:cs="宋体" w:hint="eastAsia"/>
          <w:u w:val="single"/>
        </w:rPr>
        <w:t xml:space="preserve">      </w:t>
      </w:r>
      <w:r w:rsidRPr="0032025C">
        <w:rPr>
          <w:rFonts w:hAnsi="宋体" w:cs="宋体" w:hint="eastAsia"/>
        </w:rPr>
        <w:t>日</w:t>
      </w:r>
    </w:p>
    <w:p w14:paraId="0473FAB0" w14:textId="77777777" w:rsidR="00F5547E" w:rsidRPr="0032025C" w:rsidRDefault="00F5547E" w:rsidP="00F5547E">
      <w:pPr>
        <w:spacing w:line="360" w:lineRule="auto"/>
        <w:ind w:firstLineChars="200" w:firstLine="640"/>
        <w:rPr>
          <w:rFonts w:hAnsi="宋体" w:cs="宋体" w:hint="eastAsia"/>
        </w:rPr>
      </w:pPr>
    </w:p>
    <w:p w14:paraId="7064D8D3" w14:textId="77777777" w:rsidR="00F5547E" w:rsidRPr="0032025C" w:rsidRDefault="00F5547E" w:rsidP="00F5547E">
      <w:pPr>
        <w:spacing w:line="360" w:lineRule="auto"/>
        <w:ind w:firstLineChars="200" w:firstLine="640"/>
        <w:rPr>
          <w:rFonts w:hAnsi="宋体" w:cs="宋体" w:hint="eastAsia"/>
        </w:rPr>
      </w:pPr>
    </w:p>
    <w:p w14:paraId="67DEFAE8" w14:textId="77777777" w:rsidR="00F5547E" w:rsidRPr="001357FC" w:rsidRDefault="00F5547E" w:rsidP="00F5547E">
      <w:pPr>
        <w:spacing w:line="360" w:lineRule="auto"/>
        <w:ind w:firstLineChars="200" w:firstLine="640"/>
        <w:rPr>
          <w:rFonts w:hAnsi="宋体" w:cs="宋体" w:hint="eastAsia"/>
        </w:rPr>
      </w:pPr>
    </w:p>
    <w:p w14:paraId="704C719E" w14:textId="77777777" w:rsidR="00F5547E" w:rsidRPr="001357FC" w:rsidRDefault="00F5547E" w:rsidP="00F5547E">
      <w:pPr>
        <w:spacing w:line="360" w:lineRule="auto"/>
        <w:jc w:val="center"/>
        <w:rPr>
          <w:rFonts w:hAnsi="宋体" w:cs="宋体" w:hint="eastAsia"/>
        </w:rPr>
      </w:pPr>
      <w:r w:rsidRPr="001357FC">
        <w:rPr>
          <w:rFonts w:hAnsi="宋体" w:cs="宋体" w:hint="eastAsia"/>
        </w:rPr>
        <w:t>陕西省知识产权局</w:t>
      </w:r>
    </w:p>
    <w:p w14:paraId="3FAFA459" w14:textId="77777777" w:rsidR="00F5547E" w:rsidRPr="001357FC" w:rsidRDefault="00F5547E" w:rsidP="00F5547E">
      <w:pPr>
        <w:spacing w:line="360" w:lineRule="auto"/>
        <w:jc w:val="center"/>
        <w:rPr>
          <w:rFonts w:hAnsi="宋体" w:cs="宋体" w:hint="eastAsia"/>
        </w:rPr>
      </w:pPr>
      <w:r w:rsidRPr="001357FC">
        <w:rPr>
          <w:rFonts w:hAnsi="宋体" w:cs="宋体" w:hint="eastAsia"/>
        </w:rPr>
        <w:t>2</w:t>
      </w:r>
      <w:r w:rsidRPr="001357FC">
        <w:rPr>
          <w:rFonts w:hAnsi="宋体" w:cs="宋体"/>
        </w:rPr>
        <w:t>020</w:t>
      </w:r>
      <w:r w:rsidRPr="001357FC">
        <w:rPr>
          <w:rFonts w:hAnsi="宋体" w:cs="宋体" w:hint="eastAsia"/>
        </w:rPr>
        <w:t>年1</w:t>
      </w:r>
      <w:r w:rsidRPr="001357FC">
        <w:rPr>
          <w:rFonts w:hAnsi="宋体" w:cs="宋体"/>
        </w:rPr>
        <w:t>0</w:t>
      </w:r>
      <w:r w:rsidRPr="001357FC">
        <w:rPr>
          <w:rFonts w:hAnsi="宋体" w:cs="宋体" w:hint="eastAsia"/>
        </w:rPr>
        <w:t>月制</w:t>
      </w:r>
    </w:p>
    <w:p w14:paraId="5040BE2D" w14:textId="77777777" w:rsidR="00F5547E" w:rsidRPr="001357FC" w:rsidRDefault="00F5547E" w:rsidP="00F5547E">
      <w:pPr>
        <w:snapToGrid w:val="0"/>
        <w:spacing w:line="360" w:lineRule="auto"/>
        <w:ind w:leftChars="200" w:left="640" w:firstLine="440"/>
        <w:rPr>
          <w:rFonts w:hAnsi="宋体" w:cs="宋体"/>
          <w:color w:val="000000"/>
        </w:rPr>
      </w:pPr>
    </w:p>
    <w:p w14:paraId="06F16BBA" w14:textId="5F7FB26D" w:rsidR="009B5667" w:rsidRDefault="009B5667" w:rsidP="009B5667">
      <w:pPr>
        <w:rPr>
          <w:rFonts w:ascii="黑体" w:eastAsia="黑体" w:hAnsi="黑体"/>
        </w:rPr>
      </w:pPr>
    </w:p>
    <w:p w14:paraId="75E74EEE" w14:textId="77777777" w:rsidR="002C7BAE" w:rsidRPr="00772131" w:rsidRDefault="002C7BAE" w:rsidP="002C7BAE">
      <w:pPr>
        <w:snapToGrid w:val="0"/>
        <w:spacing w:beforeLines="150" w:before="468" w:afterLines="50" w:after="156"/>
        <w:jc w:val="center"/>
        <w:rPr>
          <w:rFonts w:ascii="方正小标宋简体" w:eastAsia="方正小标宋简体"/>
          <w:sz w:val="44"/>
          <w:szCs w:val="44"/>
        </w:rPr>
      </w:pPr>
      <w:r>
        <w:rPr>
          <w:rFonts w:ascii="方正小标宋简体" w:eastAsia="方正小标宋简体" w:hint="eastAsia"/>
          <w:sz w:val="44"/>
          <w:szCs w:val="44"/>
        </w:rPr>
        <w:t>陕西省</w:t>
      </w:r>
      <w:r w:rsidRPr="00772131">
        <w:rPr>
          <w:rFonts w:ascii="方正小标宋简体" w:eastAsia="方正小标宋简体" w:hint="eastAsia"/>
          <w:sz w:val="44"/>
          <w:szCs w:val="44"/>
        </w:rPr>
        <w:t>知识产权优势企业申报书</w:t>
      </w:r>
    </w:p>
    <w:tbl>
      <w:tblPr>
        <w:tblW w:w="9363" w:type="dxa"/>
        <w:jc w:val="center"/>
        <w:tblLayout w:type="fixed"/>
        <w:tblLook w:val="0000" w:firstRow="0" w:lastRow="0" w:firstColumn="0" w:lastColumn="0" w:noHBand="0" w:noVBand="0"/>
      </w:tblPr>
      <w:tblGrid>
        <w:gridCol w:w="743"/>
        <w:gridCol w:w="1758"/>
        <w:gridCol w:w="1232"/>
        <w:gridCol w:w="1092"/>
        <w:gridCol w:w="994"/>
        <w:gridCol w:w="495"/>
        <w:gridCol w:w="470"/>
        <w:gridCol w:w="250"/>
        <w:gridCol w:w="180"/>
        <w:gridCol w:w="564"/>
        <w:gridCol w:w="336"/>
        <w:gridCol w:w="25"/>
        <w:gridCol w:w="113"/>
        <w:gridCol w:w="1111"/>
      </w:tblGrid>
      <w:tr w:rsidR="002C7BAE" w:rsidRPr="00521406" w14:paraId="189175E2" w14:textId="77777777" w:rsidTr="00492102">
        <w:trPr>
          <w:trHeight w:val="554"/>
          <w:jc w:val="center"/>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14:paraId="45CBF31A" w14:textId="77777777" w:rsidR="002C7BAE" w:rsidRPr="00521406" w:rsidRDefault="002C7BAE" w:rsidP="00492102">
            <w:pPr>
              <w:widowControl/>
              <w:spacing w:line="240" w:lineRule="atLeast"/>
              <w:contextualSpacing/>
              <w:jc w:val="center"/>
              <w:rPr>
                <w:rFonts w:hAnsi="宋体" w:cs="宋体" w:hint="eastAsia"/>
                <w:b/>
                <w:bCs/>
              </w:rPr>
            </w:pPr>
            <w:r w:rsidRPr="00521406">
              <w:rPr>
                <w:rFonts w:hAnsi="宋体" w:cs="宋体" w:hint="eastAsia"/>
                <w:b/>
                <w:bCs/>
              </w:rPr>
              <w:t>基本信息</w:t>
            </w: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3C3A02FD"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1.企业名称（                                    ）</w:t>
            </w:r>
          </w:p>
        </w:tc>
      </w:tr>
      <w:tr w:rsidR="002C7BAE" w:rsidRPr="00521406" w14:paraId="4635CB0F" w14:textId="77777777" w:rsidTr="00492102">
        <w:trPr>
          <w:trHeight w:val="568"/>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1F642E01"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61459A1A"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2.组织机构代码(                                 )</w:t>
            </w:r>
          </w:p>
        </w:tc>
      </w:tr>
      <w:tr w:rsidR="002C7BAE" w:rsidRPr="00521406" w14:paraId="21717FC8" w14:textId="77777777" w:rsidTr="00492102">
        <w:trPr>
          <w:trHeight w:val="581"/>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18BBE2B5"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7AF4EE93"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3.注册地（            ）</w:t>
            </w:r>
          </w:p>
        </w:tc>
      </w:tr>
      <w:tr w:rsidR="002C7BAE" w:rsidRPr="00521406" w14:paraId="51EBDD82" w14:textId="77777777" w:rsidTr="00492102">
        <w:trPr>
          <w:trHeight w:val="721"/>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1A3FD13C"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1D4A9968"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4.所属行业代码及名称（        ）（注：按《国民经济行业分类》（GB/T4754-2011）中国民经济行业分类和代码表中“大类”填写）</w:t>
            </w:r>
          </w:p>
        </w:tc>
      </w:tr>
      <w:tr w:rsidR="002C7BAE" w:rsidRPr="00521406" w14:paraId="5CD700DC" w14:textId="77777777" w:rsidTr="00492102">
        <w:trPr>
          <w:trHeight w:val="539"/>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609D9CF1"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99AA5CA"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5.主营业务：</w:t>
            </w:r>
          </w:p>
        </w:tc>
      </w:tr>
      <w:tr w:rsidR="002C7BAE" w:rsidRPr="00521406" w14:paraId="11EBDB26" w14:textId="77777777" w:rsidTr="00492102">
        <w:trPr>
          <w:trHeight w:val="567"/>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3F48E6E4"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6ACE930A"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6.知识产权优势方向：A.技术创新类 B.商标品牌建设类 C.地理标志运用类 D.其他</w:t>
            </w:r>
          </w:p>
        </w:tc>
      </w:tr>
      <w:tr w:rsidR="002C7BAE" w:rsidRPr="00521406" w14:paraId="3247780A" w14:textId="77777777" w:rsidTr="00492102">
        <w:trPr>
          <w:trHeight w:val="581"/>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204305AB"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463D21D3"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7.注册资金为（        ）万元</w:t>
            </w:r>
          </w:p>
        </w:tc>
      </w:tr>
      <w:tr w:rsidR="002C7BAE" w:rsidRPr="00521406" w14:paraId="54599E07" w14:textId="77777777" w:rsidTr="00492102">
        <w:trPr>
          <w:trHeight w:val="567"/>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7AD4F00C"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609E316"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8.企业规模为（        ）（按照《中小企业划型标准规定》确定）</w:t>
            </w:r>
          </w:p>
        </w:tc>
      </w:tr>
      <w:tr w:rsidR="002C7BAE" w:rsidRPr="00521406" w14:paraId="72C7B700" w14:textId="77777777" w:rsidTr="00492102">
        <w:trPr>
          <w:trHeight w:val="623"/>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0D1066FC"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494B8F5D"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 xml:space="preserve">       A.大型企业   B.中型企业   C.小型企业  D.微型企业</w:t>
            </w:r>
          </w:p>
        </w:tc>
      </w:tr>
      <w:tr w:rsidR="002C7BAE" w:rsidRPr="00521406" w14:paraId="1FF84B77"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72C4817E"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tcPr>
          <w:p w14:paraId="77A8C0C5"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9.企业登记注册类型（              ）</w:t>
            </w:r>
          </w:p>
        </w:tc>
      </w:tr>
      <w:tr w:rsidR="002C7BAE" w:rsidRPr="00521406" w14:paraId="12D5B9C0"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1373DE7D"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tcPr>
          <w:p w14:paraId="5F2B151C"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 xml:space="preserve">       A.内资企业       B.港、澳、台商投资企业      C.外商投资企业</w:t>
            </w:r>
          </w:p>
        </w:tc>
      </w:tr>
      <w:tr w:rsidR="002C7BAE" w:rsidRPr="00521406" w14:paraId="11AA3722" w14:textId="77777777" w:rsidTr="00492102">
        <w:trPr>
          <w:trHeight w:val="595"/>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2C43C7C7"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noWrap/>
            <w:vAlign w:val="bottom"/>
          </w:tcPr>
          <w:p w14:paraId="3F53ECA4"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（1）企业基本性质若为内资企业，请进一步选择（       ）</w:t>
            </w:r>
          </w:p>
        </w:tc>
      </w:tr>
      <w:tr w:rsidR="002C7BAE" w:rsidRPr="00521406" w14:paraId="2AC42095" w14:textId="77777777" w:rsidTr="00492102">
        <w:trPr>
          <w:trHeight w:val="72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4A11C7E0"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272DC2E1"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 xml:space="preserve">       A.中央管理国有企业   B.地方管理国有企业    C.集体企业   </w:t>
            </w:r>
          </w:p>
          <w:p w14:paraId="2199F7CC" w14:textId="77777777" w:rsidR="002C7BAE" w:rsidRPr="00521406" w:rsidRDefault="002C7BAE" w:rsidP="00492102">
            <w:pPr>
              <w:widowControl/>
              <w:spacing w:line="240" w:lineRule="atLeast"/>
              <w:ind w:firstLineChars="350" w:firstLine="770"/>
              <w:contextualSpacing/>
              <w:jc w:val="left"/>
              <w:rPr>
                <w:rFonts w:hAnsi="宋体" w:cs="宋体" w:hint="eastAsia"/>
                <w:sz w:val="22"/>
                <w:szCs w:val="22"/>
              </w:rPr>
            </w:pPr>
            <w:r w:rsidRPr="00521406">
              <w:rPr>
                <w:rFonts w:hAnsi="宋体" w:cs="宋体" w:hint="eastAsia"/>
                <w:sz w:val="22"/>
                <w:szCs w:val="22"/>
              </w:rPr>
              <w:t>D.私营企业   E.联营企业  F.股份企业</w:t>
            </w:r>
          </w:p>
        </w:tc>
      </w:tr>
      <w:tr w:rsidR="002C7BAE" w:rsidRPr="00521406" w14:paraId="5062351C"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4122B4F1"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6B845FF5"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（2）企业若为外商投资企业，请进一步选择（          ）</w:t>
            </w:r>
          </w:p>
        </w:tc>
      </w:tr>
      <w:tr w:rsidR="002C7BAE" w:rsidRPr="00521406" w14:paraId="2941E2BD" w14:textId="77777777" w:rsidTr="00492102">
        <w:trPr>
          <w:trHeight w:val="721"/>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629C5DCB"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3C720CB"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 xml:space="preserve">       A.中外合资经营企业   B.中外合作经营企业</w:t>
            </w:r>
            <w:r w:rsidRPr="00521406">
              <w:rPr>
                <w:rFonts w:hAnsi="宋体" w:cs="宋体" w:hint="eastAsia"/>
                <w:sz w:val="22"/>
                <w:szCs w:val="22"/>
              </w:rPr>
              <w:br/>
              <w:t xml:space="preserve">       C.外资企业           D.外商投资股份有限公司</w:t>
            </w:r>
          </w:p>
        </w:tc>
      </w:tr>
      <w:tr w:rsidR="002C7BAE" w:rsidRPr="00521406" w14:paraId="6521FFD3"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5FA44214"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3B87D5CD"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10.企业是否上市（           ）</w:t>
            </w:r>
          </w:p>
        </w:tc>
      </w:tr>
      <w:tr w:rsidR="002C7BAE" w:rsidRPr="00521406" w14:paraId="47A5CE06"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64602023"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6BDBA6D"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 xml:space="preserve">       A.未上市        B.准备上市      C.国内上市       D.海外上市</w:t>
            </w:r>
          </w:p>
        </w:tc>
      </w:tr>
      <w:tr w:rsidR="002C7BAE" w:rsidRPr="00521406" w14:paraId="14EE24DB"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3EDDA1A2"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578E9B71"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11.知识产权工作联系人信息：</w:t>
            </w:r>
          </w:p>
        </w:tc>
      </w:tr>
      <w:tr w:rsidR="002C7BAE" w:rsidRPr="00521406" w14:paraId="5CFC0621"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0F08A121"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591A31F9"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 xml:space="preserve">       第一联系人：姓名（    ）、所在部门（            ）、职务（         ）、单位电话（             ）、移动电话（            ）、E-mail（             ）、通讯地址（                                            ）、邮编（          ）</w:t>
            </w:r>
          </w:p>
        </w:tc>
      </w:tr>
      <w:tr w:rsidR="002C7BAE" w:rsidRPr="00521406" w14:paraId="70F6783B" w14:textId="77777777" w:rsidTr="00492102">
        <w:trPr>
          <w:trHeight w:val="1014"/>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4B8416AD"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2566B9E6"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 xml:space="preserve">       第二联系人：姓名（    ）、所在部门（            ）、职务（         ）、单位电话（             ）、移动电话（            ）、E-mail（             ）、通讯地址（                                            ）、邮编（          ）</w:t>
            </w:r>
          </w:p>
        </w:tc>
      </w:tr>
      <w:tr w:rsidR="002C7BAE" w:rsidRPr="00521406" w14:paraId="35E76D1F" w14:textId="77777777" w:rsidTr="00492102">
        <w:trPr>
          <w:trHeight w:val="400"/>
          <w:jc w:val="center"/>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A6F5ACE" w14:textId="77777777" w:rsidR="002C7BAE" w:rsidRPr="00521406" w:rsidRDefault="002C7BAE" w:rsidP="00492102">
            <w:pPr>
              <w:widowControl/>
              <w:spacing w:line="240" w:lineRule="atLeast"/>
              <w:contextualSpacing/>
              <w:jc w:val="center"/>
              <w:rPr>
                <w:rFonts w:hAnsi="宋体" w:cs="宋体" w:hint="eastAsia"/>
                <w:b/>
                <w:bCs/>
              </w:rPr>
            </w:pPr>
            <w:r w:rsidRPr="00521406">
              <w:rPr>
                <w:rFonts w:hAnsi="宋体" w:cs="宋体" w:hint="eastAsia"/>
                <w:b/>
                <w:bCs/>
              </w:rPr>
              <w:t>知识产权创造</w:t>
            </w: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5CFB75EA" w14:textId="77777777" w:rsidR="002C7BAE" w:rsidRPr="00521406" w:rsidRDefault="002C7BAE" w:rsidP="00492102">
            <w:pPr>
              <w:widowControl/>
              <w:spacing w:line="240" w:lineRule="atLeast"/>
              <w:contextualSpacing/>
              <w:rPr>
                <w:rFonts w:hAnsi="宋体" w:cs="宋体" w:hint="eastAsia"/>
                <w:b/>
                <w:bCs/>
                <w:sz w:val="22"/>
                <w:szCs w:val="22"/>
              </w:rPr>
            </w:pPr>
            <w:r w:rsidRPr="00521406">
              <w:rPr>
                <w:rFonts w:hAnsi="宋体" w:cs="宋体" w:hint="eastAsia"/>
                <w:b/>
                <w:bCs/>
                <w:sz w:val="22"/>
                <w:szCs w:val="22"/>
              </w:rPr>
              <w:t>年度财务基本信息</w:t>
            </w:r>
          </w:p>
        </w:tc>
      </w:tr>
      <w:tr w:rsidR="002C7BAE" w:rsidRPr="00521406" w14:paraId="697A3C38" w14:textId="77777777" w:rsidTr="00492102">
        <w:trPr>
          <w:trHeight w:val="554"/>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0A52134F"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bottom"/>
          </w:tcPr>
          <w:p w14:paraId="09BB7766"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 xml:space="preserve">     </w:t>
            </w:r>
          </w:p>
          <w:p w14:paraId="77E03248"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2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F5F721"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年度产值（万元）</w:t>
            </w:r>
          </w:p>
        </w:tc>
        <w:tc>
          <w:tcPr>
            <w:tcW w:w="19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169A4E" w14:textId="77777777" w:rsidR="002C7BAE" w:rsidRDefault="002C7BAE" w:rsidP="00492102">
            <w:pPr>
              <w:widowControl/>
              <w:spacing w:line="260" w:lineRule="exact"/>
              <w:contextualSpacing/>
              <w:jc w:val="center"/>
              <w:rPr>
                <w:rFonts w:hAnsi="宋体" w:cs="宋体" w:hint="eastAsia"/>
                <w:sz w:val="22"/>
                <w:szCs w:val="22"/>
              </w:rPr>
            </w:pPr>
            <w:r w:rsidRPr="00521406">
              <w:rPr>
                <w:rFonts w:hAnsi="宋体" w:cs="宋体" w:hint="eastAsia"/>
                <w:sz w:val="22"/>
                <w:szCs w:val="22"/>
              </w:rPr>
              <w:t>产品销售收入</w:t>
            </w:r>
          </w:p>
          <w:p w14:paraId="172AA324" w14:textId="77777777" w:rsidR="002C7BAE" w:rsidRPr="00521406" w:rsidRDefault="002C7BAE" w:rsidP="00492102">
            <w:pPr>
              <w:widowControl/>
              <w:spacing w:line="260" w:lineRule="exact"/>
              <w:contextualSpacing/>
              <w:jc w:val="center"/>
              <w:rPr>
                <w:rFonts w:hAnsi="宋体" w:cs="宋体" w:hint="eastAsia"/>
                <w:sz w:val="22"/>
                <w:szCs w:val="22"/>
              </w:rPr>
            </w:pPr>
            <w:r w:rsidRPr="00521406">
              <w:rPr>
                <w:rFonts w:hAnsi="宋体" w:cs="宋体" w:hint="eastAsia"/>
                <w:sz w:val="22"/>
                <w:szCs w:val="22"/>
              </w:rPr>
              <w:t>（万元）</w:t>
            </w:r>
          </w:p>
        </w:tc>
        <w:tc>
          <w:tcPr>
            <w:tcW w:w="25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9C158D8"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年度研发投入（万元）</w:t>
            </w:r>
          </w:p>
        </w:tc>
      </w:tr>
      <w:tr w:rsidR="002C7BAE" w:rsidRPr="00521406" w14:paraId="2D399248" w14:textId="77777777" w:rsidTr="00492102">
        <w:trPr>
          <w:trHeight w:val="372"/>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116523D0"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B9284" w14:textId="77777777" w:rsidR="002C7BAE" w:rsidRPr="00521406" w:rsidRDefault="002C7BAE" w:rsidP="00492102">
            <w:pPr>
              <w:widowControl/>
              <w:spacing w:line="240" w:lineRule="exact"/>
              <w:contextualSpacing/>
              <w:jc w:val="center"/>
              <w:rPr>
                <w:rFonts w:hAnsi="宋体" w:cs="宋体" w:hint="eastAsia"/>
                <w:sz w:val="22"/>
                <w:szCs w:val="22"/>
              </w:rPr>
            </w:pPr>
            <w:r w:rsidRPr="00521406">
              <w:rPr>
                <w:rFonts w:hAnsi="宋体" w:cs="宋体" w:hint="eastAsia"/>
                <w:sz w:val="22"/>
                <w:szCs w:val="22"/>
              </w:rPr>
              <w:t>第T－2年</w:t>
            </w:r>
          </w:p>
        </w:tc>
        <w:tc>
          <w:tcPr>
            <w:tcW w:w="2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0B561"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9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CB4BF1" w14:textId="77777777" w:rsidR="002C7BAE" w:rsidRPr="00521406" w:rsidRDefault="002C7BAE" w:rsidP="00492102">
            <w:pPr>
              <w:widowControl/>
              <w:spacing w:line="240" w:lineRule="atLeast"/>
              <w:contextualSpacing/>
              <w:jc w:val="center"/>
              <w:rPr>
                <w:rFonts w:hAnsi="宋体" w:cs="宋体" w:hint="eastAsia"/>
                <w:sz w:val="24"/>
              </w:rPr>
            </w:pPr>
          </w:p>
        </w:tc>
        <w:tc>
          <w:tcPr>
            <w:tcW w:w="25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B2D2037" w14:textId="77777777" w:rsidR="002C7BAE" w:rsidRPr="00521406" w:rsidRDefault="002C7BAE" w:rsidP="00492102">
            <w:pPr>
              <w:widowControl/>
              <w:spacing w:line="240" w:lineRule="atLeast"/>
              <w:contextualSpacing/>
              <w:jc w:val="center"/>
              <w:rPr>
                <w:rFonts w:hAnsi="宋体" w:cs="宋体" w:hint="eastAsia"/>
                <w:sz w:val="24"/>
              </w:rPr>
            </w:pPr>
          </w:p>
        </w:tc>
      </w:tr>
      <w:tr w:rsidR="002C7BAE" w:rsidRPr="00521406" w14:paraId="744E8E5E" w14:textId="77777777" w:rsidTr="00492102">
        <w:trPr>
          <w:trHeight w:val="40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14ADA5C2"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CAF88" w14:textId="77777777" w:rsidR="002C7BAE" w:rsidRPr="00521406" w:rsidRDefault="002C7BAE" w:rsidP="00492102">
            <w:pPr>
              <w:widowControl/>
              <w:spacing w:line="240" w:lineRule="exact"/>
              <w:contextualSpacing/>
              <w:jc w:val="center"/>
              <w:rPr>
                <w:rFonts w:hAnsi="宋体" w:cs="宋体" w:hint="eastAsia"/>
                <w:sz w:val="22"/>
                <w:szCs w:val="22"/>
              </w:rPr>
            </w:pPr>
            <w:r w:rsidRPr="00521406">
              <w:rPr>
                <w:rFonts w:hAnsi="宋体" w:cs="宋体" w:hint="eastAsia"/>
                <w:sz w:val="22"/>
                <w:szCs w:val="22"/>
              </w:rPr>
              <w:t>第T－1年</w:t>
            </w:r>
          </w:p>
        </w:tc>
        <w:tc>
          <w:tcPr>
            <w:tcW w:w="2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6ED1E"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9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E36346" w14:textId="77777777" w:rsidR="002C7BAE" w:rsidRPr="00521406" w:rsidRDefault="002C7BAE" w:rsidP="00492102">
            <w:pPr>
              <w:widowControl/>
              <w:spacing w:line="240" w:lineRule="atLeast"/>
              <w:contextualSpacing/>
              <w:jc w:val="center"/>
              <w:rPr>
                <w:rFonts w:hAnsi="宋体" w:cs="宋体" w:hint="eastAsia"/>
                <w:sz w:val="24"/>
              </w:rPr>
            </w:pPr>
          </w:p>
        </w:tc>
        <w:tc>
          <w:tcPr>
            <w:tcW w:w="25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1646A4B" w14:textId="77777777" w:rsidR="002C7BAE" w:rsidRPr="00521406" w:rsidRDefault="002C7BAE" w:rsidP="00492102">
            <w:pPr>
              <w:widowControl/>
              <w:spacing w:line="240" w:lineRule="atLeast"/>
              <w:contextualSpacing/>
              <w:jc w:val="center"/>
              <w:rPr>
                <w:rFonts w:hAnsi="宋体" w:cs="宋体" w:hint="eastAsia"/>
                <w:sz w:val="24"/>
              </w:rPr>
            </w:pPr>
          </w:p>
        </w:tc>
      </w:tr>
      <w:tr w:rsidR="002C7BAE" w:rsidRPr="00521406" w14:paraId="11453131"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04B8A529"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4D6DC" w14:textId="77777777" w:rsidR="002C7BAE" w:rsidRPr="00521406" w:rsidRDefault="002C7BAE" w:rsidP="00492102">
            <w:pPr>
              <w:widowControl/>
              <w:spacing w:line="260" w:lineRule="exact"/>
              <w:contextualSpacing/>
              <w:jc w:val="center"/>
              <w:rPr>
                <w:rFonts w:hAnsi="宋体" w:cs="宋体" w:hint="eastAsia"/>
                <w:sz w:val="22"/>
                <w:szCs w:val="22"/>
              </w:rPr>
            </w:pPr>
            <w:r w:rsidRPr="00521406">
              <w:rPr>
                <w:rFonts w:hAnsi="宋体" w:cs="宋体" w:hint="eastAsia"/>
                <w:sz w:val="22"/>
                <w:szCs w:val="22"/>
              </w:rPr>
              <w:t>第T年</w:t>
            </w:r>
          </w:p>
          <w:p w14:paraId="60D37BE7" w14:textId="77777777" w:rsidR="002C7BAE" w:rsidRPr="00521406" w:rsidRDefault="002C7BAE" w:rsidP="00492102">
            <w:pPr>
              <w:widowControl/>
              <w:spacing w:line="260" w:lineRule="exact"/>
              <w:contextualSpacing/>
              <w:jc w:val="center"/>
              <w:rPr>
                <w:rFonts w:hAnsi="宋体" w:cs="宋体" w:hint="eastAsia"/>
                <w:sz w:val="22"/>
                <w:szCs w:val="22"/>
              </w:rPr>
            </w:pPr>
            <w:r w:rsidRPr="00521406">
              <w:rPr>
                <w:rFonts w:hAnsi="宋体" w:cs="宋体" w:hint="eastAsia"/>
                <w:sz w:val="22"/>
                <w:szCs w:val="22"/>
              </w:rPr>
              <w:t>(T为申报前一年，下同)</w:t>
            </w:r>
          </w:p>
        </w:tc>
        <w:tc>
          <w:tcPr>
            <w:tcW w:w="2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453FC9"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95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7ACC6F3" w14:textId="77777777" w:rsidR="002C7BAE" w:rsidRPr="00521406" w:rsidRDefault="002C7BAE" w:rsidP="00492102">
            <w:pPr>
              <w:widowControl/>
              <w:spacing w:line="240" w:lineRule="atLeast"/>
              <w:contextualSpacing/>
              <w:jc w:val="center"/>
              <w:rPr>
                <w:rFonts w:hAnsi="宋体" w:cs="宋体" w:hint="eastAsia"/>
                <w:sz w:val="24"/>
              </w:rPr>
            </w:pPr>
          </w:p>
        </w:tc>
        <w:tc>
          <w:tcPr>
            <w:tcW w:w="25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A595CAD" w14:textId="77777777" w:rsidR="002C7BAE" w:rsidRPr="00521406" w:rsidRDefault="002C7BAE" w:rsidP="00492102">
            <w:pPr>
              <w:widowControl/>
              <w:spacing w:line="240" w:lineRule="atLeast"/>
              <w:contextualSpacing/>
              <w:jc w:val="center"/>
              <w:rPr>
                <w:rFonts w:hAnsi="宋体" w:cs="宋体" w:hint="eastAsia"/>
                <w:sz w:val="24"/>
              </w:rPr>
            </w:pPr>
          </w:p>
        </w:tc>
      </w:tr>
      <w:tr w:rsidR="002C7BAE" w:rsidRPr="00521406" w14:paraId="013A74FD" w14:textId="77777777" w:rsidTr="00492102">
        <w:trPr>
          <w:trHeight w:val="427"/>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267CDE33"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1F650340" w14:textId="77777777" w:rsidR="002C7BAE" w:rsidRPr="00521406" w:rsidRDefault="002C7BAE" w:rsidP="00492102">
            <w:pPr>
              <w:widowControl/>
              <w:spacing w:line="240" w:lineRule="atLeast"/>
              <w:contextualSpacing/>
              <w:rPr>
                <w:rFonts w:hAnsi="宋体" w:cs="宋体" w:hint="eastAsia"/>
                <w:b/>
                <w:bCs/>
                <w:sz w:val="22"/>
                <w:szCs w:val="22"/>
              </w:rPr>
            </w:pPr>
            <w:r w:rsidRPr="00521406">
              <w:rPr>
                <w:rFonts w:hAnsi="宋体" w:cs="宋体" w:hint="eastAsia"/>
                <w:b/>
                <w:bCs/>
                <w:sz w:val="22"/>
                <w:szCs w:val="22"/>
              </w:rPr>
              <w:t>年度知识产权投入</w:t>
            </w:r>
          </w:p>
        </w:tc>
      </w:tr>
      <w:tr w:rsidR="002C7BAE" w:rsidRPr="00521406" w14:paraId="69339A62"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3AA6AD02"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tcBorders>
              <w:top w:val="single" w:sz="4" w:space="0" w:color="auto"/>
              <w:left w:val="single" w:sz="4" w:space="0" w:color="auto"/>
              <w:bottom w:val="single" w:sz="4" w:space="0" w:color="auto"/>
              <w:right w:val="single" w:sz="4" w:space="0" w:color="auto"/>
              <w:tl2br w:val="single" w:sz="4" w:space="0" w:color="auto"/>
            </w:tcBorders>
            <w:shd w:val="clear" w:color="auto" w:fill="auto"/>
            <w:vAlign w:val="bottom"/>
          </w:tcPr>
          <w:p w14:paraId="2747E7D1" w14:textId="77777777" w:rsidR="002C7BAE" w:rsidRPr="00521406" w:rsidRDefault="002C7BAE" w:rsidP="00492102">
            <w:pPr>
              <w:widowControl/>
              <w:spacing w:line="240" w:lineRule="atLeast"/>
              <w:contextualSpacing/>
              <w:rPr>
                <w:rFonts w:hAnsi="宋体" w:cs="宋体" w:hint="eastAsia"/>
                <w:sz w:val="22"/>
                <w:szCs w:val="22"/>
              </w:rPr>
            </w:pP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0C9503D0" w14:textId="77777777" w:rsidR="002C7BAE" w:rsidRPr="00521406" w:rsidRDefault="002C7BAE" w:rsidP="00492102">
            <w:pPr>
              <w:widowControl/>
              <w:spacing w:line="280" w:lineRule="exact"/>
              <w:contextualSpacing/>
              <w:jc w:val="center"/>
              <w:rPr>
                <w:rFonts w:hAnsi="宋体" w:cs="宋体" w:hint="eastAsia"/>
                <w:sz w:val="22"/>
                <w:szCs w:val="22"/>
              </w:rPr>
            </w:pPr>
            <w:r w:rsidRPr="00521406">
              <w:rPr>
                <w:rFonts w:hAnsi="宋体" w:cs="宋体" w:hint="eastAsia"/>
                <w:sz w:val="22"/>
                <w:szCs w:val="22"/>
              </w:rPr>
              <w:t>知识产权申请投入</w:t>
            </w:r>
            <w:r w:rsidRPr="00521406">
              <w:rPr>
                <w:rFonts w:hAnsi="宋体" w:cs="宋体" w:hint="eastAsia"/>
                <w:spacing w:val="-20"/>
                <w:sz w:val="22"/>
                <w:szCs w:val="22"/>
              </w:rPr>
              <w:t>（万元）</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4BBFEF98" w14:textId="77777777" w:rsidR="002C7BAE" w:rsidRPr="00521406" w:rsidRDefault="002C7BAE" w:rsidP="00492102">
            <w:pPr>
              <w:widowControl/>
              <w:spacing w:line="280" w:lineRule="exact"/>
              <w:contextualSpacing/>
              <w:jc w:val="center"/>
              <w:rPr>
                <w:rFonts w:hAnsi="宋体" w:cs="宋体" w:hint="eastAsia"/>
                <w:spacing w:val="-20"/>
                <w:sz w:val="22"/>
                <w:szCs w:val="22"/>
              </w:rPr>
            </w:pPr>
            <w:r w:rsidRPr="00521406">
              <w:rPr>
                <w:rFonts w:hAnsi="宋体" w:cs="宋体" w:hint="eastAsia"/>
                <w:spacing w:val="-20"/>
                <w:sz w:val="22"/>
                <w:szCs w:val="22"/>
              </w:rPr>
              <w:t>知识产权维持年费（万元）</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D577A6E" w14:textId="77777777" w:rsidR="002C7BAE" w:rsidRPr="00521406" w:rsidRDefault="002C7BAE" w:rsidP="00492102">
            <w:pPr>
              <w:widowControl/>
              <w:spacing w:line="280" w:lineRule="exact"/>
              <w:contextualSpacing/>
              <w:jc w:val="center"/>
              <w:rPr>
                <w:rFonts w:hAnsi="宋体" w:cs="宋体" w:hint="eastAsia"/>
                <w:spacing w:val="-20"/>
                <w:sz w:val="22"/>
                <w:szCs w:val="22"/>
              </w:rPr>
            </w:pPr>
            <w:r w:rsidRPr="00521406">
              <w:rPr>
                <w:rFonts w:hAnsi="宋体" w:cs="宋体" w:hint="eastAsia"/>
                <w:spacing w:val="-20"/>
                <w:sz w:val="22"/>
                <w:szCs w:val="22"/>
              </w:rPr>
              <w:t>知识产权保护投入（万元）</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008A21" w14:textId="77777777" w:rsidR="002C7BAE" w:rsidRPr="00521406" w:rsidRDefault="002C7BAE" w:rsidP="00492102">
            <w:pPr>
              <w:widowControl/>
              <w:spacing w:line="280" w:lineRule="exact"/>
              <w:contextualSpacing/>
              <w:jc w:val="center"/>
              <w:rPr>
                <w:rFonts w:hAnsi="宋体" w:cs="宋体" w:hint="eastAsia"/>
                <w:spacing w:val="-20"/>
                <w:sz w:val="22"/>
                <w:szCs w:val="22"/>
              </w:rPr>
            </w:pPr>
            <w:r w:rsidRPr="00521406">
              <w:rPr>
                <w:rFonts w:hAnsi="宋体" w:cs="宋体" w:hint="eastAsia"/>
                <w:spacing w:val="-20"/>
                <w:sz w:val="22"/>
                <w:szCs w:val="22"/>
              </w:rPr>
              <w:t>知识产权奖励投入</w:t>
            </w:r>
            <w:r w:rsidRPr="00521406">
              <w:rPr>
                <w:rFonts w:hAnsi="宋体" w:cs="宋体" w:hint="eastAsia"/>
                <w:spacing w:val="-20"/>
                <w:sz w:val="22"/>
                <w:szCs w:val="22"/>
              </w:rPr>
              <w:br/>
              <w:t>（万元）</w:t>
            </w: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BFE85B" w14:textId="77777777" w:rsidR="002C7BAE" w:rsidRPr="00521406" w:rsidRDefault="002C7BAE" w:rsidP="00492102">
            <w:pPr>
              <w:widowControl/>
              <w:spacing w:line="280" w:lineRule="exact"/>
              <w:contextualSpacing/>
              <w:jc w:val="center"/>
              <w:rPr>
                <w:rFonts w:hAnsi="宋体" w:cs="宋体" w:hint="eastAsia"/>
                <w:spacing w:val="-20"/>
                <w:sz w:val="22"/>
                <w:szCs w:val="22"/>
              </w:rPr>
            </w:pPr>
            <w:r w:rsidRPr="00521406">
              <w:rPr>
                <w:rFonts w:hAnsi="宋体" w:cs="宋体" w:hint="eastAsia"/>
                <w:spacing w:val="-20"/>
                <w:sz w:val="22"/>
                <w:szCs w:val="22"/>
              </w:rPr>
              <w:t>其他知识产权投入</w:t>
            </w:r>
            <w:r w:rsidRPr="00521406">
              <w:rPr>
                <w:rFonts w:hAnsi="宋体" w:cs="宋体" w:hint="eastAsia"/>
                <w:spacing w:val="-20"/>
                <w:sz w:val="22"/>
                <w:szCs w:val="22"/>
              </w:rPr>
              <w:br/>
              <w:t>（万元）</w:t>
            </w:r>
          </w:p>
        </w:tc>
        <w:tc>
          <w:tcPr>
            <w:tcW w:w="15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41D921" w14:textId="77777777" w:rsidR="002C7BAE" w:rsidRPr="00521406" w:rsidRDefault="002C7BAE" w:rsidP="00492102">
            <w:pPr>
              <w:widowControl/>
              <w:spacing w:line="280" w:lineRule="exact"/>
              <w:contextualSpacing/>
              <w:jc w:val="center"/>
              <w:rPr>
                <w:rFonts w:hAnsi="宋体" w:cs="宋体" w:hint="eastAsia"/>
                <w:sz w:val="22"/>
                <w:szCs w:val="22"/>
              </w:rPr>
            </w:pPr>
            <w:r w:rsidRPr="00521406">
              <w:rPr>
                <w:rFonts w:hAnsi="宋体" w:cs="宋体" w:hint="eastAsia"/>
                <w:sz w:val="22"/>
                <w:szCs w:val="22"/>
              </w:rPr>
              <w:t>总计</w:t>
            </w:r>
            <w:r w:rsidRPr="00521406">
              <w:rPr>
                <w:rFonts w:hAnsi="宋体" w:cs="宋体" w:hint="eastAsia"/>
                <w:sz w:val="22"/>
                <w:szCs w:val="22"/>
              </w:rPr>
              <w:br/>
              <w:t>（万元）</w:t>
            </w:r>
          </w:p>
        </w:tc>
      </w:tr>
      <w:tr w:rsidR="002C7BAE" w:rsidRPr="00521406" w14:paraId="50BE858E" w14:textId="77777777" w:rsidTr="00492102">
        <w:trPr>
          <w:trHeight w:val="455"/>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7BB681CE"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9EC4BB"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第T－2年</w:t>
            </w: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CEE0E61"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73AA6DE9"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C477934"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1BFF2"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72D6ABA"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5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46423CF" w14:textId="77777777" w:rsidR="002C7BAE" w:rsidRPr="00521406" w:rsidRDefault="002C7BAE" w:rsidP="00492102">
            <w:pPr>
              <w:widowControl/>
              <w:spacing w:line="240" w:lineRule="atLeast"/>
              <w:contextualSpacing/>
              <w:jc w:val="center"/>
              <w:rPr>
                <w:rFonts w:hAnsi="宋体" w:cs="宋体" w:hint="eastAsia"/>
                <w:sz w:val="24"/>
              </w:rPr>
            </w:pPr>
          </w:p>
        </w:tc>
      </w:tr>
      <w:tr w:rsidR="002C7BAE" w:rsidRPr="00521406" w14:paraId="274DCEF8" w14:textId="77777777" w:rsidTr="00492102">
        <w:trPr>
          <w:trHeight w:val="441"/>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38166BC2"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0BCC7"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第T－1年</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C70D30"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1BDAF"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E6B4D8"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B4AD3F"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766F724"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5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4241530" w14:textId="77777777" w:rsidR="002C7BAE" w:rsidRPr="00521406" w:rsidRDefault="002C7BAE" w:rsidP="00492102">
            <w:pPr>
              <w:widowControl/>
              <w:spacing w:line="240" w:lineRule="atLeast"/>
              <w:contextualSpacing/>
              <w:jc w:val="center"/>
              <w:rPr>
                <w:rFonts w:hAnsi="宋体" w:cs="宋体" w:hint="eastAsia"/>
                <w:sz w:val="24"/>
              </w:rPr>
            </w:pPr>
          </w:p>
        </w:tc>
      </w:tr>
      <w:tr w:rsidR="002C7BAE" w:rsidRPr="00521406" w14:paraId="774E6619" w14:textId="77777777" w:rsidTr="00492102">
        <w:trPr>
          <w:trHeight w:val="428"/>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6F09D5BC"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97EBC"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第T年</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FF2CC"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269A7"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CC1B16"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537F8A7"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F4AFA75"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5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A772189" w14:textId="77777777" w:rsidR="002C7BAE" w:rsidRPr="00521406" w:rsidRDefault="002C7BAE" w:rsidP="00492102">
            <w:pPr>
              <w:widowControl/>
              <w:spacing w:line="240" w:lineRule="atLeast"/>
              <w:contextualSpacing/>
              <w:jc w:val="center"/>
              <w:rPr>
                <w:rFonts w:hAnsi="宋体" w:cs="宋体" w:hint="eastAsia"/>
                <w:sz w:val="24"/>
              </w:rPr>
            </w:pPr>
          </w:p>
        </w:tc>
      </w:tr>
      <w:tr w:rsidR="002C7BAE" w:rsidRPr="00521406" w14:paraId="790808A9" w14:textId="77777777" w:rsidTr="00492102">
        <w:trPr>
          <w:trHeight w:val="469"/>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15AFCB6A"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141B5E94" w14:textId="77777777" w:rsidR="002C7BAE" w:rsidRPr="00521406" w:rsidRDefault="002C7BAE" w:rsidP="00492102">
            <w:pPr>
              <w:widowControl/>
              <w:spacing w:line="240" w:lineRule="atLeast"/>
              <w:contextualSpacing/>
              <w:jc w:val="left"/>
              <w:rPr>
                <w:rFonts w:hAnsi="宋体" w:cs="宋体" w:hint="eastAsia"/>
                <w:b/>
                <w:bCs/>
                <w:sz w:val="22"/>
                <w:szCs w:val="22"/>
              </w:rPr>
            </w:pPr>
            <w:r w:rsidRPr="00521406">
              <w:rPr>
                <w:rFonts w:hAnsi="宋体" w:cs="宋体" w:hint="eastAsia"/>
                <w:b/>
                <w:bCs/>
                <w:sz w:val="22"/>
                <w:szCs w:val="22"/>
              </w:rPr>
              <w:t>近三年专利申请情况</w:t>
            </w:r>
          </w:p>
        </w:tc>
      </w:tr>
      <w:tr w:rsidR="002C7BAE" w:rsidRPr="00521406" w14:paraId="57DF37C1" w14:textId="77777777" w:rsidTr="00492102">
        <w:trPr>
          <w:trHeight w:val="40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444144BD"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bottom"/>
          </w:tcPr>
          <w:p w14:paraId="16F6DE8E"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 xml:space="preserve">     </w:t>
            </w:r>
          </w:p>
        </w:tc>
        <w:tc>
          <w:tcPr>
            <w:tcW w:w="23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7C4A389"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发明</w:t>
            </w:r>
          </w:p>
        </w:tc>
        <w:tc>
          <w:tcPr>
            <w:tcW w:w="19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DC29037"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实用新型</w:t>
            </w:r>
          </w:p>
        </w:tc>
        <w:tc>
          <w:tcPr>
            <w:tcW w:w="257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C2378D4"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外观设计</w:t>
            </w:r>
          </w:p>
        </w:tc>
      </w:tr>
      <w:tr w:rsidR="002C7BAE" w:rsidRPr="00521406" w14:paraId="7DEB2534" w14:textId="77777777" w:rsidTr="00492102">
        <w:trPr>
          <w:trHeight w:val="441"/>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296ABFAE"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7F484482"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12792850"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申请量</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4D0C4CEB"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授权量</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BEFB4A0"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申请量</w:t>
            </w: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F1557C"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授权量</w:t>
            </w: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6695D85"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申请量</w:t>
            </w:r>
          </w:p>
        </w:tc>
        <w:tc>
          <w:tcPr>
            <w:tcW w:w="15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35B199"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授权量</w:t>
            </w:r>
          </w:p>
        </w:tc>
      </w:tr>
      <w:tr w:rsidR="002C7BAE" w:rsidRPr="00521406" w14:paraId="721DB1D2" w14:textId="77777777" w:rsidTr="00492102">
        <w:trPr>
          <w:trHeight w:val="399"/>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40FF27F0"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BF955"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第T－2年</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88EEDF"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0B54F"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85870"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E59820"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A0A02DA"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5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D1C4F5E"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2D7D9B38" w14:textId="77777777" w:rsidTr="00492102">
        <w:trPr>
          <w:trHeight w:val="414"/>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783BBC0C"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A14D1"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第T－1年</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D6486"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365746"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BEF62A"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2F68C04"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766385D"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5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78D297D"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3780771B" w14:textId="77777777" w:rsidTr="00492102">
        <w:trPr>
          <w:trHeight w:val="385"/>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46B88205"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60C904"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第T年</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0C7812"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7074F"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02116"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F523C76"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0E62AD3"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5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9059DB9"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398733DF" w14:textId="77777777" w:rsidTr="00492102">
        <w:trPr>
          <w:trHeight w:val="483"/>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566629CA"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285E0233" w14:textId="77777777" w:rsidR="002C7BAE" w:rsidRPr="00521406" w:rsidRDefault="002C7BAE" w:rsidP="00492102">
            <w:pPr>
              <w:widowControl/>
              <w:spacing w:line="240" w:lineRule="atLeast"/>
              <w:contextualSpacing/>
              <w:jc w:val="left"/>
              <w:rPr>
                <w:rFonts w:hAnsi="宋体" w:cs="宋体" w:hint="eastAsia"/>
                <w:b/>
                <w:bCs/>
                <w:sz w:val="22"/>
                <w:szCs w:val="22"/>
              </w:rPr>
            </w:pPr>
            <w:r w:rsidRPr="00521406">
              <w:rPr>
                <w:rFonts w:hAnsi="宋体" w:cs="宋体" w:hint="eastAsia"/>
                <w:b/>
                <w:bCs/>
                <w:sz w:val="22"/>
                <w:szCs w:val="22"/>
              </w:rPr>
              <w:t>截至上一年有效专利拥有量</w:t>
            </w:r>
          </w:p>
        </w:tc>
      </w:tr>
      <w:tr w:rsidR="002C7BAE" w:rsidRPr="00521406" w14:paraId="7FCCE04E" w14:textId="77777777" w:rsidTr="00492102">
        <w:trPr>
          <w:trHeight w:val="357"/>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12DDC795"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E633D"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年份</w:t>
            </w:r>
          </w:p>
        </w:tc>
        <w:tc>
          <w:tcPr>
            <w:tcW w:w="23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71F945"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发明</w:t>
            </w:r>
          </w:p>
        </w:tc>
        <w:tc>
          <w:tcPr>
            <w:tcW w:w="238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74AB4C"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实用新型</w:t>
            </w:r>
          </w:p>
        </w:tc>
        <w:tc>
          <w:tcPr>
            <w:tcW w:w="21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DC7DA5"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外观设计</w:t>
            </w:r>
          </w:p>
        </w:tc>
      </w:tr>
      <w:tr w:rsidR="002C7BAE" w:rsidRPr="00521406" w14:paraId="45E2FC06" w14:textId="77777777" w:rsidTr="00492102">
        <w:trPr>
          <w:trHeight w:val="357"/>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71C60778"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97F9A"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第T年</w:t>
            </w:r>
          </w:p>
        </w:tc>
        <w:tc>
          <w:tcPr>
            <w:tcW w:w="23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411E45"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23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333296A"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214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CC89402"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1CD517AE" w14:textId="77777777" w:rsidTr="00492102">
        <w:trPr>
          <w:trHeight w:val="455"/>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2FEB5037" w14:textId="77777777" w:rsidR="002C7BAE" w:rsidRPr="00521406" w:rsidRDefault="002C7BAE" w:rsidP="00492102">
            <w:pPr>
              <w:widowControl/>
              <w:spacing w:line="240" w:lineRule="atLeast"/>
              <w:contextualSpacing/>
              <w:jc w:val="left"/>
              <w:rPr>
                <w:rFonts w:hAnsi="宋体" w:cs="宋体" w:hint="eastAsia"/>
                <w:b/>
                <w:bCs/>
              </w:rPr>
            </w:pPr>
          </w:p>
        </w:tc>
        <w:tc>
          <w:tcPr>
            <w:tcW w:w="862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7171263E" w14:textId="77777777" w:rsidR="002C7BAE" w:rsidRPr="00521406" w:rsidRDefault="002C7BAE" w:rsidP="00492102">
            <w:pPr>
              <w:widowControl/>
              <w:spacing w:line="240" w:lineRule="atLeast"/>
              <w:contextualSpacing/>
              <w:rPr>
                <w:rFonts w:hAnsi="宋体" w:cs="宋体" w:hint="eastAsia"/>
                <w:b/>
                <w:bCs/>
                <w:sz w:val="22"/>
                <w:szCs w:val="22"/>
              </w:rPr>
            </w:pPr>
            <w:r w:rsidRPr="00521406">
              <w:rPr>
                <w:rFonts w:hAnsi="宋体" w:cs="宋体" w:hint="eastAsia"/>
                <w:b/>
                <w:bCs/>
                <w:sz w:val="22"/>
                <w:szCs w:val="22"/>
              </w:rPr>
              <w:t>累计向国外专利数量</w:t>
            </w:r>
          </w:p>
        </w:tc>
      </w:tr>
      <w:tr w:rsidR="002C7BAE" w:rsidRPr="00521406" w14:paraId="26419FE1" w14:textId="77777777" w:rsidTr="00492102">
        <w:trPr>
          <w:trHeight w:val="399"/>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35FA2B21"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59555E50"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noProof/>
                <w:sz w:val="22"/>
                <w:szCs w:val="22"/>
              </w:rPr>
              <w:pict w14:anchorId="582D2F14">
                <v:shapetype id="_x0000_t32" coordsize="21600,21600" o:spt="32" o:oned="t" path="m,l21600,21600e" filled="f">
                  <v:path arrowok="t" fillok="f" o:connecttype="none"/>
                  <o:lock v:ext="edit" shapetype="t"/>
                </v:shapetype>
                <v:shape id="_x0000_s1028" type="#_x0000_t32" style="position:absolute;left:0;text-align:left;margin-left:-3.4pt;margin-top:.75pt;width:87.75pt;height:40.9pt;z-index:251663360;mso-position-horizontal-relative:text;mso-position-vertical-relative:text" o:connectortype="straight"/>
              </w:pict>
            </w:r>
          </w:p>
        </w:tc>
        <w:tc>
          <w:tcPr>
            <w:tcW w:w="381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B100E49"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PCT</w:t>
            </w:r>
          </w:p>
        </w:tc>
        <w:tc>
          <w:tcPr>
            <w:tcW w:w="3049"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200DD95"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巴黎公约</w:t>
            </w:r>
          </w:p>
        </w:tc>
      </w:tr>
      <w:tr w:rsidR="002C7BAE" w:rsidRPr="00521406" w14:paraId="59410501" w14:textId="77777777" w:rsidTr="00492102">
        <w:trPr>
          <w:trHeight w:val="427"/>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3E9F533B"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0148C5C5"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32" w:type="dxa"/>
            <w:tcBorders>
              <w:top w:val="single" w:sz="4" w:space="0" w:color="auto"/>
              <w:left w:val="single" w:sz="4" w:space="0" w:color="auto"/>
              <w:bottom w:val="single" w:sz="4" w:space="0" w:color="auto"/>
              <w:right w:val="single" w:sz="4" w:space="0" w:color="auto"/>
            </w:tcBorders>
            <w:shd w:val="clear" w:color="auto" w:fill="auto"/>
            <w:vAlign w:val="center"/>
          </w:tcPr>
          <w:p w14:paraId="5FD7C70B"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申请</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73FBDED7"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授权</w:t>
            </w: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A0CE5A"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有效总量</w:t>
            </w: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190A11"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申请</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A410EE"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授权</w:t>
            </w:r>
          </w:p>
        </w:tc>
        <w:tc>
          <w:tcPr>
            <w:tcW w:w="12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2A63BC"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有效总量</w:t>
            </w:r>
          </w:p>
        </w:tc>
      </w:tr>
      <w:tr w:rsidR="002C7BAE" w:rsidRPr="00521406" w14:paraId="140E94B0" w14:textId="77777777" w:rsidTr="00492102">
        <w:trPr>
          <w:trHeight w:val="344"/>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2E69CBCF"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BC92E0"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截至第T年底</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B6A92"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46304"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4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277395"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38A00E2"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050AB34"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1C4C036"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7269CE3F" w14:textId="77777777" w:rsidTr="00492102">
        <w:trPr>
          <w:trHeight w:val="33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0E6AD8D7"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0D6CB9"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截至第T年底商标注册量</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210CD07"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国内商标注册情况</w:t>
            </w:r>
          </w:p>
        </w:tc>
        <w:tc>
          <w:tcPr>
            <w:tcW w:w="563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9963486"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注册商标      （      ） 件</w:t>
            </w:r>
          </w:p>
        </w:tc>
      </w:tr>
      <w:tr w:rsidR="002C7BAE" w:rsidRPr="00521406" w14:paraId="2F76A67E" w14:textId="77777777" w:rsidTr="00492102">
        <w:trPr>
          <w:trHeight w:val="371"/>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601A485C"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6B56ECD4" w14:textId="77777777" w:rsidR="002C7BAE" w:rsidRPr="00521406" w:rsidRDefault="002C7BAE" w:rsidP="00492102">
            <w:pPr>
              <w:widowControl/>
              <w:spacing w:line="240" w:lineRule="atLeast"/>
              <w:contextualSpacing/>
              <w:rPr>
                <w:rFonts w:hAnsi="宋体" w:cs="宋体" w:hint="eastAsia"/>
                <w:sz w:val="22"/>
                <w:szCs w:val="22"/>
              </w:rPr>
            </w:pPr>
          </w:p>
        </w:tc>
        <w:tc>
          <w:tcPr>
            <w:tcW w:w="1232" w:type="dxa"/>
            <w:vMerge/>
            <w:tcBorders>
              <w:top w:val="single" w:sz="4" w:space="0" w:color="auto"/>
              <w:left w:val="single" w:sz="4" w:space="0" w:color="auto"/>
              <w:bottom w:val="single" w:sz="4" w:space="0" w:color="auto"/>
              <w:right w:val="single" w:sz="4" w:space="0" w:color="auto"/>
            </w:tcBorders>
            <w:vAlign w:val="center"/>
          </w:tcPr>
          <w:p w14:paraId="00C86114" w14:textId="77777777" w:rsidR="002C7BAE" w:rsidRPr="00521406" w:rsidRDefault="002C7BAE" w:rsidP="00492102">
            <w:pPr>
              <w:widowControl/>
              <w:spacing w:line="240" w:lineRule="atLeast"/>
              <w:contextualSpacing/>
              <w:rPr>
                <w:rFonts w:hAnsi="宋体" w:cs="宋体" w:hint="eastAsia"/>
                <w:sz w:val="22"/>
                <w:szCs w:val="22"/>
              </w:rPr>
            </w:pPr>
          </w:p>
        </w:tc>
        <w:tc>
          <w:tcPr>
            <w:tcW w:w="5630"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240EAA6"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中国驰名商标  （      ） 件</w:t>
            </w:r>
          </w:p>
        </w:tc>
      </w:tr>
      <w:tr w:rsidR="002C7BAE" w:rsidRPr="00521406" w14:paraId="3BBC1F62" w14:textId="77777777" w:rsidTr="00492102">
        <w:trPr>
          <w:trHeight w:val="624"/>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75DDF9FD"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5FCC48AB" w14:textId="77777777" w:rsidR="002C7BAE" w:rsidRPr="00521406" w:rsidRDefault="002C7BAE" w:rsidP="00492102">
            <w:pPr>
              <w:widowControl/>
              <w:spacing w:line="240" w:lineRule="atLeast"/>
              <w:contextualSpacing/>
              <w:rPr>
                <w:rFonts w:hAnsi="宋体" w:cs="宋体" w:hint="eastAsia"/>
                <w:sz w:val="22"/>
                <w:szCs w:val="22"/>
              </w:rPr>
            </w:pP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0CC3FA"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国外商标注册情况</w:t>
            </w:r>
          </w:p>
        </w:tc>
        <w:tc>
          <w:tcPr>
            <w:tcW w:w="5630" w:type="dxa"/>
            <w:gridSpan w:val="11"/>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C73152"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注册商标      （      ） 件</w:t>
            </w:r>
          </w:p>
        </w:tc>
      </w:tr>
      <w:tr w:rsidR="002C7BAE" w:rsidRPr="00521406" w14:paraId="1D64C2EB" w14:textId="77777777" w:rsidTr="00492102">
        <w:trPr>
          <w:trHeight w:val="624"/>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3B0CD189"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75CF53ED" w14:textId="77777777" w:rsidR="002C7BAE" w:rsidRPr="00521406" w:rsidRDefault="002C7BAE" w:rsidP="00492102">
            <w:pPr>
              <w:widowControl/>
              <w:spacing w:line="240" w:lineRule="atLeast"/>
              <w:contextualSpacing/>
              <w:rPr>
                <w:rFonts w:hAnsi="宋体" w:cs="宋体" w:hint="eastAsia"/>
                <w:sz w:val="22"/>
                <w:szCs w:val="22"/>
              </w:rPr>
            </w:pPr>
          </w:p>
        </w:tc>
        <w:tc>
          <w:tcPr>
            <w:tcW w:w="1232" w:type="dxa"/>
            <w:vMerge/>
            <w:tcBorders>
              <w:top w:val="single" w:sz="4" w:space="0" w:color="auto"/>
              <w:left w:val="single" w:sz="4" w:space="0" w:color="auto"/>
              <w:bottom w:val="single" w:sz="4" w:space="0" w:color="auto"/>
              <w:right w:val="single" w:sz="4" w:space="0" w:color="auto"/>
            </w:tcBorders>
            <w:vAlign w:val="center"/>
          </w:tcPr>
          <w:p w14:paraId="2DD39F2A" w14:textId="77777777" w:rsidR="002C7BAE" w:rsidRPr="00521406" w:rsidRDefault="002C7BAE" w:rsidP="00492102">
            <w:pPr>
              <w:widowControl/>
              <w:spacing w:line="240" w:lineRule="atLeast"/>
              <w:contextualSpacing/>
              <w:rPr>
                <w:rFonts w:hAnsi="宋体" w:cs="宋体" w:hint="eastAsia"/>
                <w:sz w:val="22"/>
                <w:szCs w:val="22"/>
              </w:rPr>
            </w:pPr>
          </w:p>
        </w:tc>
        <w:tc>
          <w:tcPr>
            <w:tcW w:w="5630" w:type="dxa"/>
            <w:gridSpan w:val="11"/>
            <w:vMerge/>
            <w:tcBorders>
              <w:top w:val="single" w:sz="4" w:space="0" w:color="auto"/>
              <w:left w:val="single" w:sz="4" w:space="0" w:color="auto"/>
              <w:bottom w:val="single" w:sz="4" w:space="0" w:color="auto"/>
              <w:right w:val="single" w:sz="4" w:space="0" w:color="auto"/>
            </w:tcBorders>
            <w:vAlign w:val="center"/>
          </w:tcPr>
          <w:p w14:paraId="2A8DCFAC" w14:textId="77777777" w:rsidR="002C7BAE" w:rsidRPr="00521406" w:rsidRDefault="002C7BAE" w:rsidP="00492102">
            <w:pPr>
              <w:widowControl/>
              <w:spacing w:line="240" w:lineRule="atLeast"/>
              <w:contextualSpacing/>
              <w:rPr>
                <w:rFonts w:hAnsi="宋体" w:cs="宋体" w:hint="eastAsia"/>
                <w:sz w:val="22"/>
                <w:szCs w:val="22"/>
              </w:rPr>
            </w:pPr>
          </w:p>
        </w:tc>
      </w:tr>
      <w:tr w:rsidR="002C7BAE" w:rsidRPr="00521406" w14:paraId="1E83320F" w14:textId="77777777" w:rsidTr="00492102">
        <w:trPr>
          <w:trHeight w:val="441"/>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3D966526"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B329FC" w14:textId="77777777" w:rsidR="002C7BAE"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截至第T年底</w:t>
            </w:r>
          </w:p>
          <w:p w14:paraId="6D5E97D0" w14:textId="77777777" w:rsidR="002C7BAE"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其它知识产权</w:t>
            </w:r>
          </w:p>
          <w:p w14:paraId="60F2FCA6"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拥有量</w:t>
            </w:r>
          </w:p>
        </w:tc>
        <w:tc>
          <w:tcPr>
            <w:tcW w:w="33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D35055"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地理标志数量</w:t>
            </w:r>
          </w:p>
        </w:tc>
        <w:tc>
          <w:tcPr>
            <w:tcW w:w="35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9BDB987"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 xml:space="preserve">　</w:t>
            </w:r>
          </w:p>
        </w:tc>
      </w:tr>
      <w:tr w:rsidR="002C7BAE" w:rsidRPr="00521406" w14:paraId="31BE36FC" w14:textId="77777777" w:rsidTr="00492102">
        <w:trPr>
          <w:trHeight w:val="498"/>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2A241DE7"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469BE017" w14:textId="77777777" w:rsidR="002C7BAE" w:rsidRPr="00521406" w:rsidRDefault="002C7BAE" w:rsidP="00492102">
            <w:pPr>
              <w:widowControl/>
              <w:spacing w:line="240" w:lineRule="atLeast"/>
              <w:contextualSpacing/>
              <w:rPr>
                <w:rFonts w:hAnsi="宋体" w:cs="宋体" w:hint="eastAsia"/>
                <w:sz w:val="22"/>
                <w:szCs w:val="22"/>
              </w:rPr>
            </w:pPr>
          </w:p>
        </w:tc>
        <w:tc>
          <w:tcPr>
            <w:tcW w:w="33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F09C88"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计算机软件著作权登记总数</w:t>
            </w:r>
          </w:p>
        </w:tc>
        <w:tc>
          <w:tcPr>
            <w:tcW w:w="35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DB206DD"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 xml:space="preserve">　</w:t>
            </w:r>
          </w:p>
        </w:tc>
      </w:tr>
      <w:tr w:rsidR="002C7BAE" w:rsidRPr="00521406" w14:paraId="3191B710" w14:textId="77777777" w:rsidTr="00492102">
        <w:trPr>
          <w:trHeight w:val="510"/>
          <w:jc w:val="center"/>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14:paraId="69502E32" w14:textId="77777777" w:rsidR="002C7BAE" w:rsidRPr="00521406" w:rsidRDefault="002C7BAE" w:rsidP="00492102">
            <w:pPr>
              <w:widowControl/>
              <w:spacing w:line="240" w:lineRule="atLeast"/>
              <w:contextualSpacing/>
              <w:jc w:val="center"/>
              <w:rPr>
                <w:rFonts w:hAnsi="宋体" w:cs="宋体" w:hint="eastAsia"/>
                <w:b/>
                <w:bCs/>
              </w:rPr>
            </w:pPr>
            <w:r w:rsidRPr="00521406">
              <w:rPr>
                <w:rFonts w:hAnsi="宋体" w:cs="宋体" w:hint="eastAsia"/>
                <w:b/>
                <w:bCs/>
              </w:rPr>
              <w:t>知识产权运用</w:t>
            </w:r>
          </w:p>
        </w:tc>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092D66"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知识产权实施</w:t>
            </w:r>
          </w:p>
          <w:p w14:paraId="2F1F77D9"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运用情况</w:t>
            </w:r>
          </w:p>
        </w:tc>
        <w:tc>
          <w:tcPr>
            <w:tcW w:w="1232"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bottom"/>
          </w:tcPr>
          <w:p w14:paraId="654598D8"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 xml:space="preserve">     </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058E94"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运用他人专利（件）</w:t>
            </w:r>
          </w:p>
        </w:tc>
        <w:tc>
          <w:tcPr>
            <w:tcW w:w="2295"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23BA421"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运用自有专利（件）</w:t>
            </w:r>
          </w:p>
        </w:tc>
        <w:tc>
          <w:tcPr>
            <w:tcW w:w="124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1429BB"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商标运用（件）</w:t>
            </w:r>
          </w:p>
        </w:tc>
      </w:tr>
      <w:tr w:rsidR="002C7BAE" w:rsidRPr="00521406" w14:paraId="6490BE8E"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3E28C046"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3C6500A4"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vMerge/>
            <w:tcBorders>
              <w:top w:val="single" w:sz="4" w:space="0" w:color="auto"/>
              <w:left w:val="single" w:sz="4" w:space="0" w:color="auto"/>
              <w:bottom w:val="single" w:sz="4" w:space="0" w:color="auto"/>
              <w:right w:val="single" w:sz="4" w:space="0" w:color="auto"/>
            </w:tcBorders>
            <w:vAlign w:val="center"/>
          </w:tcPr>
          <w:p w14:paraId="09D66ACC"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092" w:type="dxa"/>
            <w:tcBorders>
              <w:top w:val="single" w:sz="4" w:space="0" w:color="auto"/>
              <w:left w:val="single" w:sz="4" w:space="0" w:color="auto"/>
              <w:bottom w:val="single" w:sz="4" w:space="0" w:color="auto"/>
              <w:right w:val="single" w:sz="4" w:space="0" w:color="auto"/>
            </w:tcBorders>
            <w:shd w:val="clear" w:color="auto" w:fill="auto"/>
            <w:vAlign w:val="bottom"/>
          </w:tcPr>
          <w:p w14:paraId="01CBD813" w14:textId="77777777" w:rsidR="002C7BAE"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接受</w:t>
            </w:r>
          </w:p>
          <w:p w14:paraId="042CFAB7"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转让</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4C9AFF98" w14:textId="77777777" w:rsidR="002C7BAE"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接受</w:t>
            </w:r>
          </w:p>
          <w:p w14:paraId="714C5521"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许可</w:t>
            </w: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86ACBA0"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向外转让</w:t>
            </w: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4127DAF" w14:textId="77777777" w:rsidR="002C7BAE"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向外</w:t>
            </w:r>
          </w:p>
          <w:p w14:paraId="646C8421"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许可</w:t>
            </w:r>
          </w:p>
        </w:tc>
        <w:tc>
          <w:tcPr>
            <w:tcW w:w="124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215D2DC" w14:textId="77777777" w:rsidR="002C7BAE"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转让</w:t>
            </w:r>
          </w:p>
          <w:p w14:paraId="0A4718D8"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许可总量</w:t>
            </w:r>
          </w:p>
        </w:tc>
      </w:tr>
      <w:tr w:rsidR="002C7BAE" w:rsidRPr="00521406" w14:paraId="01B5D810"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1FEB2E3F"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1C59E681"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C9E82"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T－2年</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9AB2E"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8E845"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073498D"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1D97FAF"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0045822"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0FA197C5"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382E8AC5"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6C8E80CE"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F05C7E"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T－1年</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918C6"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D85D4F"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580A9CA"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3FEA199"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A8A1DAF"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373BC57D"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45482833"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7C3AF8E0"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AAD18"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第T年</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7F7E83"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526C1"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A4C98AC"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789ECA0"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147B6C8"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2E6D0B30"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0B14140C"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51C1D1"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知识产权运用</w:t>
            </w:r>
          </w:p>
          <w:p w14:paraId="07851DE9"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经济效益</w:t>
            </w:r>
          </w:p>
        </w:tc>
        <w:tc>
          <w:tcPr>
            <w:tcW w:w="1232"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bottom"/>
          </w:tcPr>
          <w:p w14:paraId="18D922DA"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 xml:space="preserve"> </w:t>
            </w:r>
          </w:p>
        </w:tc>
        <w:tc>
          <w:tcPr>
            <w:tcW w:w="20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AC94E" w14:textId="77777777" w:rsidR="002C7BAE" w:rsidRPr="00521406" w:rsidRDefault="002C7BAE" w:rsidP="00492102">
            <w:pPr>
              <w:widowControl/>
              <w:spacing w:line="240" w:lineRule="atLeast"/>
              <w:contextualSpacing/>
              <w:jc w:val="center"/>
              <w:rPr>
                <w:rFonts w:hAnsi="宋体" w:cs="宋体" w:hint="eastAsia"/>
                <w:spacing w:val="-20"/>
                <w:sz w:val="22"/>
                <w:szCs w:val="22"/>
              </w:rPr>
            </w:pPr>
            <w:r w:rsidRPr="00521406">
              <w:rPr>
                <w:rFonts w:hAnsi="宋体" w:cs="宋体" w:hint="eastAsia"/>
                <w:spacing w:val="-20"/>
                <w:sz w:val="22"/>
                <w:szCs w:val="22"/>
              </w:rPr>
              <w:t>专利转让许可收益</w:t>
            </w:r>
            <w:r w:rsidRPr="00521406">
              <w:rPr>
                <w:rFonts w:hAnsi="宋体" w:cs="宋体" w:hint="eastAsia"/>
                <w:spacing w:val="-20"/>
                <w:sz w:val="22"/>
                <w:szCs w:val="22"/>
              </w:rPr>
              <w:br/>
              <w:t>（万元）</w:t>
            </w:r>
          </w:p>
        </w:tc>
        <w:tc>
          <w:tcPr>
            <w:tcW w:w="121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A99372" w14:textId="77777777" w:rsidR="002C7BAE" w:rsidRPr="00521406" w:rsidRDefault="002C7BAE" w:rsidP="00492102">
            <w:pPr>
              <w:widowControl/>
              <w:spacing w:line="240" w:lineRule="atLeast"/>
              <w:contextualSpacing/>
              <w:jc w:val="center"/>
              <w:rPr>
                <w:rFonts w:hAnsi="宋体" w:cs="宋体" w:hint="eastAsia"/>
                <w:spacing w:val="-20"/>
                <w:sz w:val="22"/>
                <w:szCs w:val="22"/>
              </w:rPr>
            </w:pPr>
            <w:r w:rsidRPr="00521406">
              <w:rPr>
                <w:rFonts w:hAnsi="宋体" w:cs="宋体" w:hint="eastAsia"/>
                <w:spacing w:val="-20"/>
                <w:sz w:val="22"/>
                <w:szCs w:val="22"/>
              </w:rPr>
              <w:t>商标转让</w:t>
            </w:r>
            <w:r w:rsidRPr="00521406">
              <w:rPr>
                <w:rFonts w:hAnsi="宋体" w:cs="宋体" w:hint="eastAsia"/>
                <w:spacing w:val="-20"/>
                <w:sz w:val="22"/>
                <w:szCs w:val="22"/>
              </w:rPr>
              <w:br/>
              <w:t>许可收益</w:t>
            </w:r>
            <w:r w:rsidRPr="00521406">
              <w:rPr>
                <w:rFonts w:hAnsi="宋体" w:cs="宋体" w:hint="eastAsia"/>
                <w:spacing w:val="-20"/>
                <w:sz w:val="22"/>
                <w:szCs w:val="22"/>
              </w:rPr>
              <w:br/>
              <w:t>（万元）</w:t>
            </w:r>
          </w:p>
        </w:tc>
        <w:tc>
          <w:tcPr>
            <w:tcW w:w="108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8A5BA5" w14:textId="77777777" w:rsidR="002C7BAE" w:rsidRPr="00521406" w:rsidRDefault="002C7BAE" w:rsidP="00492102">
            <w:pPr>
              <w:widowControl/>
              <w:spacing w:line="240" w:lineRule="atLeast"/>
              <w:contextualSpacing/>
              <w:jc w:val="center"/>
              <w:rPr>
                <w:rFonts w:hAnsi="宋体" w:cs="宋体" w:hint="eastAsia"/>
                <w:spacing w:val="-20"/>
                <w:sz w:val="22"/>
                <w:szCs w:val="22"/>
              </w:rPr>
            </w:pPr>
            <w:r w:rsidRPr="00521406">
              <w:rPr>
                <w:rFonts w:hAnsi="宋体" w:cs="宋体" w:hint="eastAsia"/>
                <w:spacing w:val="-20"/>
                <w:sz w:val="22"/>
                <w:szCs w:val="22"/>
              </w:rPr>
              <w:t>专利产品销售收入</w:t>
            </w:r>
            <w:r w:rsidRPr="00521406">
              <w:rPr>
                <w:rFonts w:hAnsi="宋体" w:cs="宋体" w:hint="eastAsia"/>
                <w:spacing w:val="-20"/>
                <w:sz w:val="22"/>
                <w:szCs w:val="22"/>
              </w:rPr>
              <w:br/>
              <w:t>（万元）</w:t>
            </w:r>
          </w:p>
        </w:tc>
        <w:tc>
          <w:tcPr>
            <w:tcW w:w="124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EAC3FA" w14:textId="77777777" w:rsidR="002C7BAE" w:rsidRPr="00521406" w:rsidRDefault="002C7BAE" w:rsidP="00492102">
            <w:pPr>
              <w:widowControl/>
              <w:spacing w:line="240" w:lineRule="atLeast"/>
              <w:contextualSpacing/>
              <w:jc w:val="center"/>
              <w:rPr>
                <w:rFonts w:hAnsi="宋体" w:cs="宋体" w:hint="eastAsia"/>
                <w:spacing w:val="-30"/>
                <w:sz w:val="22"/>
                <w:szCs w:val="22"/>
              </w:rPr>
            </w:pPr>
            <w:r w:rsidRPr="00521406">
              <w:rPr>
                <w:rFonts w:hAnsi="宋体" w:cs="宋体" w:hint="eastAsia"/>
                <w:spacing w:val="-30"/>
                <w:sz w:val="22"/>
                <w:szCs w:val="22"/>
              </w:rPr>
              <w:t>专利销售收入占企业销售收入比值（％）</w:t>
            </w:r>
          </w:p>
        </w:tc>
      </w:tr>
      <w:tr w:rsidR="002C7BAE" w:rsidRPr="00521406" w14:paraId="02B6858B"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28530136"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1362471E"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vMerge/>
            <w:tcBorders>
              <w:top w:val="single" w:sz="4" w:space="0" w:color="auto"/>
              <w:left w:val="single" w:sz="4" w:space="0" w:color="auto"/>
              <w:bottom w:val="single" w:sz="4" w:space="0" w:color="auto"/>
              <w:right w:val="single" w:sz="4" w:space="0" w:color="auto"/>
            </w:tcBorders>
            <w:vAlign w:val="center"/>
          </w:tcPr>
          <w:p w14:paraId="3C4EFCDA"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092" w:type="dxa"/>
            <w:tcBorders>
              <w:top w:val="single" w:sz="4" w:space="0" w:color="auto"/>
              <w:left w:val="single" w:sz="4" w:space="0" w:color="auto"/>
              <w:bottom w:val="single" w:sz="4" w:space="0" w:color="auto"/>
              <w:right w:val="single" w:sz="4" w:space="0" w:color="auto"/>
            </w:tcBorders>
            <w:shd w:val="clear" w:color="auto" w:fill="auto"/>
            <w:vAlign w:val="bottom"/>
          </w:tcPr>
          <w:p w14:paraId="3D46FE74" w14:textId="77777777" w:rsidR="002C7BAE" w:rsidRPr="00521406" w:rsidRDefault="002C7BAE" w:rsidP="00492102">
            <w:pPr>
              <w:widowControl/>
              <w:spacing w:line="240" w:lineRule="atLeast"/>
              <w:contextualSpacing/>
              <w:jc w:val="center"/>
              <w:rPr>
                <w:rFonts w:hAnsi="宋体" w:cs="宋体" w:hint="eastAsia"/>
                <w:spacing w:val="-20"/>
                <w:sz w:val="22"/>
                <w:szCs w:val="22"/>
              </w:rPr>
            </w:pPr>
            <w:r w:rsidRPr="00521406">
              <w:rPr>
                <w:rFonts w:hAnsi="宋体" w:cs="宋体" w:hint="eastAsia"/>
                <w:spacing w:val="-20"/>
                <w:sz w:val="22"/>
                <w:szCs w:val="22"/>
              </w:rPr>
              <w:t>转让收益</w:t>
            </w: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679C7803" w14:textId="77777777" w:rsidR="002C7BAE" w:rsidRPr="00521406" w:rsidRDefault="002C7BAE" w:rsidP="00492102">
            <w:pPr>
              <w:widowControl/>
              <w:spacing w:line="240" w:lineRule="atLeast"/>
              <w:contextualSpacing/>
              <w:jc w:val="center"/>
              <w:rPr>
                <w:rFonts w:hAnsi="宋体" w:cs="宋体" w:hint="eastAsia"/>
                <w:spacing w:val="-20"/>
                <w:sz w:val="22"/>
                <w:szCs w:val="22"/>
              </w:rPr>
            </w:pPr>
            <w:r w:rsidRPr="00521406">
              <w:rPr>
                <w:rFonts w:hAnsi="宋体" w:cs="宋体" w:hint="eastAsia"/>
                <w:spacing w:val="-20"/>
                <w:sz w:val="22"/>
                <w:szCs w:val="22"/>
              </w:rPr>
              <w:t>许可收益</w:t>
            </w:r>
          </w:p>
        </w:tc>
        <w:tc>
          <w:tcPr>
            <w:tcW w:w="1215" w:type="dxa"/>
            <w:gridSpan w:val="3"/>
            <w:vMerge/>
            <w:tcBorders>
              <w:top w:val="single" w:sz="4" w:space="0" w:color="auto"/>
              <w:left w:val="single" w:sz="4" w:space="0" w:color="auto"/>
              <w:bottom w:val="single" w:sz="4" w:space="0" w:color="auto"/>
              <w:right w:val="single" w:sz="4" w:space="0" w:color="auto"/>
            </w:tcBorders>
            <w:vAlign w:val="center"/>
          </w:tcPr>
          <w:p w14:paraId="78B4FD0D" w14:textId="77777777" w:rsidR="002C7BAE" w:rsidRPr="00521406" w:rsidRDefault="002C7BAE" w:rsidP="00492102">
            <w:pPr>
              <w:widowControl/>
              <w:spacing w:line="240" w:lineRule="atLeast"/>
              <w:contextualSpacing/>
              <w:jc w:val="left"/>
              <w:rPr>
                <w:rFonts w:hAnsi="宋体" w:cs="宋体" w:hint="eastAsia"/>
                <w:spacing w:val="-20"/>
                <w:sz w:val="22"/>
                <w:szCs w:val="22"/>
              </w:rPr>
            </w:pPr>
          </w:p>
        </w:tc>
        <w:tc>
          <w:tcPr>
            <w:tcW w:w="1080" w:type="dxa"/>
            <w:gridSpan w:val="3"/>
            <w:vMerge/>
            <w:tcBorders>
              <w:top w:val="single" w:sz="4" w:space="0" w:color="auto"/>
              <w:left w:val="single" w:sz="4" w:space="0" w:color="auto"/>
              <w:bottom w:val="single" w:sz="4" w:space="0" w:color="auto"/>
              <w:right w:val="single" w:sz="4" w:space="0" w:color="auto"/>
            </w:tcBorders>
            <w:vAlign w:val="center"/>
          </w:tcPr>
          <w:p w14:paraId="525CE67D" w14:textId="77777777" w:rsidR="002C7BAE" w:rsidRPr="00521406" w:rsidRDefault="002C7BAE" w:rsidP="00492102">
            <w:pPr>
              <w:widowControl/>
              <w:spacing w:line="240" w:lineRule="atLeast"/>
              <w:contextualSpacing/>
              <w:jc w:val="left"/>
              <w:rPr>
                <w:rFonts w:hAnsi="宋体" w:cs="宋体" w:hint="eastAsia"/>
                <w:spacing w:val="-20"/>
                <w:sz w:val="22"/>
                <w:szCs w:val="22"/>
              </w:rPr>
            </w:pPr>
          </w:p>
        </w:tc>
        <w:tc>
          <w:tcPr>
            <w:tcW w:w="1249" w:type="dxa"/>
            <w:gridSpan w:val="3"/>
            <w:vMerge/>
            <w:tcBorders>
              <w:top w:val="single" w:sz="4" w:space="0" w:color="auto"/>
              <w:left w:val="single" w:sz="4" w:space="0" w:color="auto"/>
              <w:bottom w:val="single" w:sz="4" w:space="0" w:color="auto"/>
              <w:right w:val="single" w:sz="4" w:space="0" w:color="auto"/>
            </w:tcBorders>
            <w:vAlign w:val="center"/>
          </w:tcPr>
          <w:p w14:paraId="51033289" w14:textId="77777777" w:rsidR="002C7BAE" w:rsidRPr="00521406" w:rsidRDefault="002C7BAE" w:rsidP="00492102">
            <w:pPr>
              <w:widowControl/>
              <w:spacing w:line="240" w:lineRule="atLeast"/>
              <w:contextualSpacing/>
              <w:jc w:val="left"/>
              <w:rPr>
                <w:rFonts w:hAnsi="宋体" w:cs="宋体" w:hint="eastAsia"/>
                <w:spacing w:val="-20"/>
                <w:sz w:val="22"/>
                <w:szCs w:val="22"/>
              </w:rPr>
            </w:pPr>
          </w:p>
        </w:tc>
      </w:tr>
      <w:tr w:rsidR="002C7BAE" w:rsidRPr="00521406" w14:paraId="162FDCC3"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2F2DDBD2"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0D56D538"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E8C3A"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T－2年</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966078"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F9570"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C14CC39"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4EB54B6"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31DB830"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3C9FB33A"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4534D7B7"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17446E23"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1E259"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T－1年</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953B8F"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AC4DF"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FF9CD2"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32FD6DD"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D52CD6E"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408917E6"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55AB8FBC"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31B60D11"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022FD"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第T年</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EB0745"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2C738"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E21916D"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08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8D4D384"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4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7C375C0"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4EA10323"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6666A187"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4FA31E"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知识产权</w:t>
            </w:r>
          </w:p>
          <w:p w14:paraId="2C317F08"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投融资情况</w:t>
            </w:r>
          </w:p>
        </w:tc>
        <w:tc>
          <w:tcPr>
            <w:tcW w:w="1232" w:type="dxa"/>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01E3142D"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0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89B3A6"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专利实施率（％）</w:t>
            </w:r>
          </w:p>
        </w:tc>
        <w:tc>
          <w:tcPr>
            <w:tcW w:w="220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0BDD513"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知识产权作价入股</w:t>
            </w:r>
          </w:p>
        </w:tc>
        <w:tc>
          <w:tcPr>
            <w:tcW w:w="2329"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6DA42EB7"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知识产权质押融资</w:t>
            </w:r>
          </w:p>
        </w:tc>
      </w:tr>
      <w:tr w:rsidR="002C7BAE" w:rsidRPr="00521406" w14:paraId="4C557358"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12023BD8"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7ABE970C"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vMerge/>
            <w:tcBorders>
              <w:top w:val="single" w:sz="4" w:space="0" w:color="auto"/>
              <w:left w:val="single" w:sz="4" w:space="0" w:color="auto"/>
              <w:bottom w:val="single" w:sz="4" w:space="0" w:color="auto"/>
              <w:right w:val="single" w:sz="4" w:space="0" w:color="auto"/>
            </w:tcBorders>
            <w:vAlign w:val="center"/>
          </w:tcPr>
          <w:p w14:paraId="7CB58F6E"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092" w:type="dxa"/>
            <w:vMerge/>
            <w:tcBorders>
              <w:top w:val="single" w:sz="4" w:space="0" w:color="auto"/>
              <w:left w:val="single" w:sz="4" w:space="0" w:color="auto"/>
              <w:bottom w:val="single" w:sz="4" w:space="0" w:color="auto"/>
              <w:right w:val="single" w:sz="4" w:space="0" w:color="auto"/>
            </w:tcBorders>
            <w:vAlign w:val="center"/>
          </w:tcPr>
          <w:p w14:paraId="5C4C7AB3"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7D0C1C16"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数量</w:t>
            </w:r>
          </w:p>
          <w:p w14:paraId="549E69E2"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（件）</w:t>
            </w: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50E089"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金额</w:t>
            </w:r>
          </w:p>
          <w:p w14:paraId="25C2D504"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（万元）</w:t>
            </w:r>
          </w:p>
        </w:tc>
        <w:tc>
          <w:tcPr>
            <w:tcW w:w="11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E72CDD9"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数量</w:t>
            </w:r>
          </w:p>
          <w:p w14:paraId="554FDE0A"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（件）</w:t>
            </w:r>
          </w:p>
        </w:tc>
        <w:tc>
          <w:tcPr>
            <w:tcW w:w="1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60829"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金额</w:t>
            </w:r>
          </w:p>
          <w:p w14:paraId="267407A1"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（万元）</w:t>
            </w:r>
          </w:p>
        </w:tc>
      </w:tr>
      <w:tr w:rsidR="002C7BAE" w:rsidRPr="00521406" w14:paraId="0A969C99"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0536D83B"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2411FA12"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34593"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T－2年</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810BB7"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AB5A39"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DB12860"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1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4066EBC1"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6F0EC6"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435C240A"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4F0244D1"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2516D859"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6A0AD"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T－1年</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FEFE96"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9B681"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5B5000"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1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818E15F"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8ADD65"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2982FF93"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40DF5DE3"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5421A787"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24CC9F"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第T年</w:t>
            </w:r>
          </w:p>
        </w:tc>
        <w:tc>
          <w:tcPr>
            <w:tcW w:w="10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ABCC9"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960BB"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EC0CD7C"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1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597E8EF"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2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FCFFF54"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5E3AB35B"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21937DE0"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50BB30"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知识产权</w:t>
            </w:r>
          </w:p>
          <w:p w14:paraId="5E29FED8"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信息利用情况</w:t>
            </w:r>
          </w:p>
        </w:tc>
        <w:tc>
          <w:tcPr>
            <w:tcW w:w="45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C229F94"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是否对竞争对手知识产权信息进行分析</w:t>
            </w:r>
          </w:p>
        </w:tc>
        <w:tc>
          <w:tcPr>
            <w:tcW w:w="23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50B4F4"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    B.否</w:t>
            </w:r>
          </w:p>
        </w:tc>
      </w:tr>
      <w:tr w:rsidR="002C7BAE" w:rsidRPr="00521406" w14:paraId="7B6ED4BE"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0CFF852D"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41A4BE07"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453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1AF299"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是否充分利用失效、无效及他国知识产权</w:t>
            </w:r>
          </w:p>
        </w:tc>
        <w:tc>
          <w:tcPr>
            <w:tcW w:w="23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CD9D289"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    B.否</w:t>
            </w:r>
          </w:p>
        </w:tc>
      </w:tr>
      <w:tr w:rsidR="002C7BAE" w:rsidRPr="00521406" w14:paraId="173D76A6"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65E46A58"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06D08C69"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9A754D7"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在各过程中是否进行了知识产权信息的检索与分析</w:t>
            </w:r>
          </w:p>
        </w:tc>
        <w:tc>
          <w:tcPr>
            <w:tcW w:w="33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6E7486"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战略布局与主动防御</w:t>
            </w:r>
          </w:p>
        </w:tc>
        <w:tc>
          <w:tcPr>
            <w:tcW w:w="23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F793043"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    B.否</w:t>
            </w:r>
          </w:p>
        </w:tc>
      </w:tr>
      <w:tr w:rsidR="002C7BAE" w:rsidRPr="00521406" w14:paraId="1ACB2AB2"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2BFD7EF8"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36FCC091"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vMerge/>
            <w:tcBorders>
              <w:top w:val="single" w:sz="4" w:space="0" w:color="auto"/>
              <w:left w:val="single" w:sz="4" w:space="0" w:color="auto"/>
              <w:bottom w:val="single" w:sz="4" w:space="0" w:color="auto"/>
              <w:right w:val="single" w:sz="4" w:space="0" w:color="auto"/>
            </w:tcBorders>
            <w:vAlign w:val="center"/>
          </w:tcPr>
          <w:p w14:paraId="197457AA"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33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F53D832"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新产品开发、科研立项</w:t>
            </w:r>
          </w:p>
        </w:tc>
        <w:tc>
          <w:tcPr>
            <w:tcW w:w="23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E99BBEB"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    B.否</w:t>
            </w:r>
          </w:p>
        </w:tc>
      </w:tr>
      <w:tr w:rsidR="002C7BAE" w:rsidRPr="00521406" w14:paraId="103AAB51"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7F31C01C"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32A3DD05"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vMerge/>
            <w:tcBorders>
              <w:top w:val="single" w:sz="4" w:space="0" w:color="auto"/>
              <w:left w:val="single" w:sz="4" w:space="0" w:color="auto"/>
              <w:bottom w:val="single" w:sz="4" w:space="0" w:color="auto"/>
              <w:right w:val="single" w:sz="4" w:space="0" w:color="auto"/>
            </w:tcBorders>
            <w:vAlign w:val="center"/>
          </w:tcPr>
          <w:p w14:paraId="5362E38E"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33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C09727"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知识产权申请</w:t>
            </w:r>
          </w:p>
        </w:tc>
        <w:tc>
          <w:tcPr>
            <w:tcW w:w="23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738177"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    B.否</w:t>
            </w:r>
          </w:p>
        </w:tc>
      </w:tr>
      <w:tr w:rsidR="002C7BAE" w:rsidRPr="00521406" w14:paraId="6D80567C"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35CB0A48"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49564D6A"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vMerge/>
            <w:tcBorders>
              <w:top w:val="single" w:sz="4" w:space="0" w:color="auto"/>
              <w:left w:val="single" w:sz="4" w:space="0" w:color="auto"/>
              <w:bottom w:val="single" w:sz="4" w:space="0" w:color="auto"/>
              <w:right w:val="single" w:sz="4" w:space="0" w:color="auto"/>
            </w:tcBorders>
            <w:vAlign w:val="center"/>
          </w:tcPr>
          <w:p w14:paraId="0EE4AC82"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33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5BAB843"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知识产权诉讼</w:t>
            </w:r>
          </w:p>
        </w:tc>
        <w:tc>
          <w:tcPr>
            <w:tcW w:w="23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73BD5A8"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    B.否</w:t>
            </w:r>
          </w:p>
        </w:tc>
      </w:tr>
      <w:tr w:rsidR="002C7BAE" w:rsidRPr="00521406" w14:paraId="625D3821"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6F82C5AF"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06E6C77C"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vMerge/>
            <w:tcBorders>
              <w:top w:val="single" w:sz="4" w:space="0" w:color="auto"/>
              <w:left w:val="single" w:sz="4" w:space="0" w:color="auto"/>
              <w:bottom w:val="single" w:sz="4" w:space="0" w:color="auto"/>
              <w:right w:val="single" w:sz="4" w:space="0" w:color="auto"/>
            </w:tcBorders>
            <w:vAlign w:val="center"/>
          </w:tcPr>
          <w:p w14:paraId="5E7F8BBB"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33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E205ACD"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产品、技术进出口</w:t>
            </w:r>
          </w:p>
        </w:tc>
        <w:tc>
          <w:tcPr>
            <w:tcW w:w="23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A484A75"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    B.否</w:t>
            </w:r>
          </w:p>
        </w:tc>
      </w:tr>
      <w:tr w:rsidR="002C7BAE" w:rsidRPr="00521406" w14:paraId="4041256D"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2D3F2AB9"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6B56C1CA"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vMerge/>
            <w:tcBorders>
              <w:top w:val="single" w:sz="4" w:space="0" w:color="auto"/>
              <w:left w:val="single" w:sz="4" w:space="0" w:color="auto"/>
              <w:bottom w:val="single" w:sz="4" w:space="0" w:color="auto"/>
              <w:right w:val="single" w:sz="4" w:space="0" w:color="auto"/>
            </w:tcBorders>
            <w:vAlign w:val="center"/>
          </w:tcPr>
          <w:p w14:paraId="7A554044"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33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38F6179"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知识产权许可</w:t>
            </w:r>
          </w:p>
        </w:tc>
        <w:tc>
          <w:tcPr>
            <w:tcW w:w="23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E9B20AC"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    B.否</w:t>
            </w:r>
          </w:p>
        </w:tc>
      </w:tr>
      <w:tr w:rsidR="002C7BAE" w:rsidRPr="00521406" w14:paraId="59C1B2CA"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1E459041"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6DBBD64B"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vMerge/>
            <w:tcBorders>
              <w:top w:val="single" w:sz="4" w:space="0" w:color="auto"/>
              <w:left w:val="single" w:sz="4" w:space="0" w:color="auto"/>
              <w:bottom w:val="single" w:sz="4" w:space="0" w:color="auto"/>
              <w:right w:val="single" w:sz="4" w:space="0" w:color="auto"/>
            </w:tcBorders>
            <w:vAlign w:val="center"/>
          </w:tcPr>
          <w:p w14:paraId="5A18DC6D"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33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CD3212"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知识产权投融资</w:t>
            </w:r>
          </w:p>
        </w:tc>
        <w:tc>
          <w:tcPr>
            <w:tcW w:w="23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906824E"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    B.否</w:t>
            </w:r>
          </w:p>
        </w:tc>
      </w:tr>
      <w:tr w:rsidR="002C7BAE" w:rsidRPr="00521406" w14:paraId="1F02ED03"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76F4E205"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2B8FD693"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vMerge/>
            <w:tcBorders>
              <w:top w:val="single" w:sz="4" w:space="0" w:color="auto"/>
              <w:left w:val="single" w:sz="4" w:space="0" w:color="auto"/>
              <w:bottom w:val="single" w:sz="4" w:space="0" w:color="auto"/>
              <w:right w:val="single" w:sz="4" w:space="0" w:color="auto"/>
            </w:tcBorders>
            <w:vAlign w:val="center"/>
          </w:tcPr>
          <w:p w14:paraId="48278983"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33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D344B3"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中外合资合作</w:t>
            </w:r>
          </w:p>
        </w:tc>
        <w:tc>
          <w:tcPr>
            <w:tcW w:w="232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6FF6643"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    B.否</w:t>
            </w:r>
          </w:p>
        </w:tc>
      </w:tr>
      <w:tr w:rsidR="002C7BAE" w:rsidRPr="00521406" w14:paraId="32014020" w14:textId="77777777" w:rsidTr="00492102">
        <w:trPr>
          <w:trHeight w:val="510"/>
          <w:jc w:val="center"/>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14:paraId="4E4B494E" w14:textId="77777777" w:rsidR="002C7BAE" w:rsidRPr="00521406" w:rsidRDefault="002C7BAE" w:rsidP="00492102">
            <w:pPr>
              <w:widowControl/>
              <w:spacing w:line="240" w:lineRule="atLeast"/>
              <w:contextualSpacing/>
              <w:jc w:val="center"/>
              <w:rPr>
                <w:rFonts w:hAnsi="宋体" w:cs="宋体" w:hint="eastAsia"/>
                <w:b/>
                <w:bCs/>
              </w:rPr>
            </w:pPr>
            <w:r w:rsidRPr="00521406">
              <w:rPr>
                <w:rFonts w:hAnsi="宋体" w:cs="宋体" w:hint="eastAsia"/>
                <w:b/>
                <w:bCs/>
              </w:rPr>
              <w:t>知识产权保护</w:t>
            </w:r>
          </w:p>
        </w:tc>
        <w:tc>
          <w:tcPr>
            <w:tcW w:w="29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481E89"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noProof/>
                <w:sz w:val="22"/>
                <w:szCs w:val="22"/>
              </w:rPr>
              <w:pict w14:anchorId="587404C1">
                <v:shape id="_x0000_s1029" type="#_x0000_t32" style="position:absolute;margin-left:-4.15pt;margin-top:.75pt;width:147.75pt;height:46.35pt;z-index:251664384;mso-position-horizontal-relative:text;mso-position-vertical-relative:text" o:connectortype="straight"/>
              </w:pict>
            </w:r>
            <w:r w:rsidRPr="00521406">
              <w:rPr>
                <w:rFonts w:hAnsi="宋体" w:cs="宋体" w:hint="eastAsia"/>
                <w:sz w:val="22"/>
                <w:szCs w:val="22"/>
              </w:rPr>
              <w:t xml:space="preserve">　</w:t>
            </w:r>
          </w:p>
          <w:p w14:paraId="1EC84883"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 xml:space="preserve">                      </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04927BCC"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专利行政调处</w:t>
            </w:r>
          </w:p>
          <w:p w14:paraId="02A3E90D"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（件）</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5304414"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专利司法诉讼</w:t>
            </w:r>
          </w:p>
          <w:p w14:paraId="07B0A17E"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（件）</w:t>
            </w: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E300A4F"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商标</w:t>
            </w:r>
          </w:p>
          <w:p w14:paraId="340840A2"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（件）</w:t>
            </w:r>
          </w:p>
        </w:tc>
        <w:tc>
          <w:tcPr>
            <w:tcW w:w="121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A448B7"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版权</w:t>
            </w:r>
          </w:p>
          <w:p w14:paraId="2886615C"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（件）</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14:paraId="4651C7D6"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其它</w:t>
            </w:r>
          </w:p>
          <w:p w14:paraId="4A6C262C"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（件）</w:t>
            </w:r>
          </w:p>
        </w:tc>
      </w:tr>
      <w:tr w:rsidR="002C7BAE" w:rsidRPr="00521406" w14:paraId="40DAFBAA" w14:textId="77777777" w:rsidTr="00492102">
        <w:trPr>
          <w:trHeight w:val="344"/>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7505D2CE"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B75181A"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行政、司法途径</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2A939B"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T－2年</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bottom"/>
          </w:tcPr>
          <w:p w14:paraId="3A6D8C62"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17AF54BC"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3C526E90"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1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16861FB"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83A197"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54C52BA8" w14:textId="77777777" w:rsidTr="00492102">
        <w:trPr>
          <w:trHeight w:val="316"/>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2BF5927C"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07015DD7"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79BCD2"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T－1年</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bottom"/>
          </w:tcPr>
          <w:p w14:paraId="0B4DBB94"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4021D6D6"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D3BA0D0"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1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39539EF"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C4EBB"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7B73320B" w14:textId="77777777" w:rsidTr="00492102">
        <w:trPr>
          <w:trHeight w:val="386"/>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2B28B010"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52F71C18"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FDAD17"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第T年</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bottom"/>
          </w:tcPr>
          <w:p w14:paraId="5AE64C88"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bottom"/>
          </w:tcPr>
          <w:p w14:paraId="5012DCF0"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1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EB2D3BA"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21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D718008"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1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497750"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4B818F58"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0D53C51D"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BD996A"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自身途径</w:t>
            </w:r>
          </w:p>
        </w:tc>
        <w:tc>
          <w:tcPr>
            <w:tcW w:w="2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B353F8"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是否建立贯穿生产经营全流程的知识产权侵权预警机制和风险监控机制</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17A9307B"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w:t>
            </w:r>
          </w:p>
          <w:p w14:paraId="50B59AED"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B.否</w:t>
            </w:r>
          </w:p>
        </w:tc>
        <w:tc>
          <w:tcPr>
            <w:tcW w:w="19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05516F"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是否定期开展知识产权风险测评</w:t>
            </w:r>
          </w:p>
        </w:tc>
        <w:tc>
          <w:tcPr>
            <w:tcW w:w="15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11F947"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w:t>
            </w:r>
          </w:p>
          <w:p w14:paraId="2994C620"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B.否</w:t>
            </w:r>
          </w:p>
        </w:tc>
      </w:tr>
      <w:tr w:rsidR="002C7BAE" w:rsidRPr="00521406" w14:paraId="7FB7F2F7"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44650084"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71D1AC81"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2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D3C7ED"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是否通过开展知识产权尽职调查。获得知识产权许可等方式，避免主观恶意侵犯他人知识产权</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3EA99AB3"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w:t>
            </w:r>
          </w:p>
          <w:p w14:paraId="0BA0A96F"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B.否</w:t>
            </w:r>
          </w:p>
        </w:tc>
        <w:tc>
          <w:tcPr>
            <w:tcW w:w="19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90CA16"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是否推动建立行业知识产权维权协作机制，参与行业专利纠纷处置</w:t>
            </w:r>
          </w:p>
        </w:tc>
        <w:tc>
          <w:tcPr>
            <w:tcW w:w="15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A581C4"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w:t>
            </w:r>
          </w:p>
          <w:p w14:paraId="366FF287"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B.否</w:t>
            </w:r>
          </w:p>
        </w:tc>
      </w:tr>
      <w:tr w:rsidR="002C7BAE" w:rsidRPr="00521406" w14:paraId="3C0A0B20"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4EF0EA56"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0B5AC1C8"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527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3C8D5A5"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是否建立了应对国际、国内知识产权纠纷的机制，编制并适时调整相关预案</w:t>
            </w:r>
          </w:p>
        </w:tc>
        <w:tc>
          <w:tcPr>
            <w:tcW w:w="15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AB8F96D"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w:t>
            </w:r>
          </w:p>
          <w:p w14:paraId="6545A64F"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B.否</w:t>
            </w:r>
          </w:p>
        </w:tc>
      </w:tr>
      <w:tr w:rsidR="002C7BAE" w:rsidRPr="00521406" w14:paraId="7D981FCE" w14:textId="77777777" w:rsidTr="00492102">
        <w:trPr>
          <w:trHeight w:val="510"/>
          <w:jc w:val="center"/>
        </w:trPr>
        <w:tc>
          <w:tcPr>
            <w:tcW w:w="743"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tcPr>
          <w:p w14:paraId="6859B013" w14:textId="77777777" w:rsidR="002C7BAE" w:rsidRPr="00521406" w:rsidRDefault="002C7BAE" w:rsidP="00492102">
            <w:pPr>
              <w:widowControl/>
              <w:spacing w:line="240" w:lineRule="atLeast"/>
              <w:contextualSpacing/>
              <w:jc w:val="center"/>
              <w:rPr>
                <w:rFonts w:hAnsi="宋体" w:cs="宋体" w:hint="eastAsia"/>
                <w:b/>
                <w:bCs/>
              </w:rPr>
            </w:pPr>
            <w:r>
              <w:rPr>
                <w:rFonts w:hAnsi="宋体" w:cs="宋体" w:hint="eastAsia"/>
                <w:b/>
                <w:bCs/>
              </w:rPr>
              <w:t xml:space="preserve"> </w:t>
            </w:r>
            <w:r w:rsidRPr="00521406">
              <w:rPr>
                <w:rFonts w:hAnsi="宋体" w:cs="宋体" w:hint="eastAsia"/>
                <w:b/>
                <w:bCs/>
              </w:rPr>
              <w:t>知识产权管理</w:t>
            </w:r>
            <w:r>
              <w:rPr>
                <w:rFonts w:hAnsi="宋体" w:cs="宋体" w:hint="eastAsia"/>
                <w:b/>
                <w:bCs/>
              </w:rPr>
              <w:t xml:space="preserve">                                        </w:t>
            </w: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53C4C6DB"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管理体系建设</w:t>
            </w:r>
          </w:p>
        </w:tc>
        <w:tc>
          <w:tcPr>
            <w:tcW w:w="23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0DA65C" w14:textId="77777777" w:rsidR="002C7BAE" w:rsidRPr="00521406" w:rsidRDefault="002C7BAE" w:rsidP="00492102">
            <w:pPr>
              <w:widowControl/>
              <w:spacing w:line="240" w:lineRule="atLeast"/>
              <w:contextualSpacing/>
              <w:jc w:val="center"/>
              <w:rPr>
                <w:rFonts w:hAnsi="宋体" w:cs="宋体" w:hint="eastAsia"/>
                <w:spacing w:val="-20"/>
                <w:sz w:val="22"/>
                <w:szCs w:val="22"/>
              </w:rPr>
            </w:pPr>
            <w:r w:rsidRPr="00521406">
              <w:rPr>
                <w:rFonts w:hAnsi="宋体" w:cs="宋体" w:hint="eastAsia"/>
                <w:spacing w:val="-20"/>
                <w:sz w:val="22"/>
                <w:szCs w:val="22"/>
              </w:rPr>
              <w:t>是否通过国家标准《企业知识产权管理规范》GB/T29490-2013认证</w:t>
            </w:r>
          </w:p>
        </w:tc>
        <w:tc>
          <w:tcPr>
            <w:tcW w:w="4538"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9B3F95B"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A.是,已经通过认证</w:t>
            </w:r>
          </w:p>
          <w:p w14:paraId="5871DB0B"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B.是，开展贯标，尚未认证</w:t>
            </w:r>
          </w:p>
          <w:p w14:paraId="22ED1DAC" w14:textId="77777777" w:rsidR="002C7BAE" w:rsidRPr="00521406" w:rsidRDefault="002C7BAE" w:rsidP="00492102">
            <w:pPr>
              <w:widowControl/>
              <w:spacing w:line="240" w:lineRule="atLeast"/>
              <w:contextualSpacing/>
              <w:rPr>
                <w:rFonts w:hAnsi="宋体" w:cs="宋体" w:hint="eastAsia"/>
                <w:sz w:val="22"/>
                <w:szCs w:val="22"/>
              </w:rPr>
            </w:pPr>
            <w:r w:rsidRPr="00521406">
              <w:rPr>
                <w:rFonts w:hAnsi="宋体" w:cs="宋体" w:hint="eastAsia"/>
                <w:sz w:val="22"/>
                <w:szCs w:val="22"/>
              </w:rPr>
              <w:t>C.否</w:t>
            </w:r>
          </w:p>
        </w:tc>
      </w:tr>
      <w:tr w:rsidR="002C7BAE" w:rsidRPr="00521406" w14:paraId="238E4A02"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5009173F"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tcBorders>
              <w:top w:val="single" w:sz="4" w:space="0" w:color="auto"/>
              <w:left w:val="single" w:sz="4" w:space="0" w:color="auto"/>
              <w:bottom w:val="single" w:sz="4" w:space="0" w:color="auto"/>
              <w:right w:val="single" w:sz="4" w:space="0" w:color="auto"/>
            </w:tcBorders>
            <w:shd w:val="clear" w:color="auto" w:fill="auto"/>
            <w:vAlign w:val="center"/>
          </w:tcPr>
          <w:p w14:paraId="07CDBE02"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机构人员</w:t>
            </w:r>
          </w:p>
        </w:tc>
        <w:tc>
          <w:tcPr>
            <w:tcW w:w="33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AFEF856" w14:textId="77777777" w:rsidR="002C7BAE" w:rsidRPr="00521406" w:rsidRDefault="002C7BAE" w:rsidP="00492102">
            <w:pPr>
              <w:widowControl/>
              <w:spacing w:line="240" w:lineRule="atLeast"/>
              <w:contextualSpacing/>
              <w:jc w:val="center"/>
              <w:rPr>
                <w:rFonts w:hAnsi="宋体" w:cs="宋体" w:hint="eastAsia"/>
                <w:spacing w:val="-20"/>
                <w:sz w:val="22"/>
                <w:szCs w:val="22"/>
              </w:rPr>
            </w:pPr>
            <w:r w:rsidRPr="00521406">
              <w:rPr>
                <w:rFonts w:hAnsi="宋体" w:cs="宋体" w:hint="eastAsia"/>
                <w:sz w:val="22"/>
                <w:szCs w:val="22"/>
              </w:rPr>
              <w:t xml:space="preserve"> </w:t>
            </w:r>
            <w:r w:rsidRPr="00521406">
              <w:rPr>
                <w:rFonts w:hAnsi="宋体" w:cs="宋体" w:hint="eastAsia"/>
                <w:spacing w:val="-20"/>
                <w:sz w:val="22"/>
                <w:szCs w:val="22"/>
              </w:rPr>
              <w:t>知识产权管理部门隶属部门名称：             （      ）</w:t>
            </w:r>
          </w:p>
        </w:tc>
        <w:tc>
          <w:tcPr>
            <w:tcW w:w="35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28A027D"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A.法务部门  B.科技部门  C.办公室  D.领导直管  E.其它</w:t>
            </w:r>
          </w:p>
        </w:tc>
      </w:tr>
      <w:tr w:rsidR="002C7BAE" w:rsidRPr="00521406" w14:paraId="03E456DC"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24B9E4FA"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A9211C8"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知识产权</w:t>
            </w:r>
          </w:p>
          <w:p w14:paraId="20C0D9A9"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人员情况</w:t>
            </w: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ADE1F"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年份</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1BD807CE"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专职</w:t>
            </w:r>
          </w:p>
          <w:p w14:paraId="49B03AAF"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人数</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08C8250B"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兼职</w:t>
            </w:r>
          </w:p>
          <w:p w14:paraId="0141C5D5"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人数</w:t>
            </w:r>
          </w:p>
        </w:tc>
        <w:tc>
          <w:tcPr>
            <w:tcW w:w="19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34F1DA5"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其中具有代理资格人数</w:t>
            </w:r>
          </w:p>
        </w:tc>
        <w:tc>
          <w:tcPr>
            <w:tcW w:w="15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3135A9"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其中律师人数</w:t>
            </w:r>
          </w:p>
        </w:tc>
      </w:tr>
      <w:tr w:rsidR="002C7BAE" w:rsidRPr="00521406" w14:paraId="035AA73D" w14:textId="77777777" w:rsidTr="00492102">
        <w:trPr>
          <w:trHeight w:val="413"/>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69E4EDD1"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0E84581A"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348383"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T－2年</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27A5F68F"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4F087BE"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9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3A945BEA"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5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896FC51"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73978752" w14:textId="77777777" w:rsidTr="00492102">
        <w:trPr>
          <w:trHeight w:val="385"/>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47CE93A5"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5B02FB87"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85B0A"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T－1年</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50493ED0"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24FB8389"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9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FF1EDAB"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5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379D39"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215F143C" w14:textId="77777777" w:rsidTr="00492102">
        <w:trPr>
          <w:trHeight w:val="427"/>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172F390C"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09AC3656"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AD44D4"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第T年</w:t>
            </w:r>
          </w:p>
        </w:tc>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48364CB6"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629B7D5"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95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7E5EC9" w14:textId="77777777" w:rsidR="002C7BAE" w:rsidRPr="00521406" w:rsidRDefault="002C7BAE" w:rsidP="00492102">
            <w:pPr>
              <w:widowControl/>
              <w:spacing w:line="240" w:lineRule="atLeast"/>
              <w:contextualSpacing/>
              <w:jc w:val="center"/>
              <w:rPr>
                <w:rFonts w:hAnsi="宋体" w:cs="宋体" w:hint="eastAsia"/>
                <w:sz w:val="22"/>
                <w:szCs w:val="22"/>
              </w:rPr>
            </w:pPr>
          </w:p>
        </w:tc>
        <w:tc>
          <w:tcPr>
            <w:tcW w:w="15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074140" w14:textId="77777777" w:rsidR="002C7BAE" w:rsidRPr="00521406" w:rsidRDefault="002C7BAE" w:rsidP="00492102">
            <w:pPr>
              <w:widowControl/>
              <w:spacing w:line="240" w:lineRule="atLeast"/>
              <w:contextualSpacing/>
              <w:jc w:val="center"/>
              <w:rPr>
                <w:rFonts w:hAnsi="宋体" w:cs="宋体" w:hint="eastAsia"/>
                <w:sz w:val="22"/>
                <w:szCs w:val="22"/>
              </w:rPr>
            </w:pPr>
          </w:p>
        </w:tc>
      </w:tr>
      <w:tr w:rsidR="002C7BAE" w:rsidRPr="00521406" w14:paraId="18B658D0" w14:textId="77777777" w:rsidTr="00492102">
        <w:trPr>
          <w:trHeight w:val="385"/>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57980F6C"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9482F7"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规章制度</w:t>
            </w:r>
          </w:p>
        </w:tc>
        <w:tc>
          <w:tcPr>
            <w:tcW w:w="12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F712AAC"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 xml:space="preserve">知识产权管理制度 </w:t>
            </w:r>
          </w:p>
        </w:tc>
        <w:tc>
          <w:tcPr>
            <w:tcW w:w="3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7F0CE2"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知识产权机构管理制度</w:t>
            </w:r>
          </w:p>
        </w:tc>
        <w:tc>
          <w:tcPr>
            <w:tcW w:w="25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C1E1272"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A.有    B.无</w:t>
            </w:r>
          </w:p>
        </w:tc>
      </w:tr>
      <w:tr w:rsidR="002C7BAE" w:rsidRPr="00521406" w14:paraId="74D5ACB6" w14:textId="77777777" w:rsidTr="00492102">
        <w:trPr>
          <w:trHeight w:val="427"/>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2679DC49"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2C04A341"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vMerge/>
            <w:tcBorders>
              <w:top w:val="single" w:sz="4" w:space="0" w:color="auto"/>
              <w:left w:val="single" w:sz="4" w:space="0" w:color="auto"/>
              <w:bottom w:val="single" w:sz="4" w:space="0" w:color="auto"/>
              <w:right w:val="single" w:sz="4" w:space="0" w:color="auto"/>
            </w:tcBorders>
            <w:vAlign w:val="center"/>
          </w:tcPr>
          <w:p w14:paraId="48F7BA12"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3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2AA2CFD"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知识产权教育培训制度</w:t>
            </w:r>
          </w:p>
        </w:tc>
        <w:tc>
          <w:tcPr>
            <w:tcW w:w="25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58CC7B1"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A.有    B.无</w:t>
            </w:r>
          </w:p>
        </w:tc>
      </w:tr>
      <w:tr w:rsidR="002C7BAE" w:rsidRPr="00521406" w14:paraId="68C6995F" w14:textId="77777777" w:rsidTr="00492102">
        <w:trPr>
          <w:trHeight w:val="386"/>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444FB309"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40942FEB"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vMerge/>
            <w:tcBorders>
              <w:top w:val="single" w:sz="4" w:space="0" w:color="auto"/>
              <w:left w:val="single" w:sz="4" w:space="0" w:color="auto"/>
              <w:bottom w:val="single" w:sz="4" w:space="0" w:color="auto"/>
              <w:right w:val="single" w:sz="4" w:space="0" w:color="auto"/>
            </w:tcBorders>
            <w:vAlign w:val="center"/>
          </w:tcPr>
          <w:p w14:paraId="0FFF276F"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3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9897BA"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知识产权奖励激励机制</w:t>
            </w:r>
          </w:p>
        </w:tc>
        <w:tc>
          <w:tcPr>
            <w:tcW w:w="25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01A292"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A.有    B.无</w:t>
            </w:r>
          </w:p>
        </w:tc>
      </w:tr>
      <w:tr w:rsidR="002C7BAE" w:rsidRPr="00521406" w14:paraId="3DF06B7C" w14:textId="77777777" w:rsidTr="00492102">
        <w:trPr>
          <w:trHeight w:val="357"/>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25F6C5A7"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07095FFA"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vMerge/>
            <w:tcBorders>
              <w:top w:val="single" w:sz="4" w:space="0" w:color="auto"/>
              <w:left w:val="single" w:sz="4" w:space="0" w:color="auto"/>
              <w:bottom w:val="single" w:sz="4" w:space="0" w:color="auto"/>
              <w:right w:val="single" w:sz="4" w:space="0" w:color="auto"/>
            </w:tcBorders>
            <w:vAlign w:val="center"/>
          </w:tcPr>
          <w:p w14:paraId="0DB3B82A"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3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2ACDB87"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商业保密管理制度</w:t>
            </w:r>
          </w:p>
        </w:tc>
        <w:tc>
          <w:tcPr>
            <w:tcW w:w="25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C6EB3B0"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A.有    B.无</w:t>
            </w:r>
          </w:p>
        </w:tc>
      </w:tr>
      <w:tr w:rsidR="002C7BAE" w:rsidRPr="00521406" w14:paraId="7CE8269F" w14:textId="77777777" w:rsidTr="00492102">
        <w:trPr>
          <w:trHeight w:val="441"/>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4B585A53"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178DF9AC"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1232" w:type="dxa"/>
            <w:vMerge/>
            <w:tcBorders>
              <w:top w:val="single" w:sz="4" w:space="0" w:color="auto"/>
              <w:left w:val="single" w:sz="4" w:space="0" w:color="auto"/>
              <w:bottom w:val="single" w:sz="4" w:space="0" w:color="auto"/>
              <w:right w:val="single" w:sz="4" w:space="0" w:color="auto"/>
            </w:tcBorders>
            <w:vAlign w:val="center"/>
          </w:tcPr>
          <w:p w14:paraId="3CAFF4F4"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305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551AB1"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竞业禁止制度</w:t>
            </w:r>
          </w:p>
        </w:tc>
        <w:tc>
          <w:tcPr>
            <w:tcW w:w="25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CEDE146"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A.有    B.无</w:t>
            </w:r>
          </w:p>
        </w:tc>
      </w:tr>
      <w:tr w:rsidR="002C7BAE" w:rsidRPr="00521406" w14:paraId="7670270D" w14:textId="77777777" w:rsidTr="00492102">
        <w:trPr>
          <w:trHeight w:val="441"/>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711EAD0D"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0E1BF56"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战略规划</w:t>
            </w:r>
          </w:p>
        </w:tc>
        <w:tc>
          <w:tcPr>
            <w:tcW w:w="42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F762A93"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劳动合同中是否有界定职务发明条款</w:t>
            </w:r>
          </w:p>
        </w:tc>
        <w:tc>
          <w:tcPr>
            <w:tcW w:w="25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4C0531"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A.有    B.无</w:t>
            </w:r>
          </w:p>
        </w:tc>
      </w:tr>
      <w:tr w:rsidR="002C7BAE" w:rsidRPr="00521406" w14:paraId="2699DB5D" w14:textId="77777777" w:rsidTr="00492102">
        <w:trPr>
          <w:trHeight w:val="567"/>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47972066"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0BC2BA81"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428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879AB59"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签订合同时是否有约定知识产权权利归属和保护知识产权的条款</w:t>
            </w:r>
          </w:p>
        </w:tc>
        <w:tc>
          <w:tcPr>
            <w:tcW w:w="25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EAF4FEB"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A.有    B.无</w:t>
            </w:r>
          </w:p>
        </w:tc>
      </w:tr>
      <w:tr w:rsidR="002C7BAE" w:rsidRPr="00521406" w14:paraId="587DD904"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77815553"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37B3497D"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428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4170F75"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是否制定了知识产权战略（规划）并纳入整体发展规划</w:t>
            </w:r>
          </w:p>
        </w:tc>
        <w:tc>
          <w:tcPr>
            <w:tcW w:w="25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3B8ED8C"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    B.否</w:t>
            </w:r>
          </w:p>
        </w:tc>
      </w:tr>
      <w:tr w:rsidR="002C7BAE" w:rsidRPr="00521406" w14:paraId="2730BF6F"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6EFB6164"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3CD42B98"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428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2994035"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是否建立了企业职务发明人权益保护和奖励机制</w:t>
            </w:r>
          </w:p>
        </w:tc>
        <w:tc>
          <w:tcPr>
            <w:tcW w:w="25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C4110DD"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    B.否</w:t>
            </w:r>
          </w:p>
        </w:tc>
      </w:tr>
      <w:tr w:rsidR="002C7BAE" w:rsidRPr="00521406" w14:paraId="4FE6697B"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142CD44D"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D952AF"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支撑体系</w:t>
            </w:r>
          </w:p>
        </w:tc>
        <w:tc>
          <w:tcPr>
            <w:tcW w:w="428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A45CCB5"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 xml:space="preserve">是否建立了内部专家评议机制或项目知识产权专员跟踪机制等  </w:t>
            </w:r>
          </w:p>
        </w:tc>
        <w:tc>
          <w:tcPr>
            <w:tcW w:w="25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2CAFA05"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    B.否</w:t>
            </w:r>
          </w:p>
        </w:tc>
      </w:tr>
      <w:tr w:rsidR="002C7BAE" w:rsidRPr="00521406" w14:paraId="2D576B40"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55698174"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4B981CF3"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428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259B8001"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 xml:space="preserve">是否借助外部知识产权服务机构进行专利申请以外的专业化服务  </w:t>
            </w:r>
          </w:p>
        </w:tc>
        <w:tc>
          <w:tcPr>
            <w:tcW w:w="25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98A6527"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    B.否</w:t>
            </w:r>
          </w:p>
        </w:tc>
      </w:tr>
      <w:tr w:rsidR="002C7BAE" w:rsidRPr="00521406" w14:paraId="6D44D590"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0DBA472D"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3E49436B"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4283"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1BAC30F2"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近三年是否对核心人员开展知识产权等相关培训工作</w:t>
            </w:r>
          </w:p>
        </w:tc>
        <w:tc>
          <w:tcPr>
            <w:tcW w:w="257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7DE7BEC"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    B.否</w:t>
            </w:r>
          </w:p>
        </w:tc>
      </w:tr>
      <w:tr w:rsidR="002C7BAE" w:rsidRPr="00521406" w14:paraId="7B025B88" w14:textId="77777777" w:rsidTr="00492102">
        <w:trPr>
          <w:trHeight w:val="455"/>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04C1E46F"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D653830"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重要成果</w:t>
            </w:r>
          </w:p>
        </w:tc>
        <w:tc>
          <w:tcPr>
            <w:tcW w:w="33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295650"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是否承担国家重大科技专项</w:t>
            </w:r>
          </w:p>
        </w:tc>
        <w:tc>
          <w:tcPr>
            <w:tcW w:w="35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FE122D6" w14:textId="77777777" w:rsidR="002C7BAE" w:rsidRPr="00521406" w:rsidRDefault="002C7BAE" w:rsidP="00492102">
            <w:pPr>
              <w:widowControl/>
              <w:spacing w:line="240" w:lineRule="atLeast"/>
              <w:contextualSpacing/>
              <w:jc w:val="center"/>
              <w:rPr>
                <w:rFonts w:hAnsi="宋体" w:cs="宋体" w:hint="eastAsia"/>
                <w:sz w:val="22"/>
                <w:szCs w:val="22"/>
              </w:rPr>
            </w:pPr>
            <w:r w:rsidRPr="00521406">
              <w:rPr>
                <w:rFonts w:hAnsi="宋体" w:cs="宋体" w:hint="eastAsia"/>
                <w:sz w:val="22"/>
                <w:szCs w:val="22"/>
              </w:rPr>
              <w:t>A.是    B.否</w:t>
            </w:r>
          </w:p>
        </w:tc>
      </w:tr>
      <w:tr w:rsidR="002C7BAE" w:rsidRPr="00521406" w14:paraId="4F5EA86C"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247E70E9"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21BE61E7"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33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BEAACB"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获得国家级专利奖情况</w:t>
            </w:r>
            <w:r>
              <w:rPr>
                <w:rFonts w:hAnsi="宋体" w:cs="宋体" w:hint="eastAsia"/>
                <w:sz w:val="22"/>
                <w:szCs w:val="22"/>
              </w:rPr>
              <w:t xml:space="preserve"> </w:t>
            </w:r>
            <w:r w:rsidRPr="00521406">
              <w:rPr>
                <w:rFonts w:hAnsi="宋体" w:cs="宋体" w:hint="eastAsia"/>
                <w:sz w:val="22"/>
                <w:szCs w:val="22"/>
              </w:rPr>
              <w:t>(企业获得的国家级和省级知识产权工作奖励。纳入评价范围的包括企业近五年获得的国家级知识产权奖励和近三年获得的省级知识产权奖励。国家级知识产权奖励包括中国专利奖、中国商标金奖、世界知识产权组织版权金奖（中国）和国家技术发明奖；省级知识产权奖励是指省级政府设立的知识产权奖励，不含省级政府下属部门或单位颁发的奖项。)</w:t>
            </w:r>
          </w:p>
        </w:tc>
        <w:tc>
          <w:tcPr>
            <w:tcW w:w="35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70AAF959"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中国专利金奖/银奖  （    ）项</w:t>
            </w:r>
            <w:r w:rsidRPr="00521406">
              <w:rPr>
                <w:rFonts w:hAnsi="宋体" w:cs="宋体" w:hint="eastAsia"/>
                <w:sz w:val="22"/>
                <w:szCs w:val="22"/>
              </w:rPr>
              <w:br/>
              <w:t>中国专利优秀奖  （    ）项</w:t>
            </w:r>
            <w:r w:rsidRPr="00521406">
              <w:rPr>
                <w:rFonts w:hAnsi="宋体" w:cs="宋体" w:hint="eastAsia"/>
                <w:sz w:val="22"/>
                <w:szCs w:val="22"/>
              </w:rPr>
              <w:br/>
              <w:t>中国商标金奖    （    ）项</w:t>
            </w:r>
            <w:r w:rsidRPr="00521406">
              <w:rPr>
                <w:rFonts w:hAnsi="宋体" w:cs="宋体" w:hint="eastAsia"/>
                <w:sz w:val="22"/>
                <w:szCs w:val="22"/>
              </w:rPr>
              <w:br/>
              <w:t>世界知识产权组织版权金奖（中国）  （    ）项</w:t>
            </w:r>
            <w:r w:rsidRPr="00521406">
              <w:rPr>
                <w:rFonts w:hAnsi="宋体" w:cs="宋体" w:hint="eastAsia"/>
                <w:sz w:val="22"/>
                <w:szCs w:val="22"/>
              </w:rPr>
              <w:br/>
              <w:t>国家技术发明奖  （    ）项；</w:t>
            </w:r>
          </w:p>
          <w:p w14:paraId="6A2CAFBC"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省级知识产权奖励是指省级政府设立的知识产权奖励，不含省级政府下属部门或单位颁发的奖项。</w:t>
            </w:r>
            <w:r w:rsidRPr="00521406">
              <w:rPr>
                <w:rFonts w:hAnsi="宋体" w:cs="宋体" w:hint="eastAsia"/>
                <w:sz w:val="22"/>
                <w:szCs w:val="22"/>
              </w:rPr>
              <w:br/>
              <w:t>省级政府奖励（   ）项，名称（     ）</w:t>
            </w:r>
          </w:p>
        </w:tc>
      </w:tr>
      <w:tr w:rsidR="002C7BAE" w:rsidRPr="00521406" w14:paraId="11932DF6" w14:textId="77777777" w:rsidTr="00492102">
        <w:trPr>
          <w:trHeight w:val="510"/>
          <w:jc w:val="center"/>
        </w:trPr>
        <w:tc>
          <w:tcPr>
            <w:tcW w:w="743" w:type="dxa"/>
            <w:vMerge/>
            <w:tcBorders>
              <w:top w:val="single" w:sz="4" w:space="0" w:color="auto"/>
              <w:left w:val="single" w:sz="4" w:space="0" w:color="auto"/>
              <w:bottom w:val="single" w:sz="4" w:space="0" w:color="auto"/>
              <w:right w:val="single" w:sz="4" w:space="0" w:color="auto"/>
            </w:tcBorders>
            <w:vAlign w:val="center"/>
          </w:tcPr>
          <w:p w14:paraId="7D700B00" w14:textId="77777777" w:rsidR="002C7BAE" w:rsidRPr="00521406" w:rsidRDefault="002C7BAE" w:rsidP="00492102">
            <w:pPr>
              <w:widowControl/>
              <w:spacing w:line="240" w:lineRule="atLeast"/>
              <w:contextualSpacing/>
              <w:jc w:val="left"/>
              <w:rPr>
                <w:rFonts w:hAnsi="宋体" w:cs="宋体" w:hint="eastAsia"/>
                <w:b/>
                <w:bCs/>
              </w:rPr>
            </w:pPr>
          </w:p>
        </w:tc>
        <w:tc>
          <w:tcPr>
            <w:tcW w:w="1758" w:type="dxa"/>
            <w:vMerge/>
            <w:tcBorders>
              <w:top w:val="single" w:sz="4" w:space="0" w:color="auto"/>
              <w:left w:val="single" w:sz="4" w:space="0" w:color="auto"/>
              <w:bottom w:val="single" w:sz="4" w:space="0" w:color="auto"/>
              <w:right w:val="single" w:sz="4" w:space="0" w:color="auto"/>
            </w:tcBorders>
            <w:vAlign w:val="center"/>
          </w:tcPr>
          <w:p w14:paraId="4E63020D" w14:textId="77777777" w:rsidR="002C7BAE" w:rsidRPr="00521406" w:rsidRDefault="002C7BAE" w:rsidP="00492102">
            <w:pPr>
              <w:widowControl/>
              <w:spacing w:line="240" w:lineRule="atLeast"/>
              <w:contextualSpacing/>
              <w:jc w:val="left"/>
              <w:rPr>
                <w:rFonts w:hAnsi="宋体" w:cs="宋体" w:hint="eastAsia"/>
                <w:sz w:val="22"/>
                <w:szCs w:val="22"/>
              </w:rPr>
            </w:pPr>
          </w:p>
        </w:tc>
        <w:tc>
          <w:tcPr>
            <w:tcW w:w="331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527AB9"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 xml:space="preserve">积极主导或参与标准制定  </w:t>
            </w:r>
          </w:p>
        </w:tc>
        <w:tc>
          <w:tcPr>
            <w:tcW w:w="3544"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23AE86B"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国家标准  （    )项</w:t>
            </w:r>
          </w:p>
          <w:p w14:paraId="68F32936"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行业标准  （    )项</w:t>
            </w:r>
          </w:p>
          <w:p w14:paraId="5380DC60" w14:textId="77777777" w:rsidR="002C7BAE" w:rsidRPr="00521406" w:rsidRDefault="002C7BAE" w:rsidP="00492102">
            <w:pPr>
              <w:widowControl/>
              <w:spacing w:line="240" w:lineRule="atLeast"/>
              <w:contextualSpacing/>
              <w:jc w:val="left"/>
              <w:rPr>
                <w:rFonts w:hAnsi="宋体" w:cs="宋体" w:hint="eastAsia"/>
                <w:sz w:val="22"/>
                <w:szCs w:val="22"/>
              </w:rPr>
            </w:pPr>
            <w:r w:rsidRPr="00521406">
              <w:rPr>
                <w:rFonts w:hAnsi="宋体" w:cs="宋体" w:hint="eastAsia"/>
                <w:sz w:val="22"/>
                <w:szCs w:val="22"/>
              </w:rPr>
              <w:t>国际标准  （    )项</w:t>
            </w:r>
          </w:p>
        </w:tc>
      </w:tr>
    </w:tbl>
    <w:p w14:paraId="5656FD19" w14:textId="77777777" w:rsidR="002C7BAE" w:rsidRDefault="002C7BAE" w:rsidP="002C7BAE">
      <w:pPr>
        <w:rPr>
          <w:sz w:val="28"/>
          <w:szCs w:val="28"/>
        </w:rPr>
      </w:pPr>
    </w:p>
    <w:p w14:paraId="40ECE221" w14:textId="3744E45E" w:rsidR="002E182E" w:rsidRDefault="002C7BAE" w:rsidP="002C7BAE">
      <w:pPr>
        <w:ind w:firstLineChars="50" w:firstLine="140"/>
        <w:rPr>
          <w:rFonts w:hAnsi="宋体"/>
          <w:sz w:val="28"/>
          <w:szCs w:val="28"/>
        </w:rPr>
      </w:pPr>
      <w:r w:rsidRPr="002826CC">
        <w:rPr>
          <w:rFonts w:hAnsi="宋体" w:hint="eastAsia"/>
          <w:sz w:val="28"/>
          <w:szCs w:val="28"/>
        </w:rPr>
        <w:t>注：表格中“T年”指2019年。</w:t>
      </w:r>
    </w:p>
    <w:p w14:paraId="68F9B659" w14:textId="77777777" w:rsidR="002C7BAE" w:rsidRPr="002C7BAE" w:rsidRDefault="002C7BAE" w:rsidP="002C7BAE">
      <w:pPr>
        <w:ind w:firstLineChars="50" w:firstLine="160"/>
        <w:rPr>
          <w:rFonts w:ascii="黑体" w:eastAsia="黑体" w:hAnsi="黑体" w:hint="eastAsia"/>
        </w:rPr>
      </w:pPr>
    </w:p>
    <w:sectPr w:rsidR="002C7BAE" w:rsidRPr="002C7BAE" w:rsidSect="00A51D90">
      <w:pgSz w:w="11906" w:h="16838"/>
      <w:pgMar w:top="1701" w:right="1531" w:bottom="1588"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4EC2B" w14:textId="77777777" w:rsidR="00755B84" w:rsidRDefault="00755B84" w:rsidP="005903BF">
      <w:pPr>
        <w:spacing w:line="240" w:lineRule="auto"/>
      </w:pPr>
      <w:r>
        <w:separator/>
      </w:r>
    </w:p>
  </w:endnote>
  <w:endnote w:type="continuationSeparator" w:id="0">
    <w:p w14:paraId="1529A3CC" w14:textId="77777777" w:rsidR="00755B84" w:rsidRDefault="00755B84" w:rsidP="005903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auto"/>
    <w:pitch w:val="default"/>
    <w:sig w:usb0="00000001" w:usb1="080E0000" w:usb2="00000000" w:usb3="00000000" w:csb0="00040000"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A7D53" w14:textId="77777777" w:rsidR="00755B84" w:rsidRDefault="00755B84" w:rsidP="005903BF">
      <w:pPr>
        <w:spacing w:line="240" w:lineRule="auto"/>
      </w:pPr>
      <w:r>
        <w:separator/>
      </w:r>
    </w:p>
  </w:footnote>
  <w:footnote w:type="continuationSeparator" w:id="0">
    <w:p w14:paraId="69217520" w14:textId="77777777" w:rsidR="00755B84" w:rsidRDefault="00755B84" w:rsidP="005903B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B5667"/>
    <w:rsid w:val="00093748"/>
    <w:rsid w:val="00104A85"/>
    <w:rsid w:val="002274A3"/>
    <w:rsid w:val="00291F35"/>
    <w:rsid w:val="00295C10"/>
    <w:rsid w:val="002C7BAE"/>
    <w:rsid w:val="002E182E"/>
    <w:rsid w:val="00346619"/>
    <w:rsid w:val="00426B47"/>
    <w:rsid w:val="00473E52"/>
    <w:rsid w:val="005142FC"/>
    <w:rsid w:val="005311E5"/>
    <w:rsid w:val="005903BF"/>
    <w:rsid w:val="005D2C2B"/>
    <w:rsid w:val="00755B84"/>
    <w:rsid w:val="00772131"/>
    <w:rsid w:val="009B5667"/>
    <w:rsid w:val="009D40C3"/>
    <w:rsid w:val="00A2636E"/>
    <w:rsid w:val="00A51D90"/>
    <w:rsid w:val="00AC15B9"/>
    <w:rsid w:val="00AD5E08"/>
    <w:rsid w:val="00B13B5E"/>
    <w:rsid w:val="00B505FE"/>
    <w:rsid w:val="00C316A4"/>
    <w:rsid w:val="00D867E9"/>
    <w:rsid w:val="00D945A2"/>
    <w:rsid w:val="00EA21F8"/>
    <w:rsid w:val="00EF2689"/>
    <w:rsid w:val="00F47876"/>
    <w:rsid w:val="00F5547E"/>
    <w:rsid w:val="00FB0A74"/>
    <w:rsid w:val="00FD7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8"/>
        <o:r id="V:Rule2" type="connector" idref="#_x0000_s1029"/>
      </o:rules>
    </o:shapelayout>
  </w:shapeDefaults>
  <w:decimalSymbol w:val="."/>
  <w:listSeparator w:val=","/>
  <w14:docId w14:val="08C052AD"/>
  <w15:docId w15:val="{94F68FC9-3019-47FE-BE74-22B492EE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667"/>
    <w:pPr>
      <w:widowControl w:val="0"/>
      <w:adjustRightInd w:val="0"/>
      <w:spacing w:line="560" w:lineRule="exact"/>
      <w:jc w:val="both"/>
      <w:textAlignment w:val="baseline"/>
    </w:pPr>
    <w:rPr>
      <w:rFonts w:ascii="仿宋_GB2312" w:eastAsia="仿宋_GB2312" w:hAnsi="Times New Roman" w:cs="Times New Roman"/>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3BF"/>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5903BF"/>
    <w:rPr>
      <w:rFonts w:ascii="仿宋_GB2312" w:eastAsia="仿宋_GB2312" w:hAnsi="Times New Roman" w:cs="Times New Roman"/>
      <w:kern w:val="0"/>
      <w:sz w:val="18"/>
      <w:szCs w:val="18"/>
    </w:rPr>
  </w:style>
  <w:style w:type="paragraph" w:styleId="a5">
    <w:name w:val="footer"/>
    <w:basedOn w:val="a"/>
    <w:link w:val="a6"/>
    <w:uiPriority w:val="99"/>
    <w:unhideWhenUsed/>
    <w:rsid w:val="005903BF"/>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5903BF"/>
    <w:rPr>
      <w:rFonts w:ascii="仿宋_GB2312" w:eastAsia="仿宋_GB2312" w:hAnsi="Times New Roman" w:cs="Times New Roman"/>
      <w:kern w:val="0"/>
      <w:sz w:val="18"/>
      <w:szCs w:val="18"/>
    </w:rPr>
  </w:style>
  <w:style w:type="paragraph" w:styleId="a7">
    <w:name w:val="List Paragraph"/>
    <w:basedOn w:val="a"/>
    <w:uiPriority w:val="34"/>
    <w:qFormat/>
    <w:rsid w:val="00295C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6</Pages>
  <Words>591</Words>
  <Characters>3370</Characters>
  <Application>Microsoft Office Word</Application>
  <DocSecurity>0</DocSecurity>
  <Lines>28</Lines>
  <Paragraphs>7</Paragraphs>
  <ScaleCrop>false</ScaleCrop>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冯丝雨</dc:creator>
  <cp:lastModifiedBy>sxzlglc@163.com</cp:lastModifiedBy>
  <cp:revision>27</cp:revision>
  <dcterms:created xsi:type="dcterms:W3CDTF">2019-06-19T03:34:00Z</dcterms:created>
  <dcterms:modified xsi:type="dcterms:W3CDTF">2020-10-21T03:17:00Z</dcterms:modified>
</cp:coreProperties>
</file>