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配套资助市级创新平台项目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配套资助市级创新平台项目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1626"/>
        <w:gridCol w:w="783"/>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配套资助市级创新平台项目</w:t>
            </w:r>
          </w:p>
        </w:tc>
        <w:tc>
          <w:tcPr>
            <w:tcW w:w="2409"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□诺贝尔奖科学家实验室</w:t>
            </w:r>
          </w:p>
          <w:p>
            <w:pPr>
              <w:jc w:val="left"/>
              <w:rPr>
                <w:rFonts w:ascii="宋体"/>
                <w:szCs w:val="21"/>
              </w:rPr>
            </w:pPr>
            <w:r>
              <w:rPr>
                <w:rFonts w:hint="eastAsia" w:ascii="宋体" w:hAnsi="宋体"/>
                <w:szCs w:val="21"/>
              </w:rPr>
              <w:t>□基础研究机构</w:t>
            </w:r>
          </w:p>
          <w:p>
            <w:pPr>
              <w:jc w:val="left"/>
              <w:rPr>
                <w:rFonts w:ascii="宋体"/>
                <w:szCs w:val="21"/>
              </w:rPr>
            </w:pPr>
            <w:r>
              <w:rPr>
                <w:rFonts w:hint="eastAsia" w:ascii="宋体" w:hAnsi="宋体"/>
                <w:szCs w:val="21"/>
              </w:rPr>
              <w:t>□重点实验室</w:t>
            </w:r>
          </w:p>
          <w:p>
            <w:pPr>
              <w:jc w:val="left"/>
              <w:rPr>
                <w:rFonts w:ascii="宋体"/>
                <w:szCs w:val="21"/>
              </w:rPr>
            </w:pPr>
            <w:r>
              <w:rPr>
                <w:rFonts w:hint="eastAsia" w:ascii="宋体" w:hAnsi="宋体"/>
                <w:szCs w:val="21"/>
              </w:rPr>
              <w:t>□工程技术中心</w:t>
            </w:r>
          </w:p>
          <w:p>
            <w:pPr>
              <w:jc w:val="left"/>
              <w:rPr>
                <w:rFonts w:ascii="宋体"/>
                <w:szCs w:val="21"/>
              </w:rPr>
            </w:pPr>
            <w:r>
              <w:rPr>
                <w:rFonts w:hint="eastAsia" w:ascii="宋体" w:hAnsi="宋体"/>
                <w:szCs w:val="21"/>
              </w:rPr>
              <w:t>□重点企业研究院</w:t>
            </w:r>
          </w:p>
          <w:p>
            <w:pPr>
              <w:jc w:val="left"/>
              <w:rPr>
                <w:rFonts w:ascii="宋体"/>
                <w:szCs w:val="21"/>
              </w:rPr>
            </w:pPr>
            <w:r>
              <w:rPr>
                <w:rFonts w:hint="eastAsia" w:ascii="宋体" w:hAnsi="宋体"/>
                <w:szCs w:val="21"/>
              </w:rPr>
              <w:t>□市级工程研究中心（工程实验室）</w:t>
            </w:r>
          </w:p>
          <w:p>
            <w:pPr>
              <w:jc w:val="left"/>
              <w:rPr>
                <w:rFonts w:ascii="宋体"/>
                <w:szCs w:val="21"/>
              </w:rPr>
            </w:pPr>
            <w:r>
              <w:rPr>
                <w:rFonts w:hint="eastAsia" w:ascii="宋体" w:hAnsi="宋体"/>
                <w:szCs w:val="21"/>
              </w:rPr>
              <w:t>□市级</w:t>
            </w:r>
            <w:r>
              <w:rPr>
                <w:rFonts w:hint="eastAsia" w:ascii="宋体" w:hAnsi="宋体"/>
                <w:szCs w:val="21"/>
                <w:lang w:eastAsia="zh-CN"/>
              </w:rPr>
              <w:t>产业技术公共</w:t>
            </w:r>
            <w:r>
              <w:rPr>
                <w:rFonts w:hint="eastAsia" w:ascii="宋体" w:hAnsi="宋体"/>
                <w:szCs w:val="21"/>
              </w:rPr>
              <w:t>服务平台</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p>
        </w:tc>
        <w:tc>
          <w:tcPr>
            <w:tcW w:w="162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立项时间</w:t>
            </w:r>
          </w:p>
        </w:tc>
        <w:tc>
          <w:tcPr>
            <w:tcW w:w="220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验收</w:t>
            </w:r>
            <w:r>
              <w:rPr>
                <w:rFonts w:hint="eastAsia" w:ascii="宋体" w:hAnsi="宋体"/>
                <w:szCs w:val="21"/>
                <w:lang w:eastAsia="zh-CN"/>
              </w:rPr>
              <w:t>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1626"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验收</w:t>
            </w:r>
            <w:r>
              <w:rPr>
                <w:rFonts w:hint="eastAsia" w:ascii="宋体" w:hAnsi="宋体"/>
                <w:szCs w:val="21"/>
                <w:lang w:eastAsia="zh-CN"/>
              </w:rPr>
              <w:t>时间</w:t>
            </w:r>
          </w:p>
        </w:tc>
        <w:tc>
          <w:tcPr>
            <w:tcW w:w="2201"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已获得市级资助金额</w:t>
            </w:r>
          </w:p>
          <w:p>
            <w:pPr>
              <w:jc w:val="center"/>
              <w:rPr>
                <w:rFonts w:ascii="宋体"/>
                <w:szCs w:val="21"/>
              </w:rPr>
            </w:pPr>
            <w:r>
              <w:rPr>
                <w:rFonts w:hint="eastAsia" w:ascii="宋体" w:hAnsi="宋体"/>
                <w:szCs w:val="21"/>
              </w:rPr>
              <w:t>（万元）</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237"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创新平台</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w:t>
            </w:r>
            <w:r>
              <w:rPr>
                <w:rFonts w:hint="eastAsia" w:ascii="宋体" w:hAnsi="宋体"/>
                <w:b/>
                <w:szCs w:val="21"/>
                <w:lang w:eastAsia="zh-CN"/>
              </w:rPr>
              <w:t>（由区科创局填写）</w:t>
            </w:r>
            <w:r>
              <w:rPr>
                <w:rFonts w:hint="eastAsia" w:ascii="宋体" w:hAnsi="宋体"/>
                <w:b/>
                <w:szCs w:val="21"/>
              </w:rPr>
              <w:t>：</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市科技主管部门关于诺贝尔奖科学家实验室、基础研究机构、重点实验室、工程技术中心、重点企业研究院等市级创新平台和载体立项扶持，或者获得市发展改革部门关于市级工程研究中心（工程实验室）、市级产业技术公共服务平台等立项的认定文件复印件（验原件）、验收通过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w:t>
            </w:r>
            <w:r>
              <w:rPr>
                <w:rFonts w:hint="eastAsia" w:ascii="宋体" w:hAnsi="宋体" w:cs="宋体"/>
                <w:szCs w:val="32"/>
                <w:lang w:eastAsia="zh-CN"/>
              </w:rPr>
              <w:t>深圳市</w:t>
            </w:r>
            <w:r>
              <w:rPr>
                <w:rFonts w:hint="eastAsia" w:ascii="宋体" w:hAnsi="宋体" w:eastAsia="宋体" w:cs="宋体"/>
                <w:szCs w:val="32"/>
              </w:rPr>
              <w:t>资助证明材料（含资助文件、经费进账凭证）复印件（验原件）。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66E5B"/>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25C30CB"/>
    <w:rsid w:val="04B44550"/>
    <w:rsid w:val="04BC6A6E"/>
    <w:rsid w:val="110D5ACF"/>
    <w:rsid w:val="15961B26"/>
    <w:rsid w:val="1D687CD1"/>
    <w:rsid w:val="1EDA2927"/>
    <w:rsid w:val="1FCD6EF4"/>
    <w:rsid w:val="237E2419"/>
    <w:rsid w:val="23EF7D72"/>
    <w:rsid w:val="289C13FE"/>
    <w:rsid w:val="2C527609"/>
    <w:rsid w:val="35683BD8"/>
    <w:rsid w:val="50C74449"/>
    <w:rsid w:val="59FB4DE8"/>
    <w:rsid w:val="5A96685B"/>
    <w:rsid w:val="5C2E3765"/>
    <w:rsid w:val="6DB7518F"/>
    <w:rsid w:val="78EA2A3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414</Words>
  <Characters>2362</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2020-08-13T02:38:26Z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