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jc w:val="both"/>
        <w:rPr>
          <w:rFonts w:hint="eastAsia" w:ascii="黑体" w:hAnsi="黑体" w:eastAsia="黑体" w:cs="黑体"/>
          <w:b/>
          <w:bCs/>
          <w:color w:val="auto"/>
          <w:sz w:val="44"/>
          <w:szCs w:val="44"/>
          <w:lang w:val="en-US" w:eastAsia="zh-CN"/>
        </w:rPr>
      </w:pPr>
    </w:p>
    <w:p>
      <w:pPr>
        <w:spacing w:line="560" w:lineRule="exact"/>
        <w:ind w:firstLine="641"/>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2019年度深圳市知识产权运营服务</w:t>
      </w:r>
    </w:p>
    <w:p>
      <w:pPr>
        <w:spacing w:line="560" w:lineRule="exact"/>
        <w:ind w:firstLine="641"/>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体系建设专项资金申报指南</w:t>
      </w:r>
    </w:p>
    <w:p>
      <w:pPr>
        <w:spacing w:line="560" w:lineRule="exact"/>
        <w:ind w:firstLine="641"/>
        <w:jc w:val="center"/>
        <w:rPr>
          <w:rFonts w:hint="eastAsia" w:ascii="华文中宋" w:hAnsi="华文中宋" w:eastAsia="华文中宋" w:cs="华文中宋"/>
          <w:b/>
          <w:bCs/>
          <w:color w:val="auto"/>
          <w:sz w:val="32"/>
          <w:szCs w:val="32"/>
        </w:rPr>
      </w:pPr>
    </w:p>
    <w:p>
      <w:pPr>
        <w:pStyle w:val="19"/>
        <w:tabs>
          <w:tab w:val="right" w:leader="dot" w:pos="8306"/>
        </w:tabs>
        <w:rPr>
          <w:color w:val="auto"/>
        </w:rPr>
      </w:pPr>
    </w:p>
    <w:sdt>
      <w:sdtPr>
        <w:rPr>
          <w:rFonts w:hint="eastAsia" w:ascii="仿宋" w:hAnsi="仿宋" w:eastAsia="仿宋" w:cs="仿宋"/>
          <w:b/>
          <w:bCs/>
          <w:kern w:val="2"/>
          <w:sz w:val="32"/>
          <w:szCs w:val="32"/>
          <w:lang w:val="en-US" w:eastAsia="zh-CN" w:bidi="ar-SA"/>
        </w:rPr>
        <w:id w:val="147471697"/>
        <w15:color w:val="DBDBDB"/>
        <w:docPartObj>
          <w:docPartGallery w:val="Table of Contents"/>
          <w:docPartUnique/>
        </w:docPartObj>
      </w:sdtPr>
      <w:sdtEndPr>
        <w:rPr>
          <w:rFonts w:hint="eastAsia" w:asciiTheme="minorHAnsi" w:hAnsiTheme="minorHAnsi" w:eastAsiaTheme="minorEastAsia" w:cstheme="minorBidi"/>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bookmarkStart w:id="0" w:name="_Toc16059_WPSOffice_Type1"/>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_Toc21156_WPSOffice_Level1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e51a6b1d-5031-4a93-b9ba-ce7be3657d16}"/>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一、深圳市知识产权质押融资补助项目申报</w:t>
              </w:r>
              <w:bookmarkStart w:id="27" w:name="_GoBack"/>
              <w:bookmarkEnd w:id="27"/>
            </w:sdtContent>
          </w:sdt>
          <w:r>
            <w:rPr>
              <w:rFonts w:hint="eastAsia" w:ascii="仿宋" w:hAnsi="仿宋" w:eastAsia="仿宋" w:cs="仿宋"/>
              <w:sz w:val="32"/>
              <w:szCs w:val="32"/>
            </w:rPr>
            <w:tab/>
          </w:r>
          <w:bookmarkStart w:id="1" w:name="_Toc21156_WPSOffice_Level1Page"/>
          <w:r>
            <w:rPr>
              <w:rFonts w:hint="eastAsia" w:ascii="仿宋" w:hAnsi="仿宋" w:eastAsia="仿宋" w:cs="仿宋"/>
              <w:sz w:val="32"/>
              <w:szCs w:val="32"/>
            </w:rPr>
            <w:t>2</w:t>
          </w:r>
          <w:bookmarkEnd w:id="1"/>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_Toc16059_WPSOffice_Level1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7be60c4d-07c9-4055-98fb-2a46a65bc8ec}"/>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二、专利保险保费资助项目申报</w:t>
              </w:r>
            </w:sdtContent>
          </w:sdt>
          <w:r>
            <w:rPr>
              <w:rFonts w:hint="eastAsia" w:ascii="仿宋" w:hAnsi="仿宋" w:eastAsia="仿宋" w:cs="仿宋"/>
              <w:sz w:val="32"/>
              <w:szCs w:val="32"/>
            </w:rPr>
            <w:tab/>
          </w:r>
          <w:bookmarkStart w:id="2" w:name="_Toc16059_WPSOffice_Level1Page"/>
          <w:r>
            <w:rPr>
              <w:rFonts w:hint="eastAsia" w:ascii="仿宋" w:hAnsi="仿宋" w:eastAsia="仿宋" w:cs="仿宋"/>
              <w:sz w:val="32"/>
              <w:szCs w:val="32"/>
            </w:rPr>
            <w:t>7</w:t>
          </w:r>
          <w:bookmarkEnd w:id="2"/>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_Toc9377_WPSOffice_Level1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45e00013-e87c-4cc8-909a-ed015dc33680}"/>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三、探索开展知识产权证券化试点项目申报</w:t>
              </w:r>
            </w:sdtContent>
          </w:sdt>
          <w:r>
            <w:rPr>
              <w:rFonts w:hint="eastAsia" w:ascii="仿宋" w:hAnsi="仿宋" w:eastAsia="仿宋" w:cs="仿宋"/>
              <w:sz w:val="32"/>
              <w:szCs w:val="32"/>
            </w:rPr>
            <w:tab/>
          </w:r>
          <w:bookmarkStart w:id="3" w:name="_Toc9377_WPSOffice_Level1Page"/>
          <w:r>
            <w:rPr>
              <w:rFonts w:hint="eastAsia" w:ascii="仿宋" w:hAnsi="仿宋" w:eastAsia="仿宋" w:cs="仿宋"/>
              <w:sz w:val="32"/>
              <w:szCs w:val="32"/>
            </w:rPr>
            <w:t>12</w:t>
          </w:r>
          <w:bookmarkEnd w:id="3"/>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_Toc4729_WPSOffice_Level1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2590565d-6600-4bae-842a-ffc31753a81e}"/>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四、知识产权服务机构培育项目申报</w:t>
              </w:r>
            </w:sdtContent>
          </w:sdt>
          <w:r>
            <w:rPr>
              <w:rFonts w:hint="eastAsia" w:ascii="仿宋" w:hAnsi="仿宋" w:eastAsia="仿宋" w:cs="仿宋"/>
              <w:sz w:val="32"/>
              <w:szCs w:val="32"/>
            </w:rPr>
            <w:tab/>
          </w:r>
          <w:bookmarkStart w:id="4" w:name="_Toc4729_WPSOffice_Level1Page"/>
          <w:r>
            <w:rPr>
              <w:rFonts w:hint="eastAsia" w:ascii="仿宋" w:hAnsi="仿宋" w:eastAsia="仿宋" w:cs="仿宋"/>
              <w:sz w:val="32"/>
              <w:szCs w:val="32"/>
            </w:rPr>
            <w:t>16</w:t>
          </w:r>
          <w:bookmarkEnd w:id="4"/>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_Toc1347_WPSOffice_Level1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e2a7e1b6-260c-44a8-9253-5942a8154ac5}"/>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五、知识产权大数据平台建设项目申报</w:t>
              </w:r>
            </w:sdtContent>
          </w:sdt>
          <w:r>
            <w:rPr>
              <w:rFonts w:hint="eastAsia" w:ascii="仿宋" w:hAnsi="仿宋" w:eastAsia="仿宋" w:cs="仿宋"/>
              <w:sz w:val="32"/>
              <w:szCs w:val="32"/>
            </w:rPr>
            <w:tab/>
          </w:r>
          <w:bookmarkStart w:id="5" w:name="_Toc1347_WPSOffice_Level1Page"/>
          <w:r>
            <w:rPr>
              <w:rFonts w:hint="eastAsia" w:ascii="仿宋" w:hAnsi="仿宋" w:eastAsia="仿宋" w:cs="仿宋"/>
              <w:sz w:val="32"/>
              <w:szCs w:val="32"/>
            </w:rPr>
            <w:t>20</w:t>
          </w:r>
          <w:bookmarkEnd w:id="5"/>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_Toc26399_WPSOffice_Level1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8750b819-22f4-47ad-8cb2-ddfe78497723}"/>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六、知识产权集中托管项目申报</w:t>
              </w:r>
            </w:sdtContent>
          </w:sdt>
          <w:r>
            <w:rPr>
              <w:rFonts w:hint="eastAsia" w:ascii="仿宋" w:hAnsi="仿宋" w:eastAsia="仿宋" w:cs="仿宋"/>
              <w:sz w:val="32"/>
              <w:szCs w:val="32"/>
            </w:rPr>
            <w:tab/>
          </w:r>
          <w:bookmarkStart w:id="6" w:name="_Toc26399_WPSOffice_Level1Page"/>
          <w:r>
            <w:rPr>
              <w:rFonts w:hint="eastAsia" w:ascii="仿宋" w:hAnsi="仿宋" w:eastAsia="仿宋" w:cs="仿宋"/>
              <w:sz w:val="32"/>
              <w:szCs w:val="32"/>
            </w:rPr>
            <w:t>24</w:t>
          </w:r>
          <w:bookmarkEnd w:id="6"/>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_Toc1359_WPSOffice_Level1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5c135aae-ca8b-40a5-bf59-57e5f247c503}"/>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七、商标品牌示范基地建设项目申报</w:t>
              </w:r>
            </w:sdtContent>
          </w:sdt>
          <w:r>
            <w:rPr>
              <w:rFonts w:hint="eastAsia" w:ascii="仿宋" w:hAnsi="仿宋" w:eastAsia="仿宋" w:cs="仿宋"/>
              <w:sz w:val="32"/>
              <w:szCs w:val="32"/>
            </w:rPr>
            <w:tab/>
          </w:r>
          <w:bookmarkStart w:id="7" w:name="_Toc1359_WPSOffice_Level1Page"/>
          <w:r>
            <w:rPr>
              <w:rFonts w:hint="eastAsia" w:ascii="仿宋" w:hAnsi="仿宋" w:eastAsia="仿宋" w:cs="仿宋"/>
              <w:sz w:val="32"/>
              <w:szCs w:val="32"/>
            </w:rPr>
            <w:t>28</w:t>
          </w:r>
          <w:bookmarkEnd w:id="7"/>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_Toc18471_WPSOffice_Level1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75ea711d-7cff-4957-8b41-b4a5b748fac7}"/>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八、培育高价值专利（或专利组合）</w:t>
              </w:r>
              <w:r>
                <w:rPr>
                  <w:rFonts w:hint="eastAsia" w:ascii="仿宋" w:hAnsi="仿宋" w:eastAsia="仿宋" w:cs="仿宋"/>
                  <w:sz w:val="32"/>
                  <w:szCs w:val="32"/>
                  <w:lang w:val="en-US" w:eastAsia="zh-CN"/>
                </w:rPr>
                <w:t>项目申报</w:t>
              </w:r>
            </w:sdtContent>
          </w:sdt>
          <w:r>
            <w:rPr>
              <w:rFonts w:hint="eastAsia" w:ascii="仿宋" w:hAnsi="仿宋" w:eastAsia="仿宋" w:cs="仿宋"/>
              <w:sz w:val="32"/>
              <w:szCs w:val="32"/>
            </w:rPr>
            <w:tab/>
          </w:r>
          <w:bookmarkStart w:id="8" w:name="_Toc18471_WPSOffice_Level1Page"/>
          <w:r>
            <w:rPr>
              <w:rFonts w:hint="eastAsia" w:ascii="仿宋" w:hAnsi="仿宋" w:eastAsia="仿宋" w:cs="仿宋"/>
              <w:sz w:val="32"/>
              <w:szCs w:val="32"/>
            </w:rPr>
            <w:t>34</w:t>
          </w:r>
          <w:bookmarkEnd w:id="8"/>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_Toc11606_WPSOffice_Level1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838d5e77-f50a-4a2d-85df-35886e761366}"/>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九、实施专利导航培育项目申报</w:t>
              </w:r>
            </w:sdtContent>
          </w:sdt>
          <w:r>
            <w:rPr>
              <w:rFonts w:hint="eastAsia" w:ascii="仿宋" w:hAnsi="仿宋" w:eastAsia="仿宋" w:cs="仿宋"/>
              <w:sz w:val="32"/>
              <w:szCs w:val="32"/>
            </w:rPr>
            <w:tab/>
          </w:r>
          <w:bookmarkStart w:id="9" w:name="_Toc11606_WPSOffice_Level1Page"/>
          <w:r>
            <w:rPr>
              <w:rFonts w:hint="eastAsia" w:ascii="仿宋" w:hAnsi="仿宋" w:eastAsia="仿宋" w:cs="仿宋"/>
              <w:sz w:val="32"/>
              <w:szCs w:val="32"/>
            </w:rPr>
            <w:t>41</w:t>
          </w:r>
          <w:bookmarkEnd w:id="9"/>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_Toc8919_WPSOffice_Level1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d6178ad9-e802-4ad8-892d-dbb5e992f8b5}"/>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十、重大经济科技活动知识产权</w:t>
              </w:r>
              <w:r>
                <w:rPr>
                  <w:rFonts w:hint="eastAsia" w:ascii="仿宋" w:hAnsi="仿宋" w:eastAsia="仿宋" w:cs="仿宋"/>
                  <w:sz w:val="32"/>
                  <w:szCs w:val="32"/>
                  <w:lang w:val="en-US" w:eastAsia="zh-CN"/>
                </w:rPr>
                <w:t>分析评议项目申报</w:t>
              </w:r>
            </w:sdtContent>
          </w:sdt>
          <w:r>
            <w:rPr>
              <w:rFonts w:hint="eastAsia" w:ascii="仿宋" w:hAnsi="仿宋" w:eastAsia="仿宋" w:cs="仿宋"/>
              <w:sz w:val="32"/>
              <w:szCs w:val="32"/>
            </w:rPr>
            <w:tab/>
          </w:r>
          <w:bookmarkStart w:id="10" w:name="_Toc8919_WPSOffice_Level1Page"/>
          <w:r>
            <w:rPr>
              <w:rFonts w:hint="eastAsia" w:ascii="仿宋" w:hAnsi="仿宋" w:eastAsia="仿宋" w:cs="仿宋"/>
              <w:sz w:val="32"/>
              <w:szCs w:val="32"/>
            </w:rPr>
            <w:t>45</w:t>
          </w:r>
          <w:bookmarkEnd w:id="10"/>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_Toc2201_WPSOffice_Level1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35e0adb4-efac-4280-9caf-f33a77761c4f}"/>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十一、国家知识产权优势、示范企业配套</w:t>
              </w:r>
              <w:r>
                <w:rPr>
                  <w:rFonts w:hint="eastAsia" w:ascii="仿宋" w:hAnsi="仿宋" w:eastAsia="仿宋" w:cs="仿宋"/>
                  <w:sz w:val="32"/>
                  <w:szCs w:val="32"/>
                  <w:lang w:val="en-US" w:eastAsia="zh-CN"/>
                </w:rPr>
                <w:t>奖励项目申报</w:t>
              </w:r>
            </w:sdtContent>
          </w:sdt>
          <w:r>
            <w:rPr>
              <w:rFonts w:hint="eastAsia" w:ascii="仿宋" w:hAnsi="仿宋" w:eastAsia="仿宋" w:cs="仿宋"/>
              <w:sz w:val="32"/>
              <w:szCs w:val="32"/>
            </w:rPr>
            <w:tab/>
          </w:r>
          <w:bookmarkStart w:id="11" w:name="_Toc2201_WPSOffice_Level1Page"/>
          <w:r>
            <w:rPr>
              <w:rFonts w:hint="eastAsia" w:ascii="仿宋" w:hAnsi="仿宋" w:eastAsia="仿宋" w:cs="仿宋"/>
              <w:sz w:val="32"/>
              <w:szCs w:val="32"/>
            </w:rPr>
            <w:t>49</w:t>
          </w:r>
          <w:bookmarkEnd w:id="11"/>
          <w:r>
            <w:rPr>
              <w:rFonts w:hint="eastAsia" w:ascii="仿宋" w:hAnsi="仿宋" w:eastAsia="仿宋" w:cs="仿宋"/>
              <w:sz w:val="32"/>
              <w:szCs w:val="32"/>
            </w:rPr>
            <w:fldChar w:fldCharType="end"/>
          </w:r>
        </w:p>
        <w:p>
          <w:pPr>
            <w:pStyle w:val="19"/>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_Toc9269_WPSOffice_Level1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7fe6f09f-8c81-4d5b-943d-c74a4d982004}"/>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十二、《企业知识产权管理规范》资助</w:t>
              </w:r>
              <w:r>
                <w:rPr>
                  <w:rFonts w:hint="eastAsia" w:ascii="仿宋" w:hAnsi="仿宋" w:eastAsia="仿宋" w:cs="仿宋"/>
                  <w:sz w:val="32"/>
                  <w:szCs w:val="32"/>
                  <w:lang w:val="en-US" w:eastAsia="zh-CN"/>
                </w:rPr>
                <w:t>项目申报</w:t>
              </w:r>
            </w:sdtContent>
          </w:sdt>
          <w:r>
            <w:rPr>
              <w:rFonts w:hint="eastAsia" w:ascii="仿宋" w:hAnsi="仿宋" w:eastAsia="仿宋" w:cs="仿宋"/>
              <w:sz w:val="32"/>
              <w:szCs w:val="32"/>
            </w:rPr>
            <w:tab/>
          </w:r>
          <w:bookmarkStart w:id="12" w:name="_Toc9269_WPSOffice_Level1Page"/>
          <w:r>
            <w:rPr>
              <w:rFonts w:hint="eastAsia" w:ascii="仿宋" w:hAnsi="仿宋" w:eastAsia="仿宋" w:cs="仿宋"/>
              <w:sz w:val="32"/>
              <w:szCs w:val="32"/>
            </w:rPr>
            <w:t>52</w:t>
          </w:r>
          <w:bookmarkEnd w:id="12"/>
          <w:r>
            <w:rPr>
              <w:rFonts w:hint="eastAsia" w:ascii="仿宋" w:hAnsi="仿宋" w:eastAsia="仿宋" w:cs="仿宋"/>
              <w:sz w:val="32"/>
              <w:szCs w:val="32"/>
            </w:rPr>
            <w:fldChar w:fldCharType="end"/>
          </w:r>
        </w:p>
        <w:p>
          <w:pPr>
            <w:pStyle w:val="19"/>
            <w:tabs>
              <w:tab w:val="right" w:leader="dot" w:pos="830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_Toc19367_WPSOffice_Level1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47471697"/>
              <w:placeholder>
                <w:docPart w:val="{19685428-241e-4f3c-8982-2af910b1bd7e}"/>
              </w:placeholder>
              <w15:color w:val="509DF3"/>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十三、推进知识产权人才培养及</w:t>
              </w:r>
              <w:r>
                <w:rPr>
                  <w:rFonts w:hint="eastAsia" w:ascii="仿宋" w:hAnsi="仿宋" w:eastAsia="仿宋" w:cs="仿宋"/>
                  <w:sz w:val="32"/>
                  <w:szCs w:val="32"/>
                  <w:lang w:val="en-US" w:eastAsia="zh-CN"/>
                </w:rPr>
                <w:t>培训载体建设项目申报</w:t>
              </w:r>
            </w:sdtContent>
          </w:sdt>
          <w:r>
            <w:rPr>
              <w:rFonts w:hint="eastAsia" w:ascii="仿宋" w:hAnsi="仿宋" w:eastAsia="仿宋" w:cs="仿宋"/>
              <w:sz w:val="32"/>
              <w:szCs w:val="32"/>
            </w:rPr>
            <w:tab/>
          </w:r>
          <w:bookmarkStart w:id="13" w:name="_Toc19367_WPSOffice_Level1Page"/>
          <w:r>
            <w:rPr>
              <w:rFonts w:hint="eastAsia" w:ascii="仿宋" w:hAnsi="仿宋" w:eastAsia="仿宋" w:cs="仿宋"/>
              <w:sz w:val="32"/>
              <w:szCs w:val="32"/>
            </w:rPr>
            <w:t>56</w:t>
          </w:r>
          <w:bookmarkEnd w:id="13"/>
          <w:r>
            <w:rPr>
              <w:rFonts w:hint="eastAsia" w:ascii="仿宋" w:hAnsi="仿宋" w:eastAsia="仿宋" w:cs="仿宋"/>
              <w:sz w:val="32"/>
              <w:szCs w:val="32"/>
            </w:rPr>
            <w:fldChar w:fldCharType="end"/>
          </w:r>
          <w:bookmarkEnd w:id="0"/>
        </w:p>
      </w:sdtContent>
    </w:sdt>
    <w:p>
      <w:pPr>
        <w:spacing w:before="0" w:beforeLines="0" w:after="0" w:afterLines="0" w:line="240" w:lineRule="auto"/>
        <w:ind w:left="0" w:leftChars="0" w:right="0" w:rightChars="0" w:firstLine="0" w:firstLineChars="0"/>
        <w:jc w:val="center"/>
        <w:rPr>
          <w:rFonts w:ascii="宋体" w:hAnsi="宋体" w:eastAsia="宋体"/>
          <w:sz w:val="21"/>
        </w:rPr>
      </w:pPr>
    </w:p>
    <w:p>
      <w:pPr>
        <w:rPr>
          <w:rFonts w:ascii="楷体_GB2312" w:hAnsi="楷体" w:eastAsia="楷体_GB2312"/>
          <w:b/>
          <w:color w:val="auto"/>
          <w:sz w:val="32"/>
          <w:szCs w:val="32"/>
        </w:rPr>
      </w:pPr>
    </w:p>
    <w:p>
      <w:pPr>
        <w:rPr>
          <w:rFonts w:ascii="楷体_GB2312" w:hAnsi="楷体" w:eastAsia="楷体_GB2312"/>
          <w:b/>
          <w:color w:val="auto"/>
          <w:sz w:val="32"/>
          <w:szCs w:val="32"/>
        </w:rPr>
      </w:pPr>
    </w:p>
    <w:p>
      <w:pPr>
        <w:jc w:val="left"/>
        <w:rPr>
          <w:rFonts w:hint="eastAsia" w:ascii="华文中宋" w:hAnsi="华文中宋" w:eastAsia="华文中宋"/>
          <w:b/>
          <w:color w:val="auto"/>
          <w:sz w:val="36"/>
          <w:szCs w:val="36"/>
          <w:lang w:eastAsia="zh-CN"/>
        </w:rPr>
      </w:pPr>
      <w:r>
        <w:rPr>
          <w:rFonts w:hint="eastAsia" w:ascii="华文中宋" w:hAnsi="华文中宋" w:eastAsia="华文中宋"/>
          <w:b/>
          <w:color w:val="auto"/>
          <w:sz w:val="36"/>
          <w:szCs w:val="36"/>
          <w:lang w:eastAsia="zh-CN"/>
        </w:rPr>
        <w:br w:type="page"/>
      </w:r>
    </w:p>
    <w:p>
      <w:pPr>
        <w:spacing w:line="240" w:lineRule="auto"/>
        <w:ind w:firstLine="0" w:firstLineChars="0"/>
        <w:jc w:val="both"/>
        <w:rPr>
          <w:rFonts w:hint="eastAsia" w:ascii="仿宋_GB2312" w:hAnsi="仿宋_GB2312" w:eastAsia="仿宋_GB2312" w:cs="仿宋_GB2312"/>
          <w:b w:val="0"/>
          <w:bCs w:val="0"/>
          <w:kern w:val="2"/>
          <w:sz w:val="32"/>
          <w:szCs w:val="32"/>
          <w:lang w:eastAsia="zh-CN"/>
        </w:rPr>
      </w:pPr>
      <w:bookmarkStart w:id="14" w:name="_Toc21156_WPSOffice_Level1"/>
      <w:r>
        <w:rPr>
          <w:rFonts w:hint="eastAsia" w:asciiTheme="minorHAnsi" w:hAnsiTheme="minorHAnsi" w:eastAsiaTheme="minorEastAsia"/>
          <w:b/>
          <w:color w:val="auto"/>
          <w:kern w:val="44"/>
          <w:sz w:val="44"/>
          <w:szCs w:val="24"/>
          <w:lang w:eastAsia="zh-CN"/>
        </w:rPr>
        <w:t>一、</w:t>
      </w:r>
      <w:r>
        <w:rPr>
          <w:rFonts w:hint="eastAsia" w:asciiTheme="minorHAnsi" w:hAnsiTheme="minorHAnsi" w:eastAsiaTheme="minorEastAsia"/>
          <w:b/>
          <w:color w:val="auto"/>
          <w:kern w:val="44"/>
          <w:sz w:val="44"/>
          <w:szCs w:val="24"/>
        </w:rPr>
        <w:t>深圳市知识产权质押融资补助项目申报</w:t>
      </w:r>
      <w:bookmarkEnd w:id="14"/>
    </w:p>
    <w:p>
      <w:pPr>
        <w:pStyle w:val="2"/>
        <w:spacing w:line="240" w:lineRule="auto"/>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一</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申报时间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日截止。（网址：</w:t>
      </w:r>
    </w:p>
    <w:p>
      <w:pPr>
        <w:rPr>
          <w:rFonts w:hint="eastAsia" w:ascii="仿宋_GB2312" w:hAnsi="仿宋_GB2312" w:eastAsia="仿宋_GB2312" w:cs="仿宋_GB2312"/>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登录后选择办理情形：</w:t>
      </w:r>
      <w:r>
        <w:rPr>
          <w:rFonts w:hint="eastAsia" w:ascii="仿宋_GB2312" w:hAnsi="仿宋_GB2312" w:eastAsia="仿宋_GB2312" w:cs="仿宋_GB2312"/>
          <w:b w:val="0"/>
          <w:kern w:val="2"/>
          <w:sz w:val="32"/>
          <w:szCs w:val="32"/>
        </w:rPr>
        <w:t>深圳市知识产权质押融资补助项目申报</w:t>
      </w:r>
      <w:r>
        <w:rPr>
          <w:rFonts w:hint="eastAsia" w:ascii="仿宋_GB2312" w:hAnsi="仿宋_GB2312" w:eastAsia="仿宋_GB2312" w:cs="仿宋_GB2312"/>
          <w:sz w:val="32"/>
          <w:szCs w:val="32"/>
          <w:lang w:val="en-US" w:eastAsia="zh-CN"/>
        </w:rPr>
        <w:t>，勾选同意《广东省网上办事大厅服务条款》内容，点击下一步进入申报</w:t>
      </w:r>
      <w:r>
        <w:rPr>
          <w:rFonts w:hint="eastAsia"/>
          <w:sz w:val="32"/>
          <w:szCs w:val="32"/>
          <w:lang w:val="en-US" w:eastAsia="zh-CN"/>
        </w:rPr>
        <w:t>。</w:t>
      </w:r>
    </w:p>
    <w:p>
      <w:pPr>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本次申报采用网上申报，不再提交纸质材料。</w:t>
      </w:r>
    </w:p>
    <w:p>
      <w:pPr>
        <w:pStyle w:val="2"/>
        <w:spacing w:line="240" w:lineRule="auto"/>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资助标准</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我市企业开展知识产权质押融资且还清贷款本息的，给予一定的贴息贴补。同一申请人同一年度，申请以上贴息贴补总额不超过50万元（含50万元）。以组合贷款方式进行融资的，只计算知识产权质押融资贷款部分；组合贷款中无法计算知识产权质押融资金额的，不予资助。</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申请人通过质押知识产权（专利、商标、版权等）获得商业银行贷款的，按实际支出贷款利息的50%给予资助。</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申请人发生的单笔知识产权质押融资，不超过500万元的银行贷款，按照实际发生担保、评估费用的80%给予补贴；超过500万元但不超过1000万元的银行贷款，按照实际发生担保、评估费用的50%给予资助；超过1000万元的银行贷款，按照实际发生担保、评估费用的30%给予资助。</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2019年度资助预算总额度506万（包含中央知识产权运营服务体系专项资金100万以及广东省知识产权专项资金406万）。符合资助条件的所有项目资助总额超出506万时，按照项目预算总额除以经受理符合条件的项目资助金额的比例进行折算。</w:t>
      </w:r>
    </w:p>
    <w:p>
      <w:pPr>
        <w:pStyle w:val="2"/>
        <w:spacing w:line="240" w:lineRule="auto"/>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三</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申报条件</w:t>
      </w:r>
    </w:p>
    <w:p>
      <w:pPr>
        <w:spacing w:line="240" w:lineRule="auto"/>
        <w:ind w:firstLine="645"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申请人必须同时满足以下条件：</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是在我市依法登记注册的企业；</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用于质押登记的知识产权合法有效、权属清晰、法律状态明确；</w:t>
      </w:r>
    </w:p>
    <w:p>
      <w:pPr>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获得银行知识产权质押贷款，申请时贷款合同已按约定履行完毕，并已还清本息；</w:t>
      </w:r>
    </w:p>
    <w:p>
      <w:pPr>
        <w:spacing w:line="240" w:lineRule="auto"/>
        <w:ind w:firstLine="645"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同一项目未在其他政府部门申请过银行贷款贴息贴补。</w:t>
      </w:r>
    </w:p>
    <w:p>
      <w:pPr>
        <w:pStyle w:val="2"/>
        <w:spacing w:line="240" w:lineRule="auto"/>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(四）</w:t>
      </w:r>
      <w:r>
        <w:rPr>
          <w:rFonts w:hint="eastAsia" w:ascii="仿宋_GB2312" w:hAnsi="仿宋_GB2312" w:eastAsia="仿宋_GB2312" w:cs="仿宋_GB2312"/>
          <w:b w:val="0"/>
          <w:bCs w:val="0"/>
          <w:kern w:val="2"/>
          <w:sz w:val="32"/>
          <w:szCs w:val="32"/>
        </w:rPr>
        <w:t>申报材料</w:t>
      </w:r>
    </w:p>
    <w:p>
      <w:pPr>
        <w:ind w:firstLine="640" w:firstLineChars="200"/>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lang w:val="en-US" w:eastAsia="zh-CN"/>
        </w:rPr>
        <w:t>1.</w:t>
      </w:r>
      <w:r>
        <w:rPr>
          <w:rFonts w:hint="eastAsia" w:ascii="仿宋_GB2312" w:hAnsi="仿宋_GB2312" w:eastAsia="仿宋_GB2312" w:cs="仿宋_GB2312"/>
          <w:bCs w:val="0"/>
          <w:sz w:val="32"/>
          <w:szCs w:val="32"/>
          <w:lang w:eastAsia="zh-CN"/>
        </w:rPr>
        <w:t>项目申请书（即</w:t>
      </w:r>
      <w:r>
        <w:rPr>
          <w:rFonts w:hint="eastAsia" w:ascii="仿宋_GB2312" w:hAnsi="仿宋_GB2312" w:eastAsia="仿宋_GB2312" w:cs="仿宋_GB2312"/>
          <w:sz w:val="32"/>
          <w:szCs w:val="32"/>
        </w:rPr>
        <w:t>系统填写项目申报信息</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rPr>
        <w:t>；</w:t>
      </w:r>
    </w:p>
    <w:p>
      <w:pPr>
        <w:ind w:firstLine="645"/>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z w:val="32"/>
          <w:szCs w:val="32"/>
        </w:rPr>
        <w:t>申请人主体资格证明材料（营业执照）；</w:t>
      </w:r>
    </w:p>
    <w:p>
      <w:pPr>
        <w:spacing w:line="240" w:lineRule="auto"/>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val="0"/>
          <w:sz w:val="32"/>
          <w:szCs w:val="32"/>
        </w:rPr>
        <w:t>https://www.szcredit.org.cn/web/index.html中查询企业信用信息证明；</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用于质押的知识产权授权证书（申报企业需为知识产权权利人）、质权登记证书（如登记簿副本等）；</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银行出具的贷款合同，已完成还本付息的凭证（如银行出具的还贷记录清单）；担保机构出具的知识产权质押反担保合同、担保费用发票；评估机构出具的评估合同、评估费用发票等文件。</w:t>
      </w:r>
    </w:p>
    <w:p>
      <w:pPr>
        <w:pStyle w:val="2"/>
        <w:spacing w:line="240" w:lineRule="auto"/>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（五）审批</w:t>
      </w:r>
      <w:r>
        <w:rPr>
          <w:rFonts w:hint="eastAsia" w:ascii="仿宋_GB2312" w:hAnsi="仿宋_GB2312" w:eastAsia="仿宋_GB2312" w:cs="仿宋_GB2312"/>
          <w:b w:val="0"/>
          <w:bCs w:val="0"/>
          <w:kern w:val="2"/>
          <w:sz w:val="32"/>
          <w:szCs w:val="32"/>
        </w:rPr>
        <w:t>程序</w:t>
      </w:r>
    </w:p>
    <w:p>
      <w:pPr>
        <w:pStyle w:val="3"/>
        <w:spacing w:before="0" w:beforeAutospacing="0" w:after="0" w:afterAutospacing="0" w:line="240" w:lineRule="auto"/>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b w:val="0"/>
          <w:bCs w:val="0"/>
          <w:sz w:val="32"/>
          <w:szCs w:val="32"/>
        </w:rPr>
        <w:t>项目的受理、审核及资金拨付应当遵循以下程序：</w:t>
      </w:r>
    </w:p>
    <w:p>
      <w:pPr>
        <w:pStyle w:val="3"/>
        <w:spacing w:before="0" w:beforeAutospacing="0" w:after="0" w:afterAutospacing="0" w:line="240" w:lineRule="auto"/>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市知识产权主管部门定期发布申请通知。</w:t>
      </w:r>
    </w:p>
    <w:p>
      <w:pPr>
        <w:pStyle w:val="3"/>
        <w:spacing w:before="0" w:beforeAutospacing="0" w:after="0" w:afterAutospacing="0" w:line="240" w:lineRule="auto"/>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市知识产权主管部门对申请材料进行受理和初审，对于申请材料不完善，限期予以补正。</w:t>
      </w:r>
    </w:p>
    <w:p>
      <w:pPr>
        <w:pStyle w:val="3"/>
        <w:spacing w:before="0" w:beforeAutospacing="0" w:after="0" w:afterAutospacing="0" w:line="240" w:lineRule="auto"/>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审核过程中发现申请人可能存在非正常申请情形时，可暂停资助审批，展开调查程序。</w:t>
      </w:r>
    </w:p>
    <w:p>
      <w:pPr>
        <w:pStyle w:val="3"/>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经审核符合条件的，市知识产权主管部门应在市财政部门下达预算后通知申请人办理领款手续，申请人未按通知要求领款的视为放弃申请资助款。</w:t>
      </w:r>
    </w:p>
    <w:p>
      <w:pPr>
        <w:pStyle w:val="3"/>
        <w:spacing w:before="0" w:beforeAutospacing="0" w:after="0" w:afterAutospacing="0" w:line="600" w:lineRule="atLeast"/>
        <w:ind w:firstLine="640" w:firstLineChars="200"/>
        <w:jc w:val="both"/>
        <w:rPr>
          <w:rFonts w:hint="eastAsia" w:ascii="仿宋_GB2312" w:eastAsia="仿宋_GB2312"/>
          <w:b w:val="0"/>
          <w:color w:val="auto"/>
          <w:kern w:val="2"/>
          <w:sz w:val="32"/>
          <w:szCs w:val="32"/>
        </w:rPr>
      </w:pPr>
      <w:r>
        <w:rPr>
          <w:rFonts w:hint="eastAsia" w:ascii="仿宋_GB2312" w:hAnsi="仿宋_GB2312" w:eastAsia="仿宋_GB2312" w:cs="仿宋_GB2312"/>
          <w:b w:val="0"/>
          <w:bCs w:val="0"/>
          <w:sz w:val="32"/>
          <w:szCs w:val="32"/>
          <w:lang w:val="en-US" w:eastAsia="zh-CN"/>
        </w:rPr>
        <w:t>（六）不予资助情形</w:t>
      </w:r>
    </w:p>
    <w:p>
      <w:pPr>
        <w:pStyle w:val="3"/>
        <w:spacing w:beforeAutospacing="0" w:afterAutospacing="0" w:line="600" w:lineRule="atLeast"/>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pStyle w:val="3"/>
        <w:spacing w:beforeAutospacing="0" w:afterAutospacing="0" w:line="600" w:lineRule="atLeast"/>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lang w:val="en-US" w:eastAsia="zh-CN"/>
        </w:rPr>
        <w:t>2.</w:t>
      </w:r>
      <w:r>
        <w:rPr>
          <w:rFonts w:hint="eastAsia" w:ascii="仿宋_GB2312" w:eastAsia="仿宋_GB2312"/>
          <w:b w:val="0"/>
          <w:color w:val="auto"/>
          <w:kern w:val="2"/>
          <w:sz w:val="32"/>
          <w:szCs w:val="32"/>
        </w:rPr>
        <w:t>被列入市财政专项资金违规、失信信息名单的；</w:t>
      </w:r>
    </w:p>
    <w:p>
      <w:pPr>
        <w:pStyle w:val="3"/>
        <w:spacing w:beforeAutospacing="0" w:afterAutospacing="0" w:line="600" w:lineRule="atLeast"/>
        <w:ind w:firstLine="640" w:firstLineChars="200"/>
        <w:rPr>
          <w:rFonts w:hint="eastAsia" w:ascii="仿宋_GB2312" w:eastAsia="仿宋_GB2312"/>
          <w:b w:val="0"/>
          <w:color w:val="auto"/>
          <w:kern w:val="2"/>
          <w:sz w:val="32"/>
          <w:szCs w:val="32"/>
        </w:rPr>
      </w:pPr>
      <w:r>
        <w:rPr>
          <w:rFonts w:hint="eastAsia" w:ascii="仿宋_GB2312" w:hAnsi="宋体" w:eastAsia="仿宋_GB2312"/>
          <w:b w:val="0"/>
          <w:bCs w:val="0"/>
          <w:color w:val="auto"/>
          <w:sz w:val="32"/>
          <w:szCs w:val="32"/>
          <w:lang w:val="en-US" w:eastAsia="zh-CN"/>
        </w:rPr>
        <w:t>3.</w:t>
      </w:r>
      <w:r>
        <w:rPr>
          <w:rFonts w:hint="eastAsia" w:ascii="仿宋_GB2312" w:eastAsia="仿宋_GB2312"/>
          <w:b w:val="0"/>
          <w:color w:val="auto"/>
          <w:kern w:val="2"/>
          <w:sz w:val="32"/>
          <w:szCs w:val="32"/>
        </w:rPr>
        <w:t>经查询深圳市信用网，发现有严重违法失信信息；</w:t>
      </w:r>
    </w:p>
    <w:p>
      <w:pPr>
        <w:pStyle w:val="3"/>
        <w:spacing w:beforeAutospacing="0" w:afterAutospacing="0" w:line="600" w:lineRule="atLeast"/>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4.经查询人民法院公告网，发现已进入破产清算的；</w:t>
      </w:r>
    </w:p>
    <w:p>
      <w:pPr>
        <w:pStyle w:val="3"/>
        <w:spacing w:beforeAutospacing="0" w:afterAutospacing="0" w:line="600" w:lineRule="exact"/>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pStyle w:val="3"/>
        <w:spacing w:before="0" w:beforeAutospacing="0" w:after="0" w:afterAutospacing="0" w:line="600" w:lineRule="exact"/>
        <w:ind w:firstLine="640" w:firstLineChars="200"/>
        <w:jc w:val="both"/>
        <w:rPr>
          <w:rFonts w:hint="eastAsia" w:ascii="仿宋_GB2312" w:hAnsi="仿宋_GB2312" w:eastAsia="仿宋_GB2312" w:cs="仿宋_GB2312"/>
          <w:b w:val="0"/>
          <w:sz w:val="32"/>
          <w:szCs w:val="32"/>
        </w:rPr>
      </w:pPr>
      <w:r>
        <w:rPr>
          <w:rFonts w:hint="eastAsia" w:ascii="仿宋_GB2312" w:eastAsia="仿宋_GB2312"/>
          <w:b w:val="0"/>
          <w:color w:val="auto"/>
          <w:kern w:val="2"/>
          <w:sz w:val="32"/>
          <w:szCs w:val="32"/>
        </w:rPr>
        <w:t>6.存在违反《服务业发展资金管理办法》等相关规定的情形。</w:t>
      </w:r>
    </w:p>
    <w:p>
      <w:pPr>
        <w:pStyle w:val="2"/>
        <w:spacing w:line="600" w:lineRule="exact"/>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（七）注意事项</w:t>
      </w:r>
    </w:p>
    <w:p>
      <w:pPr>
        <w:pStyle w:val="3"/>
        <w:spacing w:before="0" w:beforeAutospacing="0" w:after="0" w:afterAutospacing="0" w:line="600" w:lineRule="exact"/>
        <w:ind w:firstLine="640" w:firstLineChars="200"/>
        <w:jc w:val="both"/>
        <w:rPr>
          <w:rFonts w:hint="eastAsia"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pStyle w:val="3"/>
        <w:spacing w:before="0" w:beforeAutospacing="0" w:after="0" w:afterAutospacing="0" w:line="600" w:lineRule="exact"/>
        <w:ind w:firstLine="640" w:firstLineChars="200"/>
        <w:jc w:val="both"/>
        <w:rPr>
          <w:rFonts w:hint="eastAsia" w:ascii="仿宋_GB2312" w:hAnsi="仿宋_GB2312" w:eastAsia="仿宋_GB2312" w:cs="仿宋_GB2312"/>
          <w:b w:val="0"/>
          <w:sz w:val="32"/>
          <w:szCs w:val="32"/>
        </w:rPr>
      </w:pPr>
      <w:r>
        <w:rPr>
          <w:rFonts w:ascii="仿宋_GB2312" w:hAnsi="仿宋_GB2312" w:eastAsia="仿宋_GB2312" w:cs="仿宋_GB2312"/>
          <w:b w:val="0"/>
          <w:bCs w:val="0"/>
          <w:sz w:val="32"/>
          <w:szCs w:val="32"/>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pStyle w:val="2"/>
        <w:spacing w:line="600" w:lineRule="exact"/>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（八）业务咨询</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咨询窗口地址：深圳市市民中心行政服务大厅东厅10-13号窗口。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申报网站技术支持电话：</w:t>
      </w:r>
      <w:r>
        <w:rPr>
          <w:rFonts w:hint="eastAsia" w:ascii="仿宋_GB2312" w:hAnsi="仿宋_GB2312" w:eastAsia="仿宋_GB2312" w:cs="仿宋_GB2312"/>
          <w:sz w:val="32"/>
          <w:szCs w:val="32"/>
          <w:lang w:val="en-US" w:eastAsia="zh-CN"/>
        </w:rPr>
        <w:t>0755-81917706</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深圳市市场监督管理局业务咨询电话：</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83070519。</w:t>
      </w:r>
    </w:p>
    <w:p>
      <w:pPr>
        <w:spacing w:line="240" w:lineRule="auto"/>
        <w:ind w:firstLine="0" w:firstLineChars="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pPr>
        <w:pStyle w:val="2"/>
        <w:numPr>
          <w:ilvl w:val="0"/>
          <w:numId w:val="0"/>
        </w:numPr>
        <w:spacing w:line="240" w:lineRule="auto"/>
        <w:ind w:firstLine="0" w:firstLineChars="0"/>
        <w:jc w:val="center"/>
        <w:rPr>
          <w:rFonts w:hint="eastAsia" w:ascii="仿宋_GB2312" w:hAnsi="仿宋_GB2312" w:eastAsia="仿宋_GB2312" w:cs="仿宋_GB2312"/>
          <w:b w:val="0"/>
          <w:bCs w:val="0"/>
          <w:kern w:val="2"/>
          <w:sz w:val="32"/>
          <w:szCs w:val="32"/>
          <w:lang w:eastAsia="zh-CN"/>
        </w:rPr>
      </w:pPr>
      <w:bookmarkStart w:id="15" w:name="_Toc16059_WPSOffice_Level1"/>
      <w:r>
        <w:rPr>
          <w:rFonts w:hint="eastAsia" w:asciiTheme="minorHAnsi" w:hAnsiTheme="minorHAnsi" w:eastAsiaTheme="minorEastAsia"/>
          <w:color w:val="auto"/>
          <w:kern w:val="44"/>
          <w:sz w:val="44"/>
          <w:szCs w:val="24"/>
          <w:lang w:eastAsia="zh-CN"/>
        </w:rPr>
        <w:t>二、</w:t>
      </w:r>
      <w:r>
        <w:rPr>
          <w:rFonts w:hint="eastAsia"/>
          <w:color w:val="auto"/>
          <w:kern w:val="44"/>
          <w:sz w:val="44"/>
          <w:szCs w:val="24"/>
          <w:lang w:eastAsia="zh-CN"/>
        </w:rPr>
        <w:t>专利保险</w:t>
      </w:r>
      <w:r>
        <w:rPr>
          <w:rFonts w:hint="eastAsia" w:asciiTheme="minorHAnsi" w:hAnsiTheme="minorHAnsi" w:eastAsiaTheme="minorEastAsia"/>
          <w:color w:val="auto"/>
          <w:kern w:val="44"/>
          <w:sz w:val="44"/>
          <w:szCs w:val="24"/>
        </w:rPr>
        <w:t>保费资助项目申报</w:t>
      </w:r>
      <w:bookmarkEnd w:id="15"/>
    </w:p>
    <w:p>
      <w:pPr>
        <w:pStyle w:val="2"/>
        <w:spacing w:line="240" w:lineRule="auto"/>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一</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申报时间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日截止。（网址：</w:t>
      </w:r>
    </w:p>
    <w:p>
      <w:pPr>
        <w:rPr>
          <w:rFonts w:hint="eastAsia" w:ascii="仿宋_GB2312" w:hAnsi="仿宋_GB2312" w:eastAsia="仿宋_GB2312" w:cs="仿宋_GB2312"/>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登录后选择办理情形：</w:t>
      </w:r>
      <w:r>
        <w:rPr>
          <w:rFonts w:hint="eastAsia" w:ascii="仿宋_GB2312" w:hAnsi="仿宋_GB2312" w:eastAsia="仿宋_GB2312" w:cs="仿宋_GB2312"/>
          <w:kern w:val="2"/>
          <w:sz w:val="32"/>
          <w:szCs w:val="32"/>
          <w:lang w:eastAsia="zh-CN"/>
        </w:rPr>
        <w:t>专利保险</w:t>
      </w:r>
      <w:r>
        <w:rPr>
          <w:rFonts w:hint="eastAsia" w:ascii="仿宋_GB2312" w:hAnsi="仿宋_GB2312" w:eastAsia="仿宋_GB2312" w:cs="仿宋_GB2312"/>
          <w:kern w:val="2"/>
          <w:sz w:val="32"/>
          <w:szCs w:val="32"/>
        </w:rPr>
        <w:t>保费资助项目</w:t>
      </w:r>
      <w:r>
        <w:rPr>
          <w:rFonts w:hint="eastAsia" w:ascii="仿宋_GB2312" w:hAnsi="仿宋_GB2312" w:eastAsia="仿宋_GB2312" w:cs="仿宋_GB2312"/>
          <w:sz w:val="32"/>
          <w:szCs w:val="32"/>
          <w:lang w:val="en-US" w:eastAsia="zh-CN"/>
        </w:rPr>
        <w:t>，勾选同意《广东省网上办事大厅服务条款》内容，点击下一步进入申报</w:t>
      </w:r>
      <w:r>
        <w:rPr>
          <w:rFonts w:hint="eastAsia"/>
          <w:sz w:val="32"/>
          <w:szCs w:val="32"/>
          <w:lang w:val="en-US" w:eastAsia="zh-CN"/>
        </w:rPr>
        <w:t>。</w:t>
      </w:r>
    </w:p>
    <w:p>
      <w:pPr>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 xml:space="preserve">   本次申报采用网上申报，不再提交纸质材料。</w:t>
      </w:r>
    </w:p>
    <w:p>
      <w:pPr>
        <w:pStyle w:val="2"/>
        <w:spacing w:line="240" w:lineRule="auto"/>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lang w:eastAsia="zh-CN"/>
        </w:rPr>
        <w:t>）资助标准</w:t>
      </w:r>
    </w:p>
    <w:p>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支持专利保险，我市企业向保险公司投保专利保险且该专利保险险种已向市知识产权主管部门备案的，给予实际支付保费金额的60%资助，同一家企业专利保险保费资助总额最多不超过20万元。</w:t>
      </w:r>
    </w:p>
    <w:p>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该项目2019年度资助预算总额度</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万。符合资助条件的所有项目资助总额超出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万时，按照项目预算总额除以经受理符合条件的项目资助金额的比例进行折算。</w:t>
      </w:r>
    </w:p>
    <w:p>
      <w:p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经过公开征集备案专利保险险种，</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共确定备案险种</w:t>
      </w:r>
      <w:r>
        <w:rPr>
          <w:rFonts w:hint="eastAsia" w:ascii="仿宋_GB2312" w:hAnsi="仿宋_GB2312" w:eastAsia="仿宋_GB2312" w:cs="仿宋_GB2312"/>
          <w:sz w:val="32"/>
          <w:szCs w:val="32"/>
          <w:lang w:val="en-US" w:eastAsia="zh-CN"/>
        </w:rPr>
        <w:t>9个：</w:t>
      </w:r>
    </w:p>
    <w:p>
      <w:pPr>
        <w:numPr>
          <w:ilvl w:val="-1"/>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知识产权维权保障计划（国任财产保险股份有限公司深圳市分公司）</w:t>
      </w:r>
      <w:r>
        <w:rPr>
          <w:rFonts w:hint="eastAsia" w:ascii="仿宋_GB2312" w:hAnsi="仿宋_GB2312" w:eastAsia="仿宋_GB2312" w:cs="仿宋_GB2312"/>
          <w:sz w:val="32"/>
          <w:szCs w:val="32"/>
          <w:lang w:eastAsia="zh-CN"/>
        </w:rPr>
        <w:t>；</w:t>
      </w:r>
    </w:p>
    <w:p>
      <w:pPr>
        <w:numPr>
          <w:ilvl w:val="-1"/>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质押融资贷款保证保险方案（国任财产保险股份有限公司深圳市分公司）</w:t>
      </w:r>
      <w:r>
        <w:rPr>
          <w:rFonts w:hint="eastAsia" w:ascii="仿宋_GB2312" w:hAnsi="仿宋_GB2312" w:eastAsia="仿宋_GB2312" w:cs="仿宋_GB2312"/>
          <w:sz w:val="32"/>
          <w:szCs w:val="32"/>
          <w:lang w:eastAsia="zh-CN"/>
        </w:rPr>
        <w:t>；</w:t>
      </w:r>
    </w:p>
    <w:p>
      <w:pPr>
        <w:numPr>
          <w:ilvl w:val="-1"/>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专利无忧保险（中国人民财产保险股份有限公司深圳市分公司）</w:t>
      </w:r>
      <w:r>
        <w:rPr>
          <w:rFonts w:hint="eastAsia" w:ascii="仿宋_GB2312" w:hAnsi="仿宋_GB2312" w:eastAsia="仿宋_GB2312" w:cs="仿宋_GB2312"/>
          <w:sz w:val="32"/>
          <w:szCs w:val="32"/>
          <w:lang w:eastAsia="zh-CN"/>
        </w:rPr>
        <w:t>；</w:t>
      </w:r>
    </w:p>
    <w:p>
      <w:pPr>
        <w:numPr>
          <w:ilvl w:val="-1"/>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知识产权质押融资保证保险（中国人民财产保险股份有限公司深圳市分公司）</w:t>
      </w:r>
      <w:r>
        <w:rPr>
          <w:rFonts w:hint="eastAsia" w:ascii="仿宋_GB2312" w:hAnsi="仿宋_GB2312" w:eastAsia="仿宋_GB2312" w:cs="仿宋_GB2312"/>
          <w:sz w:val="32"/>
          <w:szCs w:val="32"/>
          <w:lang w:eastAsia="zh-CN"/>
        </w:rPr>
        <w:t>；</w:t>
      </w:r>
    </w:p>
    <w:p>
      <w:pPr>
        <w:numPr>
          <w:ilvl w:val="-1"/>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境外展会专利纠纷法律费用保险（中国人民财产保险股份有限公司深圳市分公司）</w:t>
      </w:r>
      <w:r>
        <w:rPr>
          <w:rFonts w:hint="eastAsia" w:ascii="仿宋_GB2312" w:hAnsi="仿宋_GB2312" w:eastAsia="仿宋_GB2312" w:cs="仿宋_GB2312"/>
          <w:sz w:val="32"/>
          <w:szCs w:val="32"/>
          <w:lang w:eastAsia="zh-CN"/>
        </w:rPr>
        <w:t>；</w:t>
      </w:r>
    </w:p>
    <w:p>
      <w:pPr>
        <w:numPr>
          <w:ilvl w:val="-1"/>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专利被侵权损失保险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天安财产保险股份有限公司深圳分公司</w:t>
      </w:r>
      <w:r>
        <w:rPr>
          <w:rFonts w:hint="eastAsia" w:ascii="仿宋_GB2312" w:hAnsi="仿宋_GB2312" w:eastAsia="仿宋_GB2312" w:cs="仿宋_GB2312"/>
          <w:sz w:val="32"/>
          <w:szCs w:val="32"/>
          <w:lang w:eastAsia="zh-CN"/>
        </w:rPr>
        <w:t>）；</w:t>
      </w:r>
    </w:p>
    <w:p>
      <w:pPr>
        <w:numPr>
          <w:ilvl w:val="-1"/>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.知识产权侵权损失补偿保险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中国平安财产保险保险股份有限公司深圳分公司</w:t>
      </w:r>
      <w:r>
        <w:rPr>
          <w:rFonts w:hint="eastAsia" w:ascii="仿宋_GB2312" w:hAnsi="仿宋_GB2312" w:eastAsia="仿宋_GB2312" w:cs="仿宋_GB2312"/>
          <w:sz w:val="32"/>
          <w:szCs w:val="32"/>
          <w:lang w:eastAsia="zh-CN"/>
        </w:rPr>
        <w:t>）；</w:t>
      </w:r>
    </w:p>
    <w:p>
      <w:pPr>
        <w:numPr>
          <w:ilvl w:val="-1"/>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知识产权维权诉讼费用损失保险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中国平安财产保险保险股份有限公司深圳分公司</w:t>
      </w:r>
      <w:r>
        <w:rPr>
          <w:rFonts w:hint="eastAsia" w:ascii="仿宋_GB2312" w:hAnsi="仿宋_GB2312" w:eastAsia="仿宋_GB2312" w:cs="仿宋_GB2312"/>
          <w:sz w:val="32"/>
          <w:szCs w:val="32"/>
          <w:lang w:eastAsia="zh-CN"/>
        </w:rPr>
        <w:t>）；</w:t>
      </w:r>
    </w:p>
    <w:p>
      <w:pPr>
        <w:numPr>
          <w:ilvl w:val="0"/>
          <w:numId w:val="0"/>
        </w:numPr>
        <w:ind w:firstLine="640" w:firstLineChars="200"/>
        <w:jc w:val="both"/>
        <w:rPr>
          <w:rFonts w:hint="eastAsia" w:ascii="仿宋" w:hAnsi="仿宋" w:eastAsia="仿宋" w:cs="仿宋"/>
          <w:color w:val="auto"/>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专利被侵权损失保险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B 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中国平安财产保险保险股份有限公司深圳分公司</w:t>
      </w:r>
      <w:r>
        <w:rPr>
          <w:rFonts w:hint="eastAsia" w:ascii="仿宋_GB2312" w:hAnsi="仿宋_GB2312" w:eastAsia="仿宋_GB2312" w:cs="仿宋_GB2312"/>
          <w:sz w:val="32"/>
          <w:szCs w:val="32"/>
          <w:lang w:eastAsia="zh-CN"/>
        </w:rPr>
        <w:t>）。</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申报条件</w:t>
      </w:r>
    </w:p>
    <w:p>
      <w:pPr>
        <w:ind w:firstLine="645"/>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申请人必须同时满足以下条件：</w:t>
      </w:r>
    </w:p>
    <w:p>
      <w:pPr>
        <w:ind w:firstLine="645"/>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lang w:val="en-US" w:eastAsia="zh-CN"/>
        </w:rPr>
        <w:t>1.</w:t>
      </w:r>
      <w:r>
        <w:rPr>
          <w:rFonts w:hint="eastAsia" w:ascii="仿宋_GB2312" w:eastAsia="仿宋_GB2312" w:hAnsiTheme="minorHAnsi" w:cstheme="minorBidi"/>
          <w:color w:val="auto"/>
          <w:sz w:val="32"/>
          <w:szCs w:val="32"/>
        </w:rPr>
        <w:t>是在我市依法登记注册的企业；</w:t>
      </w:r>
    </w:p>
    <w:p>
      <w:pPr>
        <w:ind w:firstLine="645"/>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lang w:val="en-US" w:eastAsia="zh-CN"/>
        </w:rPr>
        <w:t>2.</w:t>
      </w:r>
      <w:r>
        <w:rPr>
          <w:rFonts w:hint="eastAsia" w:ascii="仿宋_GB2312" w:eastAsia="仿宋_GB2312" w:hAnsiTheme="minorHAnsi" w:cstheme="minorBidi"/>
          <w:color w:val="auto"/>
          <w:sz w:val="32"/>
          <w:szCs w:val="32"/>
        </w:rPr>
        <w:t>应具有良好的信誉，拥有并实际运营的自主专利权，专利权应取得1年以上；</w:t>
      </w:r>
    </w:p>
    <w:p>
      <w:pPr>
        <w:ind w:firstLine="645"/>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lang w:val="en-US" w:eastAsia="zh-CN"/>
        </w:rPr>
        <w:t>3.</w:t>
      </w:r>
      <w:r>
        <w:rPr>
          <w:rFonts w:hint="eastAsia" w:ascii="仿宋_GB2312" w:eastAsia="仿宋_GB2312" w:hAnsiTheme="minorHAnsi" w:cstheme="minorBidi"/>
          <w:color w:val="auto"/>
          <w:sz w:val="32"/>
          <w:szCs w:val="32"/>
        </w:rPr>
        <w:t>投保的专利保险应为本年度投保。</w:t>
      </w:r>
    </w:p>
    <w:p>
      <w:pPr>
        <w:ind w:firstLine="640" w:firstLineChars="200"/>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eastAsia="zh-CN"/>
        </w:rPr>
        <w:t>（</w:t>
      </w:r>
      <w:r>
        <w:rPr>
          <w:rFonts w:hint="eastAsia" w:ascii="仿宋_GB2312" w:eastAsia="仿宋_GB2312" w:hAnsiTheme="minorHAnsi" w:cstheme="minorBidi"/>
          <w:b w:val="0"/>
          <w:bCs w:val="0"/>
          <w:color w:val="auto"/>
          <w:sz w:val="32"/>
          <w:szCs w:val="32"/>
          <w:lang w:val="en-US" w:eastAsia="zh-CN"/>
        </w:rPr>
        <w:t>四</w:t>
      </w:r>
      <w:r>
        <w:rPr>
          <w:rFonts w:hint="eastAsia" w:ascii="仿宋_GB2312" w:eastAsia="仿宋_GB2312" w:hAnsiTheme="minorHAnsi" w:cstheme="minorBidi"/>
          <w:b w:val="0"/>
          <w:bCs w:val="0"/>
          <w:color w:val="auto"/>
          <w:sz w:val="32"/>
          <w:szCs w:val="32"/>
          <w:lang w:eastAsia="zh-CN"/>
        </w:rPr>
        <w:t>）</w:t>
      </w:r>
      <w:r>
        <w:rPr>
          <w:rFonts w:hint="eastAsia" w:ascii="仿宋_GB2312" w:eastAsia="仿宋_GB2312" w:hAnsiTheme="minorHAnsi" w:cstheme="minorBidi"/>
          <w:b w:val="0"/>
          <w:bCs w:val="0"/>
          <w:color w:val="auto"/>
          <w:sz w:val="32"/>
          <w:szCs w:val="32"/>
        </w:rPr>
        <w:t>申报材料</w:t>
      </w:r>
    </w:p>
    <w:p>
      <w:pPr>
        <w:ind w:firstLine="640" w:firstLineChars="200"/>
        <w:jc w:val="left"/>
        <w:rPr>
          <w:rFonts w:hint="eastAsia" w:ascii="仿宋_GB2312" w:eastAsia="仿宋_GB2312" w:hAnsiTheme="minorHAnsi" w:cstheme="minorBidi"/>
          <w:bCs w:val="0"/>
          <w:color w:val="auto"/>
          <w:sz w:val="32"/>
          <w:szCs w:val="32"/>
        </w:rPr>
      </w:pPr>
      <w:r>
        <w:rPr>
          <w:rFonts w:hint="eastAsia" w:ascii="仿宋_GB2312" w:eastAsia="仿宋_GB2312" w:hAnsiTheme="minorHAnsi" w:cstheme="minorBidi"/>
          <w:bCs w:val="0"/>
          <w:color w:val="auto"/>
          <w:sz w:val="32"/>
          <w:szCs w:val="32"/>
          <w:lang w:val="en-US" w:eastAsia="zh-CN"/>
        </w:rPr>
        <w:t>1.</w:t>
      </w:r>
      <w:r>
        <w:rPr>
          <w:rFonts w:hint="eastAsia" w:ascii="仿宋_GB2312" w:eastAsia="仿宋_GB2312" w:hAnsiTheme="minorHAnsi" w:cstheme="minorBidi"/>
          <w:bCs w:val="0"/>
          <w:color w:val="auto"/>
          <w:sz w:val="32"/>
          <w:szCs w:val="32"/>
          <w:lang w:eastAsia="zh-CN"/>
        </w:rPr>
        <w:t>项目申请书（即</w:t>
      </w:r>
      <w:r>
        <w:rPr>
          <w:rFonts w:hint="eastAsia" w:ascii="仿宋_GB2312" w:eastAsia="仿宋_GB2312" w:hAnsiTheme="minorHAnsi" w:cstheme="minorBidi"/>
          <w:color w:val="auto"/>
          <w:sz w:val="32"/>
          <w:szCs w:val="32"/>
        </w:rPr>
        <w:t>系统填写项目申报信息</w:t>
      </w:r>
      <w:r>
        <w:rPr>
          <w:rFonts w:hint="eastAsia" w:ascii="仿宋_GB2312" w:eastAsia="仿宋_GB2312" w:hAnsiTheme="minorHAnsi" w:cstheme="minorBidi"/>
          <w:bCs w:val="0"/>
          <w:color w:val="auto"/>
          <w:sz w:val="32"/>
          <w:szCs w:val="32"/>
          <w:lang w:eastAsia="zh-CN"/>
        </w:rPr>
        <w:t>）</w:t>
      </w:r>
      <w:r>
        <w:rPr>
          <w:rFonts w:hint="eastAsia" w:ascii="仿宋_GB2312" w:eastAsia="仿宋_GB2312" w:hAnsiTheme="minorHAnsi" w:cstheme="minorBidi"/>
          <w:bCs w:val="0"/>
          <w:color w:val="auto"/>
          <w:sz w:val="32"/>
          <w:szCs w:val="32"/>
        </w:rPr>
        <w:t>；</w:t>
      </w:r>
    </w:p>
    <w:p>
      <w:pPr>
        <w:ind w:firstLine="640" w:firstLineChars="200"/>
        <w:jc w:val="left"/>
        <w:rPr>
          <w:rFonts w:hint="eastAsia" w:ascii="仿宋_GB2312" w:eastAsia="仿宋_GB2312" w:hAnsiTheme="minorHAnsi" w:cstheme="minorBidi"/>
          <w:color w:val="auto"/>
          <w:spacing w:val="0"/>
          <w:sz w:val="32"/>
          <w:szCs w:val="32"/>
        </w:rPr>
      </w:pPr>
      <w:r>
        <w:rPr>
          <w:rFonts w:hint="eastAsia" w:ascii="仿宋_GB2312" w:eastAsia="仿宋_GB2312" w:hAnsiTheme="minorHAnsi" w:cstheme="minorBidi"/>
          <w:color w:val="auto"/>
          <w:spacing w:val="0"/>
          <w:sz w:val="32"/>
          <w:szCs w:val="32"/>
          <w:lang w:val="en-US" w:eastAsia="zh-CN"/>
        </w:rPr>
        <w:t>2.</w:t>
      </w:r>
      <w:r>
        <w:rPr>
          <w:rFonts w:hint="eastAsia" w:ascii="仿宋_GB2312" w:eastAsia="仿宋_GB2312" w:hAnsiTheme="minorHAnsi" w:cstheme="minorBidi"/>
          <w:color w:val="auto"/>
          <w:sz w:val="32"/>
          <w:szCs w:val="32"/>
        </w:rPr>
        <w:t>申请人主体资格证明材料（营业执照）；</w:t>
      </w:r>
    </w:p>
    <w:p>
      <w:pPr>
        <w:ind w:firstLine="640" w:firstLineChars="200"/>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lang w:val="en-US" w:eastAsia="zh-CN"/>
        </w:rPr>
        <w:t>3.</w:t>
      </w:r>
      <w:r>
        <w:rPr>
          <w:rFonts w:hint="eastAsia" w:ascii="仿宋_GB2312" w:eastAsia="仿宋_GB2312" w:hAnsiTheme="minorHAnsi" w:cstheme="minorBidi"/>
          <w:color w:val="auto"/>
          <w:sz w:val="32"/>
          <w:szCs w:val="32"/>
        </w:rPr>
        <w:t>投保专利相关权属文件以及专利保险保单；</w:t>
      </w:r>
    </w:p>
    <w:p>
      <w:pPr>
        <w:ind w:firstLine="645"/>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lang w:val="en-US" w:eastAsia="zh-CN"/>
        </w:rPr>
        <w:t>4.</w:t>
      </w:r>
      <w:r>
        <w:rPr>
          <w:rFonts w:hint="eastAsia" w:ascii="仿宋_GB2312" w:eastAsia="仿宋_GB2312" w:hAnsiTheme="minorHAnsi" w:cstheme="minorBidi"/>
          <w:color w:val="auto"/>
          <w:sz w:val="32"/>
          <w:szCs w:val="32"/>
        </w:rPr>
        <w:t>专利保险保单缴费，以及银行转账凭证、记账凭证等材料。</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（五）审批</w:t>
      </w:r>
      <w:r>
        <w:rPr>
          <w:rFonts w:hint="eastAsia" w:ascii="仿宋_GB2312" w:eastAsia="仿宋_GB2312" w:hAnsiTheme="minorHAnsi" w:cstheme="minorBidi"/>
          <w:b w:val="0"/>
          <w:bCs w:val="0"/>
          <w:color w:val="auto"/>
          <w:kern w:val="2"/>
          <w:sz w:val="32"/>
          <w:szCs w:val="32"/>
        </w:rPr>
        <w:t>程序</w:t>
      </w:r>
    </w:p>
    <w:p>
      <w:pPr>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eastAsia="zh-CN"/>
        </w:rPr>
        <w:t>本</w:t>
      </w:r>
      <w:r>
        <w:rPr>
          <w:rFonts w:hint="eastAsia" w:ascii="仿宋_GB2312" w:eastAsia="仿宋_GB2312" w:hAnsiTheme="minorHAnsi" w:cstheme="minorBidi"/>
          <w:b w:val="0"/>
          <w:bCs w:val="0"/>
          <w:color w:val="auto"/>
          <w:sz w:val="32"/>
          <w:szCs w:val="32"/>
        </w:rPr>
        <w:t>项目的受理、审核及资金拨付应当遵循以下程序：</w:t>
      </w:r>
    </w:p>
    <w:p>
      <w:pPr>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1.</w:t>
      </w:r>
      <w:r>
        <w:rPr>
          <w:rFonts w:hint="eastAsia" w:ascii="仿宋_GB2312" w:eastAsia="仿宋_GB2312" w:hAnsiTheme="minorHAnsi" w:cstheme="minorBidi"/>
          <w:b w:val="0"/>
          <w:bCs w:val="0"/>
          <w:color w:val="auto"/>
          <w:sz w:val="32"/>
          <w:szCs w:val="32"/>
        </w:rPr>
        <w:t>市知识产权主管部门定期发布申请通知。</w:t>
      </w:r>
    </w:p>
    <w:p>
      <w:pPr>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2.</w:t>
      </w:r>
      <w:r>
        <w:rPr>
          <w:rFonts w:hint="eastAsia" w:ascii="仿宋_GB2312" w:eastAsia="仿宋_GB2312" w:hAnsiTheme="minorHAnsi" w:cstheme="minorBidi"/>
          <w:b w:val="0"/>
          <w:bCs w:val="0"/>
          <w:color w:val="auto"/>
          <w:sz w:val="32"/>
          <w:szCs w:val="32"/>
        </w:rPr>
        <w:t>市知识产权主管部门对申请材料进行受理和初审，对于申请材料不完善，限期予以补正。</w:t>
      </w:r>
    </w:p>
    <w:p>
      <w:pPr>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3.</w:t>
      </w:r>
      <w:r>
        <w:rPr>
          <w:rFonts w:hint="eastAsia" w:ascii="仿宋_GB2312" w:eastAsia="仿宋_GB2312" w:hAnsiTheme="minorHAnsi" w:cstheme="minorBidi"/>
          <w:b w:val="0"/>
          <w:bCs w:val="0"/>
          <w:color w:val="auto"/>
          <w:sz w:val="32"/>
          <w:szCs w:val="32"/>
        </w:rPr>
        <w:t>审核过程中发现申请人可能存在非正常申请情形时，可暂停资助审批，展开调查程序。</w:t>
      </w:r>
    </w:p>
    <w:p>
      <w:pPr>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4.</w:t>
      </w:r>
      <w:r>
        <w:rPr>
          <w:rFonts w:hint="eastAsia" w:ascii="仿宋_GB2312" w:eastAsia="仿宋_GB2312" w:hAnsiTheme="minorHAnsi" w:cstheme="minorBidi"/>
          <w:b w:val="0"/>
          <w:bCs w:val="0"/>
          <w:color w:val="auto"/>
          <w:sz w:val="32"/>
          <w:szCs w:val="32"/>
        </w:rPr>
        <w:t>经审核符合条件的，市知识产权主管部门应在市财政部门下达预算后通知申请人办理领款手续，申请人未按通知要求领款的视为放弃申请资助款。</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（六）不予资助情形</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rPr>
        <w:t>2.被列入市财政专项资金违规、失信信息名单的；</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rPr>
        <w:t>3.经查询深圳市信用网，发现有严重违法失信信息；</w:t>
      </w:r>
    </w:p>
    <w:p>
      <w:pPr>
        <w:ind w:firstLine="645"/>
        <w:jc w:val="left"/>
        <w:rPr>
          <w:rFonts w:hint="eastAsia" w:ascii="仿宋_GB2312" w:eastAsia="仿宋_GB2312"/>
          <w:b w:val="0"/>
          <w:color w:val="auto"/>
          <w:kern w:val="2"/>
          <w:sz w:val="32"/>
          <w:szCs w:val="32"/>
        </w:rPr>
      </w:pPr>
      <w:r>
        <w:rPr>
          <w:rFonts w:hint="eastAsia" w:ascii="仿宋_GB2312" w:eastAsia="仿宋_GB2312"/>
          <w:color w:val="auto"/>
          <w:sz w:val="32"/>
          <w:szCs w:val="32"/>
        </w:rPr>
        <w:t>4.经查询人民法院公告网，发现已进入破产清算的；</w:t>
      </w:r>
    </w:p>
    <w:p>
      <w:pPr>
        <w:spacing w:line="600" w:lineRule="exact"/>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spacing w:line="600" w:lineRule="exact"/>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6.存在违反《服务业发展资金管理办法》等相关规定的情形。</w:t>
      </w:r>
    </w:p>
    <w:p>
      <w:pPr>
        <w:spacing w:line="600" w:lineRule="exact"/>
        <w:ind w:firstLine="645"/>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（七）注意事项</w:t>
      </w:r>
    </w:p>
    <w:p>
      <w:pPr>
        <w:spacing w:line="600" w:lineRule="exact"/>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spacing w:line="600" w:lineRule="exact"/>
        <w:ind w:firstLine="645"/>
        <w:jc w:val="left"/>
        <w:rPr>
          <w:rFonts w:hint="eastAsia" w:ascii="仿宋_GB2312" w:eastAsia="仿宋_GB2312" w:hAnsiTheme="minorHAnsi" w:cstheme="minorBidi"/>
          <w:b w:val="0"/>
          <w:color w:val="auto"/>
          <w:sz w:val="32"/>
          <w:szCs w:val="32"/>
        </w:rPr>
      </w:pPr>
      <w:r>
        <w:rPr>
          <w:rFonts w:hint="eastAsia" w:ascii="仿宋_GB2312" w:eastAsia="仿宋_GB2312" w:hAnsiTheme="minorHAnsi" w:cstheme="minorBidi"/>
          <w:b w:val="0"/>
          <w:bCs w:val="0"/>
          <w:color w:val="auto"/>
          <w:sz w:val="32"/>
          <w:szCs w:val="32"/>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spacing w:line="600" w:lineRule="exact"/>
        <w:ind w:firstLine="645"/>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（八）业务咨询</w:t>
      </w:r>
    </w:p>
    <w:p>
      <w:pPr>
        <w:spacing w:line="600" w:lineRule="exact"/>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t>咨询窗口地址：深圳市市民中心行政服务大厅东厅10-13号窗口。</w:t>
      </w:r>
    </w:p>
    <w:p>
      <w:pPr>
        <w:spacing w:line="600" w:lineRule="exact"/>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t>申报网站技术支持电话：</w:t>
      </w:r>
      <w:r>
        <w:rPr>
          <w:rFonts w:hint="eastAsia" w:ascii="仿宋_GB2312" w:eastAsia="仿宋_GB2312" w:cstheme="minorBidi"/>
          <w:b w:val="0"/>
          <w:bCs w:val="0"/>
          <w:color w:val="auto"/>
          <w:sz w:val="32"/>
          <w:szCs w:val="32"/>
          <w:lang w:val="en-US" w:eastAsia="zh-CN"/>
        </w:rPr>
        <w:t>0755-81917706</w:t>
      </w:r>
      <w:r>
        <w:rPr>
          <w:rFonts w:hint="eastAsia" w:ascii="仿宋_GB2312" w:eastAsia="仿宋_GB2312" w:hAnsiTheme="minorHAnsi" w:cstheme="minorBidi"/>
          <w:b w:val="0"/>
          <w:bCs w:val="0"/>
          <w:color w:val="auto"/>
          <w:sz w:val="32"/>
          <w:szCs w:val="32"/>
        </w:rPr>
        <w:t>。</w:t>
      </w:r>
    </w:p>
    <w:p>
      <w:pPr>
        <w:pStyle w:val="3"/>
        <w:spacing w:before="0" w:beforeAutospacing="0" w:after="0" w:afterAutospacing="0" w:line="600" w:lineRule="exact"/>
        <w:ind w:firstLine="640" w:firstLineChars="200"/>
        <w:jc w:val="both"/>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t>深圳市市场监督管理局业务咨询电话：</w:t>
      </w:r>
      <w:r>
        <w:rPr>
          <w:rFonts w:hint="eastAsia" w:ascii="仿宋_GB2312" w:eastAsia="仿宋_GB2312" w:hAnsiTheme="minorHAnsi" w:cstheme="minorBidi"/>
          <w:b w:val="0"/>
          <w:bCs w:val="0"/>
          <w:color w:val="auto"/>
          <w:sz w:val="32"/>
          <w:szCs w:val="32"/>
          <w:lang w:val="en-US" w:eastAsia="zh-CN"/>
        </w:rPr>
        <w:t>0755-</w:t>
      </w:r>
      <w:r>
        <w:rPr>
          <w:rFonts w:hint="eastAsia" w:ascii="仿宋_GB2312" w:eastAsia="仿宋_GB2312" w:hAnsiTheme="minorHAnsi" w:cstheme="minorBidi"/>
          <w:b w:val="0"/>
          <w:bCs w:val="0"/>
          <w:color w:val="auto"/>
          <w:sz w:val="32"/>
          <w:szCs w:val="32"/>
        </w:rPr>
        <w:t>83070519。</w:t>
      </w:r>
    </w:p>
    <w:p>
      <w:pPr>
        <w:pStyle w:val="3"/>
        <w:spacing w:before="0" w:beforeAutospacing="0" w:after="0" w:afterAutospacing="0" w:line="600" w:lineRule="exact"/>
        <w:ind w:firstLine="640" w:firstLineChars="200"/>
        <w:jc w:val="both"/>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br w:type="page"/>
      </w:r>
    </w:p>
    <w:p>
      <w:pPr>
        <w:rPr>
          <w:rFonts w:hint="eastAsia"/>
        </w:rPr>
      </w:pPr>
    </w:p>
    <w:p>
      <w:pPr>
        <w:pStyle w:val="2"/>
        <w:numPr>
          <w:ilvl w:val="0"/>
          <w:numId w:val="0"/>
        </w:numPr>
        <w:spacing w:line="240" w:lineRule="auto"/>
        <w:ind w:firstLine="0" w:firstLineChars="0"/>
        <w:jc w:val="center"/>
        <w:rPr>
          <w:rFonts w:hint="eastAsia" w:ascii="仿宋_GB2312" w:eastAsia="仿宋_GB2312" w:hAnsiTheme="minorHAnsi" w:cstheme="minorBidi"/>
          <w:b w:val="0"/>
          <w:bCs w:val="0"/>
          <w:color w:val="auto"/>
          <w:kern w:val="2"/>
          <w:sz w:val="32"/>
          <w:szCs w:val="32"/>
          <w:u w:val="none"/>
          <w:lang w:val="en-US" w:eastAsia="zh-CN"/>
        </w:rPr>
      </w:pPr>
      <w:bookmarkStart w:id="16" w:name="_Toc9377_WPSOffice_Level1"/>
      <w:r>
        <w:rPr>
          <w:rFonts w:hint="eastAsia" w:asciiTheme="minorHAnsi" w:hAnsiTheme="minorHAnsi" w:eastAsiaTheme="minorEastAsia"/>
          <w:color w:val="auto"/>
          <w:kern w:val="44"/>
          <w:sz w:val="44"/>
          <w:szCs w:val="24"/>
        </w:rPr>
        <w:t>三、探索开展知识产权证券化试点项目申报</w:t>
      </w:r>
      <w:bookmarkEnd w:id="16"/>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u w:val="none"/>
          <w:lang w:val="en-US" w:eastAsia="zh-CN"/>
        </w:rPr>
        <w:t>（一）</w:t>
      </w:r>
      <w:r>
        <w:rPr>
          <w:rFonts w:hint="eastAsia" w:ascii="仿宋_GB2312" w:eastAsia="仿宋_GB2312" w:hAnsiTheme="minorHAnsi" w:cstheme="minorBidi"/>
          <w:b w:val="0"/>
          <w:bCs w:val="0"/>
          <w:color w:val="auto"/>
          <w:kern w:val="2"/>
          <w:sz w:val="32"/>
          <w:szCs w:val="32"/>
        </w:rPr>
        <w:t>申报时间</w:t>
      </w:r>
    </w:p>
    <w:p>
      <w:pPr>
        <w:ind w:firstLine="640" w:firstLineChars="200"/>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b w:val="0"/>
          <w:color w:val="auto"/>
          <w:kern w:val="2"/>
          <w:sz w:val="32"/>
          <w:szCs w:val="32"/>
        </w:rPr>
        <w:t>　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eastAsia="仿宋_GB2312" w:hAnsiTheme="minorHAnsi" w:cstheme="minorBidi"/>
          <w:b w:val="0"/>
          <w:color w:val="auto"/>
          <w:kern w:val="2"/>
          <w:sz w:val="32"/>
          <w:szCs w:val="32"/>
        </w:rPr>
        <w:t>截止。（网址：</w:t>
      </w:r>
    </w:p>
    <w:p>
      <w:pPr>
        <w:ind w:firstLine="0" w:firstLineChars="0"/>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b w:val="0"/>
          <w:color w:val="auto"/>
          <w:kern w:val="2"/>
          <w:sz w:val="32"/>
          <w:szCs w:val="32"/>
        </w:rPr>
        <w:t>https://amr.sz.gov.cn/mrasgas/sfc-company/#/apply/check-info?itemId=4403000000006925361631000304213002）</w:t>
      </w:r>
      <w:r>
        <w:rPr>
          <w:rFonts w:hint="eastAsia" w:ascii="仿宋_GB2312" w:eastAsia="仿宋_GB2312" w:hAnsiTheme="minorHAnsi" w:cstheme="minorBidi"/>
          <w:color w:val="auto"/>
          <w:sz w:val="32"/>
          <w:szCs w:val="32"/>
          <w:lang w:val="en-US" w:eastAsia="zh-CN"/>
        </w:rPr>
        <w:t>登录后</w:t>
      </w:r>
      <w:r>
        <w:rPr>
          <w:rFonts w:hint="eastAsia" w:ascii="仿宋_GB2312" w:eastAsia="仿宋_GB2312"/>
          <w:color w:val="auto"/>
          <w:sz w:val="32"/>
          <w:szCs w:val="32"/>
          <w:lang w:val="en-US" w:eastAsia="zh-CN"/>
        </w:rPr>
        <w:t>选择办理情形：</w:t>
      </w:r>
      <w:r>
        <w:rPr>
          <w:rFonts w:hint="eastAsia" w:ascii="仿宋_GB2312" w:eastAsia="仿宋_GB2312" w:hAnsiTheme="minorHAnsi"/>
          <w:color w:val="auto"/>
          <w:kern w:val="2"/>
          <w:sz w:val="32"/>
          <w:szCs w:val="32"/>
        </w:rPr>
        <w:t>探索开展知识产权证券化试点</w:t>
      </w:r>
      <w:r>
        <w:rPr>
          <w:rFonts w:hint="eastAsia" w:ascii="仿宋_GB2312" w:eastAsia="仿宋_GB2312"/>
          <w:color w:val="auto"/>
          <w:sz w:val="32"/>
          <w:szCs w:val="32"/>
          <w:lang w:val="en-US" w:eastAsia="zh-CN"/>
        </w:rPr>
        <w:t>，勾选同意《广东省网上办事大厅服务条款》内容，点击下一步进入申报。</w:t>
      </w:r>
    </w:p>
    <w:p>
      <w:pPr>
        <w:pStyle w:val="2"/>
        <w:ind w:firstLine="640" w:firstLineChars="200"/>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b w:val="0"/>
          <w:color w:val="auto"/>
          <w:kern w:val="2"/>
          <w:sz w:val="32"/>
          <w:szCs w:val="32"/>
        </w:rPr>
        <w:t xml:space="preserve">   本次申报采用网上申报，不再提交纸质材料。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（二）</w:t>
      </w:r>
      <w:r>
        <w:rPr>
          <w:rFonts w:hint="eastAsia" w:ascii="仿宋_GB2312" w:eastAsia="仿宋_GB2312" w:hAnsiTheme="minorHAnsi" w:cstheme="minorBidi"/>
          <w:b w:val="0"/>
          <w:bCs w:val="0"/>
          <w:color w:val="auto"/>
          <w:kern w:val="2"/>
          <w:sz w:val="32"/>
          <w:szCs w:val="32"/>
        </w:rPr>
        <w:t>资助标准</w:t>
      </w:r>
    </w:p>
    <w:p>
      <w:pPr>
        <w:pStyle w:val="2"/>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推进知识产权证券化，扶持我市从事知识产权运营服务或者知识产权数据分析评议的知识产权服务机构开展知识产权证券化试点工作，资助不超过2家，每家资助金额不超过100万元。</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申报条件</w:t>
      </w:r>
    </w:p>
    <w:p>
      <w:pPr>
        <w:ind w:firstLine="645"/>
        <w:jc w:val="left"/>
        <w:rPr>
          <w:rFonts w:hint="eastAsia" w:ascii="仿宋_GB2312" w:eastAsia="仿宋_GB2312"/>
          <w:b w:val="0"/>
          <w:color w:val="auto"/>
          <w:sz w:val="32"/>
          <w:szCs w:val="32"/>
        </w:rPr>
      </w:pPr>
      <w:r>
        <w:rPr>
          <w:rFonts w:hint="eastAsia" w:ascii="仿宋_GB2312" w:eastAsia="仿宋_GB2312"/>
          <w:b w:val="0"/>
          <w:color w:val="auto"/>
          <w:sz w:val="32"/>
          <w:szCs w:val="32"/>
        </w:rPr>
        <w:t>申请人必须同时满足以下条件：</w:t>
      </w:r>
    </w:p>
    <w:p>
      <w:pPr>
        <w:ind w:firstLine="645"/>
        <w:jc w:val="left"/>
        <w:rPr>
          <w:rFonts w:hint="eastAsia" w:ascii="仿宋_GB2312" w:eastAsia="仿宋_GB2312"/>
          <w:b w:val="0"/>
          <w:color w:val="auto"/>
          <w:sz w:val="32"/>
          <w:szCs w:val="32"/>
        </w:rPr>
      </w:pPr>
      <w:r>
        <w:rPr>
          <w:rFonts w:hint="eastAsia" w:ascii="仿宋_GB2312" w:eastAsia="仿宋_GB2312"/>
          <w:b w:val="0"/>
          <w:color w:val="auto"/>
          <w:sz w:val="32"/>
          <w:szCs w:val="32"/>
          <w:lang w:val="en-US" w:eastAsia="zh-CN"/>
        </w:rPr>
        <w:t>1.</w:t>
      </w:r>
      <w:r>
        <w:rPr>
          <w:rFonts w:hint="eastAsia" w:ascii="仿宋_GB2312" w:eastAsia="仿宋_GB2312"/>
          <w:b w:val="0"/>
          <w:color w:val="auto"/>
          <w:sz w:val="32"/>
          <w:szCs w:val="32"/>
        </w:rPr>
        <w:t>是在我市依法登记注册的知识产权服务机构；</w:t>
      </w:r>
    </w:p>
    <w:p>
      <w:pPr>
        <w:ind w:firstLine="645"/>
        <w:jc w:val="left"/>
        <w:rPr>
          <w:rFonts w:hint="eastAsia" w:ascii="仿宋_GB2312" w:eastAsia="仿宋_GB2312"/>
          <w:b w:val="0"/>
          <w:color w:val="auto"/>
          <w:sz w:val="32"/>
          <w:szCs w:val="32"/>
        </w:rPr>
      </w:pPr>
      <w:r>
        <w:rPr>
          <w:rFonts w:hint="eastAsia" w:ascii="仿宋_GB2312" w:eastAsia="仿宋_GB2312"/>
          <w:b w:val="0"/>
          <w:color w:val="auto"/>
          <w:sz w:val="32"/>
          <w:szCs w:val="32"/>
          <w:lang w:val="en-US" w:eastAsia="zh-CN"/>
        </w:rPr>
        <w:t>2.</w:t>
      </w:r>
      <w:r>
        <w:rPr>
          <w:rFonts w:hint="eastAsia" w:ascii="仿宋_GB2312" w:eastAsia="仿宋_GB2312"/>
          <w:b w:val="0"/>
          <w:color w:val="auto"/>
          <w:sz w:val="32"/>
          <w:szCs w:val="32"/>
        </w:rPr>
        <w:t>具备知识产权数据分析能力、知识产权分析评议能力，承担过政府或企业知识产权分析、评议项目；</w:t>
      </w:r>
    </w:p>
    <w:p>
      <w:pPr>
        <w:ind w:firstLine="645"/>
        <w:jc w:val="left"/>
        <w:rPr>
          <w:rFonts w:hint="eastAsia" w:ascii="仿宋_GB2312" w:eastAsia="仿宋_GB2312"/>
          <w:b w:val="0"/>
          <w:color w:val="auto"/>
          <w:sz w:val="32"/>
          <w:szCs w:val="32"/>
        </w:rPr>
      </w:pPr>
      <w:r>
        <w:rPr>
          <w:rFonts w:hint="eastAsia" w:ascii="仿宋_GB2312" w:eastAsia="仿宋_GB2312"/>
          <w:b w:val="0"/>
          <w:color w:val="auto"/>
          <w:sz w:val="32"/>
          <w:szCs w:val="32"/>
          <w:lang w:val="en-US" w:eastAsia="zh-CN"/>
        </w:rPr>
        <w:t>3.</w:t>
      </w:r>
      <w:r>
        <w:rPr>
          <w:rFonts w:hint="eastAsia" w:ascii="仿宋_GB2312" w:eastAsia="仿宋_GB2312"/>
          <w:b w:val="0"/>
          <w:color w:val="auto"/>
          <w:sz w:val="32"/>
          <w:szCs w:val="32"/>
        </w:rPr>
        <w:t>与证券交易所、基金公司、证券公司等金融机构开展过知识产权证券化应用相关合作；</w:t>
      </w:r>
    </w:p>
    <w:p>
      <w:pPr>
        <w:ind w:firstLine="645"/>
        <w:jc w:val="left"/>
        <w:rPr>
          <w:rFonts w:hint="eastAsia" w:ascii="仿宋_GB2312" w:eastAsia="仿宋_GB2312"/>
          <w:b w:val="0"/>
          <w:color w:val="auto"/>
          <w:sz w:val="32"/>
          <w:szCs w:val="32"/>
          <w:lang w:eastAsia="zh-CN"/>
        </w:rPr>
      </w:pPr>
      <w:r>
        <w:rPr>
          <w:rFonts w:hint="eastAsia" w:ascii="仿宋_GB2312" w:eastAsia="仿宋_GB2312"/>
          <w:b w:val="0"/>
          <w:color w:val="auto"/>
          <w:sz w:val="32"/>
          <w:szCs w:val="32"/>
          <w:lang w:val="en-US" w:eastAsia="zh-CN"/>
        </w:rPr>
        <w:t>4.</w:t>
      </w:r>
      <w:r>
        <w:rPr>
          <w:rFonts w:hint="eastAsia" w:ascii="仿宋_GB2312" w:eastAsia="仿宋_GB2312"/>
          <w:b w:val="0"/>
          <w:color w:val="auto"/>
          <w:sz w:val="32"/>
          <w:szCs w:val="32"/>
        </w:rPr>
        <w:t>承担过国家或省一级知识产权金融或知识产权证券化等研究项目。</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（四）</w:t>
      </w:r>
      <w:r>
        <w:rPr>
          <w:rFonts w:hint="eastAsia" w:ascii="仿宋_GB2312" w:eastAsia="仿宋_GB2312" w:hAnsiTheme="minorHAnsi" w:cstheme="minorBidi"/>
          <w:b w:val="0"/>
          <w:bCs w:val="0"/>
          <w:color w:val="auto"/>
          <w:kern w:val="2"/>
          <w:sz w:val="32"/>
          <w:szCs w:val="32"/>
        </w:rPr>
        <w:t>申报材料</w:t>
      </w:r>
    </w:p>
    <w:p>
      <w:pPr>
        <w:ind w:firstLine="645"/>
        <w:jc w:val="left"/>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1.</w:t>
      </w:r>
      <w:r>
        <w:rPr>
          <w:rFonts w:hint="eastAsia" w:ascii="仿宋_GB2312" w:eastAsia="仿宋_GB2312"/>
          <w:b w:val="0"/>
          <w:bCs w:val="0"/>
          <w:color w:val="auto"/>
          <w:sz w:val="32"/>
          <w:szCs w:val="32"/>
          <w:lang w:eastAsia="zh-CN"/>
        </w:rPr>
        <w:t>项目申请书（即</w:t>
      </w:r>
      <w:r>
        <w:rPr>
          <w:rFonts w:hint="eastAsia" w:ascii="仿宋_GB2312" w:eastAsia="仿宋_GB2312"/>
          <w:b w:val="0"/>
          <w:color w:val="auto"/>
          <w:sz w:val="32"/>
          <w:szCs w:val="32"/>
        </w:rPr>
        <w:t>系统填写项目申报信息</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w:t>
      </w:r>
    </w:p>
    <w:p>
      <w:pPr>
        <w:ind w:firstLine="645"/>
        <w:jc w:val="left"/>
        <w:rPr>
          <w:rFonts w:hint="eastAsia" w:ascii="仿宋_GB2312" w:eastAsia="仿宋_GB2312"/>
          <w:b w:val="0"/>
          <w:color w:val="auto"/>
          <w:sz w:val="32"/>
          <w:szCs w:val="32"/>
        </w:rPr>
      </w:pPr>
      <w:r>
        <w:rPr>
          <w:rFonts w:hint="eastAsia" w:ascii="仿宋_GB2312" w:eastAsia="仿宋_GB2312"/>
          <w:b w:val="0"/>
          <w:color w:val="auto"/>
          <w:sz w:val="32"/>
          <w:szCs w:val="32"/>
          <w:lang w:val="en-US" w:eastAsia="zh-CN"/>
        </w:rPr>
        <w:t>2.</w:t>
      </w:r>
      <w:r>
        <w:rPr>
          <w:rFonts w:hint="eastAsia" w:ascii="仿宋_GB2312" w:eastAsia="仿宋_GB2312"/>
          <w:b w:val="0"/>
          <w:color w:val="auto"/>
          <w:sz w:val="32"/>
          <w:szCs w:val="32"/>
        </w:rPr>
        <w:t>申请人主体资格证明材料</w:t>
      </w:r>
      <w:r>
        <w:rPr>
          <w:rFonts w:hint="eastAsia" w:ascii="仿宋_GB2312" w:eastAsia="仿宋_GB2312"/>
          <w:b w:val="0"/>
          <w:color w:val="auto"/>
          <w:sz w:val="32"/>
          <w:szCs w:val="32"/>
          <w:lang w:eastAsia="zh-CN"/>
        </w:rPr>
        <w:t>（</w:t>
      </w:r>
      <w:r>
        <w:rPr>
          <w:rFonts w:hint="eastAsia" w:ascii="仿宋_GB2312" w:eastAsia="仿宋_GB2312"/>
          <w:b w:val="0"/>
          <w:color w:val="auto"/>
          <w:sz w:val="32"/>
          <w:szCs w:val="32"/>
        </w:rPr>
        <w:t>营业执照</w:t>
      </w:r>
      <w:r>
        <w:rPr>
          <w:rFonts w:hint="eastAsia" w:ascii="仿宋_GB2312" w:eastAsia="仿宋_GB2312"/>
          <w:b w:val="0"/>
          <w:color w:val="auto"/>
          <w:sz w:val="32"/>
          <w:szCs w:val="32"/>
          <w:lang w:eastAsia="zh-CN"/>
        </w:rPr>
        <w:t>、</w:t>
      </w:r>
      <w:r>
        <w:rPr>
          <w:rFonts w:hint="eastAsia" w:ascii="仿宋_GB2312" w:eastAsia="仿宋_GB2312"/>
          <w:b w:val="0"/>
          <w:color w:val="auto"/>
          <w:sz w:val="32"/>
          <w:szCs w:val="32"/>
          <w:lang w:val="en-US" w:eastAsia="zh-CN"/>
        </w:rPr>
        <w:t>事业单位法人证书、民办非企业单位登记证书、社会团体法人登记证书</w:t>
      </w:r>
      <w:r>
        <w:rPr>
          <w:rFonts w:hint="eastAsia" w:ascii="仿宋_GB2312" w:eastAsia="仿宋_GB2312"/>
          <w:b w:val="0"/>
          <w:color w:val="auto"/>
          <w:sz w:val="32"/>
          <w:szCs w:val="32"/>
          <w:lang w:eastAsia="zh-CN"/>
        </w:rPr>
        <w:t>）</w:t>
      </w:r>
      <w:r>
        <w:rPr>
          <w:rFonts w:hint="eastAsia" w:ascii="仿宋_GB2312" w:eastAsia="仿宋_GB2312"/>
          <w:b w:val="0"/>
          <w:color w:val="auto"/>
          <w:sz w:val="32"/>
          <w:szCs w:val="32"/>
        </w:rPr>
        <w:t>；</w:t>
      </w:r>
    </w:p>
    <w:p>
      <w:pPr>
        <w:ind w:firstLine="645"/>
        <w:jc w:val="left"/>
        <w:rPr>
          <w:rFonts w:hint="eastAsia" w:ascii="仿宋_GB2312" w:eastAsia="仿宋_GB2312"/>
          <w:b w:val="0"/>
          <w:color w:val="auto"/>
          <w:sz w:val="32"/>
          <w:szCs w:val="32"/>
          <w:lang w:eastAsia="zh-CN"/>
        </w:rPr>
      </w:pPr>
      <w:r>
        <w:rPr>
          <w:rFonts w:hint="eastAsia" w:ascii="仿宋_GB2312" w:eastAsia="仿宋_GB2312"/>
          <w:b w:val="0"/>
          <w:color w:val="auto"/>
          <w:sz w:val="32"/>
          <w:szCs w:val="32"/>
          <w:lang w:val="en-US" w:eastAsia="zh-CN"/>
        </w:rPr>
        <w:t>3.</w:t>
      </w:r>
      <w:r>
        <w:rPr>
          <w:rFonts w:hint="eastAsia" w:ascii="仿宋_GB2312" w:eastAsia="仿宋_GB2312"/>
          <w:b w:val="0"/>
          <w:color w:val="auto"/>
          <w:sz w:val="32"/>
          <w:szCs w:val="32"/>
        </w:rPr>
        <w:t>知识产权证券化产品方案</w:t>
      </w:r>
      <w:r>
        <w:rPr>
          <w:rFonts w:hint="eastAsia" w:ascii="仿宋_GB2312" w:eastAsia="仿宋_GB2312"/>
          <w:b w:val="0"/>
          <w:color w:val="auto"/>
          <w:sz w:val="32"/>
          <w:szCs w:val="32"/>
          <w:lang w:eastAsia="zh-CN"/>
        </w:rPr>
        <w:t>（证券化理论研究、法律体系、证券化对象、实施路径、可行性研究）</w:t>
      </w:r>
      <w:r>
        <w:rPr>
          <w:rFonts w:hint="eastAsia" w:ascii="仿宋_GB2312" w:eastAsia="仿宋_GB2312"/>
          <w:b w:val="0"/>
          <w:color w:val="auto"/>
          <w:sz w:val="32"/>
          <w:szCs w:val="32"/>
        </w:rPr>
        <w:t>；</w:t>
      </w:r>
    </w:p>
    <w:p>
      <w:pPr>
        <w:ind w:firstLine="645"/>
        <w:jc w:val="left"/>
        <w:rPr>
          <w:rFonts w:hint="eastAsia" w:ascii="仿宋_GB2312" w:eastAsia="仿宋_GB2312"/>
          <w:b w:val="0"/>
          <w:color w:val="auto"/>
          <w:sz w:val="32"/>
          <w:szCs w:val="32"/>
          <w:lang w:eastAsia="zh-CN"/>
        </w:rPr>
      </w:pPr>
      <w:r>
        <w:rPr>
          <w:rFonts w:hint="eastAsia" w:ascii="仿宋_GB2312" w:eastAsia="仿宋_GB2312"/>
          <w:b w:val="0"/>
          <w:color w:val="auto"/>
          <w:sz w:val="32"/>
          <w:szCs w:val="32"/>
          <w:lang w:val="en-US" w:eastAsia="zh-CN"/>
        </w:rPr>
        <w:t>4.</w:t>
      </w:r>
      <w:r>
        <w:rPr>
          <w:rFonts w:hint="eastAsia" w:ascii="仿宋_GB2312" w:eastAsia="仿宋_GB2312"/>
          <w:b w:val="0"/>
          <w:color w:val="auto"/>
          <w:sz w:val="32"/>
          <w:szCs w:val="32"/>
        </w:rPr>
        <w:t>具备知识产权数据分析能力、知识产权分析评议能力，承担过政府或企业知识产权分析、评议项目</w:t>
      </w:r>
      <w:r>
        <w:rPr>
          <w:rFonts w:hint="eastAsia" w:ascii="仿宋_GB2312" w:eastAsia="仿宋_GB2312"/>
          <w:b w:val="0"/>
          <w:color w:val="auto"/>
          <w:sz w:val="32"/>
          <w:szCs w:val="32"/>
          <w:lang w:eastAsia="zh-CN"/>
        </w:rPr>
        <w:t>（需提供过往知识产权评议的项目委托合同和项目研究报告等佐证材料）</w:t>
      </w:r>
      <w:r>
        <w:rPr>
          <w:rFonts w:hint="eastAsia" w:ascii="仿宋_GB2312" w:eastAsia="仿宋_GB2312"/>
          <w:b w:val="0"/>
          <w:color w:val="auto"/>
          <w:sz w:val="32"/>
          <w:szCs w:val="32"/>
        </w:rPr>
        <w:t>；</w:t>
      </w:r>
    </w:p>
    <w:p>
      <w:pPr>
        <w:ind w:firstLine="645"/>
        <w:jc w:val="left"/>
        <w:rPr>
          <w:rFonts w:hint="eastAsia" w:ascii="仿宋_GB2312" w:eastAsia="仿宋_GB2312"/>
          <w:b w:val="0"/>
          <w:color w:val="auto"/>
          <w:sz w:val="32"/>
          <w:szCs w:val="32"/>
          <w:lang w:eastAsia="zh-CN"/>
        </w:rPr>
      </w:pPr>
      <w:r>
        <w:rPr>
          <w:rFonts w:hint="eastAsia" w:ascii="仿宋_GB2312" w:eastAsia="仿宋_GB2312"/>
          <w:b w:val="0"/>
          <w:color w:val="auto"/>
          <w:sz w:val="32"/>
          <w:szCs w:val="32"/>
          <w:lang w:val="en-US" w:eastAsia="zh-CN"/>
        </w:rPr>
        <w:t>5.</w:t>
      </w:r>
      <w:r>
        <w:rPr>
          <w:rFonts w:hint="eastAsia" w:ascii="仿宋_GB2312" w:eastAsia="仿宋_GB2312"/>
          <w:b w:val="0"/>
          <w:color w:val="auto"/>
          <w:sz w:val="32"/>
          <w:szCs w:val="32"/>
        </w:rPr>
        <w:t>与证券交易所、基金公司、证券公司等金融机构开展过知识产权证券化应用相关合作</w:t>
      </w:r>
      <w:r>
        <w:rPr>
          <w:rFonts w:hint="eastAsia" w:ascii="仿宋_GB2312" w:eastAsia="仿宋_GB2312"/>
          <w:b w:val="0"/>
          <w:color w:val="auto"/>
          <w:sz w:val="32"/>
          <w:szCs w:val="32"/>
          <w:lang w:eastAsia="zh-CN"/>
        </w:rPr>
        <w:t>（需合作协议、合作总结报告、具体产品方案等相关佐证材料）</w:t>
      </w:r>
      <w:r>
        <w:rPr>
          <w:rFonts w:hint="eastAsia" w:ascii="仿宋_GB2312" w:eastAsia="仿宋_GB2312"/>
          <w:b w:val="0"/>
          <w:color w:val="auto"/>
          <w:sz w:val="32"/>
          <w:szCs w:val="32"/>
        </w:rPr>
        <w:t>；</w:t>
      </w:r>
    </w:p>
    <w:p>
      <w:pPr>
        <w:ind w:firstLine="645"/>
        <w:jc w:val="left"/>
        <w:rPr>
          <w:rFonts w:hint="eastAsia" w:ascii="仿宋_GB2312" w:eastAsia="仿宋_GB2312"/>
          <w:b w:val="0"/>
          <w:color w:val="auto"/>
          <w:sz w:val="32"/>
          <w:szCs w:val="32"/>
          <w:lang w:eastAsia="zh-CN"/>
        </w:rPr>
      </w:pPr>
      <w:r>
        <w:rPr>
          <w:rFonts w:hint="eastAsia" w:ascii="仿宋_GB2312" w:eastAsia="仿宋_GB2312"/>
          <w:b w:val="0"/>
          <w:color w:val="auto"/>
          <w:sz w:val="32"/>
          <w:szCs w:val="32"/>
          <w:lang w:val="en-US" w:eastAsia="zh-CN"/>
        </w:rPr>
        <w:t>6.</w:t>
      </w:r>
      <w:r>
        <w:rPr>
          <w:rFonts w:hint="eastAsia" w:ascii="仿宋_GB2312" w:eastAsia="仿宋_GB2312"/>
          <w:b w:val="0"/>
          <w:color w:val="auto"/>
          <w:sz w:val="32"/>
          <w:szCs w:val="32"/>
        </w:rPr>
        <w:t>承担过国家或省一级知识产权金融或知识产权证券化等研究项目</w:t>
      </w:r>
      <w:r>
        <w:rPr>
          <w:rFonts w:hint="eastAsia" w:ascii="仿宋_GB2312" w:eastAsia="仿宋_GB2312"/>
          <w:b w:val="0"/>
          <w:color w:val="auto"/>
          <w:sz w:val="32"/>
          <w:szCs w:val="32"/>
          <w:lang w:eastAsia="zh-CN"/>
        </w:rPr>
        <w:t>（需提供研究报告、国家</w:t>
      </w:r>
      <w:r>
        <w:rPr>
          <w:rFonts w:hint="eastAsia" w:ascii="仿宋_GB2312" w:eastAsia="仿宋_GB2312"/>
          <w:b w:val="0"/>
          <w:color w:val="auto"/>
          <w:sz w:val="32"/>
          <w:szCs w:val="32"/>
          <w:lang w:val="en-US" w:eastAsia="zh-CN"/>
        </w:rPr>
        <w:t>/省委托合同等级佐证材料</w:t>
      </w:r>
      <w:r>
        <w:rPr>
          <w:rFonts w:hint="eastAsia" w:ascii="仿宋_GB2312" w:eastAsia="仿宋_GB2312"/>
          <w:b w:val="0"/>
          <w:color w:val="auto"/>
          <w:sz w:val="32"/>
          <w:szCs w:val="32"/>
          <w:lang w:eastAsia="zh-CN"/>
        </w:rPr>
        <w:t>）</w:t>
      </w:r>
      <w:r>
        <w:rPr>
          <w:rFonts w:hint="eastAsia" w:ascii="仿宋_GB2312" w:eastAsia="仿宋_GB2312"/>
          <w:b w:val="0"/>
          <w:color w:val="auto"/>
          <w:sz w:val="32"/>
          <w:szCs w:val="32"/>
        </w:rPr>
        <w:t>。</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（五）审批程序</w:t>
      </w:r>
    </w:p>
    <w:p>
      <w:pPr>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t>本项目受理、评审、管理、资金拨付，应当遵循以下程序：</w:t>
      </w:r>
    </w:p>
    <w:p>
      <w:pPr>
        <w:ind w:firstLine="645"/>
        <w:jc w:val="left"/>
        <w:rPr>
          <w:rFonts w:hint="eastAsia" w:ascii="仿宋_GB2312" w:eastAsia="仿宋_GB2312" w:hAnsiTheme="minorHAnsi" w:cstheme="minorBidi"/>
          <w:b w:val="0"/>
          <w:bCs w:val="0"/>
          <w:color w:val="auto"/>
          <w:sz w:val="32"/>
          <w:szCs w:val="32"/>
          <w:lang w:eastAsia="zh-CN"/>
        </w:rPr>
      </w:pPr>
      <w:r>
        <w:rPr>
          <w:rFonts w:hint="eastAsia" w:ascii="仿宋_GB2312" w:eastAsia="仿宋_GB2312" w:hAnsiTheme="minorHAnsi" w:cstheme="minorBidi"/>
          <w:b w:val="0"/>
          <w:bCs w:val="0"/>
          <w:color w:val="auto"/>
          <w:sz w:val="32"/>
          <w:szCs w:val="32"/>
          <w:lang w:val="en-US" w:eastAsia="zh-CN"/>
        </w:rPr>
        <w:t>1.</w:t>
      </w:r>
      <w:r>
        <w:rPr>
          <w:rFonts w:hint="eastAsia" w:ascii="仿宋_GB2312" w:eastAsia="仿宋_GB2312" w:hAnsiTheme="minorHAnsi" w:cstheme="minorBidi"/>
          <w:b w:val="0"/>
          <w:bCs w:val="0"/>
          <w:color w:val="auto"/>
          <w:sz w:val="32"/>
          <w:szCs w:val="32"/>
        </w:rPr>
        <w:t>市知识产权主管部门根据当年知识产权工作目标发布年度项目申请指南（通知）</w:t>
      </w:r>
      <w:r>
        <w:rPr>
          <w:rFonts w:hint="eastAsia" w:ascii="仿宋_GB2312" w:eastAsia="仿宋_GB2312" w:hAnsiTheme="minorHAnsi" w:cstheme="minorBidi"/>
          <w:b w:val="0"/>
          <w:bCs w:val="0"/>
          <w:color w:val="auto"/>
          <w:sz w:val="32"/>
          <w:szCs w:val="32"/>
          <w:lang w:eastAsia="zh-CN"/>
        </w:rPr>
        <w:t>；</w:t>
      </w:r>
    </w:p>
    <w:p>
      <w:pPr>
        <w:ind w:firstLine="645"/>
        <w:jc w:val="left"/>
        <w:rPr>
          <w:rFonts w:hint="eastAsia" w:ascii="仿宋_GB2312" w:eastAsia="仿宋_GB2312" w:hAnsiTheme="minorHAnsi" w:cstheme="minorBidi"/>
          <w:b w:val="0"/>
          <w:bCs w:val="0"/>
          <w:color w:val="auto"/>
          <w:sz w:val="32"/>
          <w:szCs w:val="32"/>
          <w:lang w:eastAsia="zh-CN"/>
        </w:rPr>
      </w:pPr>
      <w:r>
        <w:rPr>
          <w:rFonts w:hint="eastAsia" w:ascii="仿宋_GB2312" w:eastAsia="仿宋_GB2312" w:hAnsiTheme="minorHAnsi" w:cstheme="minorBidi"/>
          <w:b w:val="0"/>
          <w:bCs w:val="0"/>
          <w:color w:val="auto"/>
          <w:sz w:val="32"/>
          <w:szCs w:val="32"/>
          <w:lang w:val="en-US" w:eastAsia="zh-CN"/>
        </w:rPr>
        <w:t>2.</w:t>
      </w:r>
      <w:r>
        <w:rPr>
          <w:rFonts w:hint="eastAsia" w:ascii="仿宋_GB2312" w:eastAsia="仿宋_GB2312" w:hAnsiTheme="minorHAnsi" w:cstheme="minorBidi"/>
          <w:b w:val="0"/>
          <w:bCs w:val="0"/>
          <w:color w:val="auto"/>
          <w:sz w:val="32"/>
          <w:szCs w:val="32"/>
        </w:rPr>
        <w:t>市知识产权主管部门按照《深圳市知识产权专家库管理办法（试行）》（深市监规〔2019〕5号）的规定，从知识产权专家库中抽选7位以上（含7人）单数专家对申请项目进行统一评审，并根据工作实际需要对有关申请项目开展实地考察评价</w:t>
      </w:r>
      <w:r>
        <w:rPr>
          <w:rFonts w:hint="eastAsia" w:ascii="仿宋_GB2312" w:eastAsia="仿宋_GB2312" w:hAnsiTheme="minorHAnsi" w:cstheme="minorBidi"/>
          <w:b w:val="0"/>
          <w:bCs w:val="0"/>
          <w:color w:val="auto"/>
          <w:sz w:val="32"/>
          <w:szCs w:val="32"/>
          <w:lang w:eastAsia="zh-CN"/>
        </w:rPr>
        <w:t>；</w:t>
      </w:r>
    </w:p>
    <w:p>
      <w:pPr>
        <w:ind w:firstLine="645"/>
        <w:jc w:val="left"/>
        <w:rPr>
          <w:rFonts w:hint="eastAsia" w:ascii="仿宋_GB2312" w:eastAsia="仿宋_GB2312" w:hAnsiTheme="minorHAnsi" w:cstheme="minorBidi"/>
          <w:b w:val="0"/>
          <w:bCs w:val="0"/>
          <w:color w:val="auto"/>
          <w:sz w:val="32"/>
          <w:szCs w:val="32"/>
          <w:lang w:eastAsia="zh-CN"/>
        </w:rPr>
      </w:pPr>
      <w:r>
        <w:rPr>
          <w:rFonts w:hint="eastAsia" w:ascii="仿宋_GB2312" w:eastAsia="仿宋_GB2312" w:hAnsiTheme="minorHAnsi" w:cstheme="minorBidi"/>
          <w:b w:val="0"/>
          <w:bCs w:val="0"/>
          <w:color w:val="auto"/>
          <w:sz w:val="32"/>
          <w:szCs w:val="32"/>
          <w:lang w:val="en-US" w:eastAsia="zh-CN"/>
        </w:rPr>
        <w:t>3.</w:t>
      </w:r>
      <w:r>
        <w:rPr>
          <w:rFonts w:hint="eastAsia" w:ascii="仿宋_GB2312" w:eastAsia="仿宋_GB2312" w:hAnsiTheme="minorHAnsi" w:cstheme="minorBidi"/>
          <w:b w:val="0"/>
          <w:bCs w:val="0"/>
          <w:color w:val="auto"/>
          <w:sz w:val="32"/>
          <w:szCs w:val="32"/>
        </w:rPr>
        <w:t>市知识产权主管部门根据专家组评审意见，提出专项资金资助或奖励项目方案，并向社会公示，公示时间不少于5个工作日</w:t>
      </w:r>
      <w:r>
        <w:rPr>
          <w:rFonts w:hint="eastAsia" w:ascii="仿宋_GB2312" w:eastAsia="仿宋_GB2312" w:hAnsiTheme="minorHAnsi" w:cstheme="minorBidi"/>
          <w:b w:val="0"/>
          <w:bCs w:val="0"/>
          <w:color w:val="auto"/>
          <w:sz w:val="32"/>
          <w:szCs w:val="32"/>
          <w:lang w:eastAsia="zh-CN"/>
        </w:rPr>
        <w:t>；</w:t>
      </w:r>
    </w:p>
    <w:p>
      <w:pPr>
        <w:ind w:firstLine="645"/>
        <w:jc w:val="left"/>
        <w:rPr>
          <w:rFonts w:hint="eastAsia" w:ascii="仿宋_GB2312" w:eastAsia="仿宋_GB2312" w:hAnsiTheme="minorHAnsi" w:cstheme="minorBidi"/>
          <w:b w:val="0"/>
          <w:bCs w:val="0"/>
          <w:color w:val="auto"/>
          <w:sz w:val="32"/>
          <w:szCs w:val="32"/>
          <w:lang w:eastAsia="zh-CN"/>
        </w:rPr>
      </w:pPr>
      <w:r>
        <w:rPr>
          <w:rFonts w:hint="eastAsia" w:ascii="仿宋_GB2312" w:eastAsia="仿宋_GB2312" w:hAnsiTheme="minorHAnsi" w:cstheme="minorBidi"/>
          <w:b w:val="0"/>
          <w:bCs w:val="0"/>
          <w:color w:val="auto"/>
          <w:sz w:val="32"/>
          <w:szCs w:val="32"/>
          <w:lang w:val="en-US" w:eastAsia="zh-CN"/>
        </w:rPr>
        <w:t>4.</w:t>
      </w:r>
      <w:r>
        <w:rPr>
          <w:rFonts w:hint="eastAsia" w:ascii="仿宋_GB2312" w:eastAsia="仿宋_GB2312" w:hAnsiTheme="minorHAnsi" w:cstheme="minorBidi"/>
          <w:b w:val="0"/>
          <w:bCs w:val="0"/>
          <w:color w:val="auto"/>
          <w:sz w:val="32"/>
          <w:szCs w:val="32"/>
        </w:rPr>
        <w:t>经公示无异议或者异议不成立的，根据公示结果按相关规定程序办理财政资金预算申请和资金拨付</w:t>
      </w:r>
      <w:r>
        <w:rPr>
          <w:rFonts w:hint="eastAsia" w:ascii="仿宋_GB2312" w:eastAsia="仿宋_GB2312" w:hAnsiTheme="minorHAnsi" w:cstheme="minorBidi"/>
          <w:b w:val="0"/>
          <w:bCs w:val="0"/>
          <w:color w:val="auto"/>
          <w:sz w:val="32"/>
          <w:szCs w:val="32"/>
          <w:lang w:eastAsia="zh-CN"/>
        </w:rPr>
        <w:t>；</w:t>
      </w:r>
    </w:p>
    <w:p>
      <w:pPr>
        <w:ind w:firstLine="645"/>
        <w:jc w:val="left"/>
        <w:rPr>
          <w:rFonts w:hint="eastAsia" w:ascii="仿宋_GB2312" w:eastAsia="仿宋_GB2312" w:hAnsiTheme="minorHAnsi" w:cstheme="minorBidi"/>
          <w:b w:val="0"/>
          <w:bCs w:val="0"/>
          <w:color w:val="auto"/>
          <w:sz w:val="32"/>
          <w:szCs w:val="32"/>
          <w:lang w:eastAsia="zh-CN"/>
        </w:rPr>
      </w:pPr>
      <w:r>
        <w:rPr>
          <w:rFonts w:hint="eastAsia" w:ascii="仿宋_GB2312" w:eastAsia="仿宋_GB2312" w:hAnsiTheme="minorHAnsi" w:cstheme="minorBidi"/>
          <w:b w:val="0"/>
          <w:bCs w:val="0"/>
          <w:color w:val="auto"/>
          <w:sz w:val="32"/>
          <w:szCs w:val="32"/>
          <w:lang w:val="en-US" w:eastAsia="zh-CN"/>
        </w:rPr>
        <w:t>5.</w:t>
      </w:r>
      <w:r>
        <w:rPr>
          <w:rFonts w:hint="eastAsia" w:ascii="仿宋_GB2312" w:eastAsia="仿宋_GB2312" w:hAnsiTheme="minorHAnsi" w:cstheme="minorBidi"/>
          <w:b w:val="0"/>
          <w:bCs w:val="0"/>
          <w:color w:val="auto"/>
          <w:sz w:val="32"/>
          <w:szCs w:val="32"/>
        </w:rPr>
        <w:t>与申报单位签订项目合同，并按合同规定开展资金拨付</w:t>
      </w:r>
      <w:r>
        <w:rPr>
          <w:rFonts w:hint="eastAsia" w:ascii="仿宋_GB2312" w:eastAsia="仿宋_GB2312" w:hAnsiTheme="minorHAnsi" w:cstheme="minorBidi"/>
          <w:b w:val="0"/>
          <w:bCs w:val="0"/>
          <w:color w:val="auto"/>
          <w:sz w:val="32"/>
          <w:szCs w:val="32"/>
          <w:lang w:eastAsia="zh-CN"/>
        </w:rPr>
        <w:t>；</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（六）不予资助情形</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ind w:firstLine="645"/>
        <w:jc w:val="left"/>
        <w:rPr>
          <w:rFonts w:hint="eastAsia" w:ascii="仿宋_GB2312" w:eastAsia="仿宋_GB2312"/>
          <w:b w:val="0"/>
          <w:color w:val="auto"/>
          <w:sz w:val="32"/>
          <w:szCs w:val="32"/>
        </w:rPr>
      </w:pPr>
      <w:r>
        <w:rPr>
          <w:rFonts w:hint="eastAsia" w:ascii="仿宋_GB2312" w:eastAsia="仿宋_GB2312"/>
          <w:b w:val="0"/>
          <w:color w:val="auto"/>
          <w:sz w:val="32"/>
          <w:szCs w:val="32"/>
        </w:rPr>
        <w:t>2.被列入市财政专项资金违规、失信信息名单的；</w:t>
      </w:r>
    </w:p>
    <w:p>
      <w:pPr>
        <w:ind w:firstLine="645"/>
        <w:jc w:val="left"/>
        <w:rPr>
          <w:rFonts w:hint="eastAsia" w:ascii="仿宋_GB2312" w:eastAsia="仿宋_GB2312"/>
          <w:b w:val="0"/>
          <w:color w:val="auto"/>
          <w:sz w:val="32"/>
          <w:szCs w:val="32"/>
        </w:rPr>
      </w:pPr>
      <w:r>
        <w:rPr>
          <w:rFonts w:hint="eastAsia" w:ascii="仿宋_GB2312" w:eastAsia="仿宋_GB2312"/>
          <w:b w:val="0"/>
          <w:color w:val="auto"/>
          <w:sz w:val="32"/>
          <w:szCs w:val="32"/>
        </w:rPr>
        <w:t>3.经查询深圳市信用网，发现有严重违法失信信息；</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sz w:val="32"/>
          <w:szCs w:val="32"/>
        </w:rPr>
        <w:t>4.经查询人民法院公告网，发现已进入破产清算的；</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ind w:firstLine="645"/>
        <w:jc w:val="left"/>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b w:val="0"/>
          <w:color w:val="auto"/>
          <w:kern w:val="2"/>
          <w:sz w:val="32"/>
          <w:szCs w:val="32"/>
        </w:rPr>
        <w:t>6.存在违反《服务业发展资金管理办法》等相关规定的情形。</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（七）注意事项</w:t>
      </w:r>
    </w:p>
    <w:p>
      <w:pPr>
        <w:ind w:firstLine="645"/>
        <w:jc w:val="left"/>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ind w:firstLine="645"/>
        <w:jc w:val="left"/>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ind w:firstLine="645"/>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（八）业务咨询</w:t>
      </w:r>
    </w:p>
    <w:p>
      <w:pPr>
        <w:ind w:firstLine="645"/>
        <w:jc w:val="left"/>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咨询窗口地址：深圳市市民中心行政服务大厅东厅10-13号窗口。</w:t>
      </w:r>
    </w:p>
    <w:p>
      <w:pPr>
        <w:ind w:firstLine="645"/>
        <w:jc w:val="left"/>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申报网站技术支持电话：</w:t>
      </w:r>
      <w:r>
        <w:rPr>
          <w:rFonts w:hint="eastAsia" w:ascii="仿宋_GB2312" w:eastAsia="仿宋_GB2312" w:cstheme="minorBidi"/>
          <w:b w:val="0"/>
          <w:color w:val="auto"/>
          <w:kern w:val="2"/>
          <w:sz w:val="32"/>
          <w:szCs w:val="32"/>
          <w:lang w:val="en-US" w:eastAsia="zh-CN" w:bidi="ar-SA"/>
        </w:rPr>
        <w:t>0755-81917706</w:t>
      </w:r>
      <w:r>
        <w:rPr>
          <w:rFonts w:hint="eastAsia" w:ascii="仿宋_GB2312" w:eastAsia="仿宋_GB2312" w:hAnsiTheme="minorHAnsi" w:cstheme="minorBidi"/>
          <w:b w:val="0"/>
          <w:color w:val="auto"/>
          <w:kern w:val="2"/>
          <w:sz w:val="32"/>
          <w:szCs w:val="32"/>
          <w:lang w:val="en-US" w:eastAsia="zh-CN" w:bidi="ar-SA"/>
        </w:rPr>
        <w:t>。</w:t>
      </w:r>
    </w:p>
    <w:p>
      <w:pPr>
        <w:ind w:firstLine="645" w:firstLineChars="0"/>
        <w:jc w:val="left"/>
        <w:rPr>
          <w:rFonts w:hint="eastAsia" w:ascii="仿宋_GB2312" w:eastAsia="仿宋_GB2312" w:hAnsiTheme="minorHAnsi" w:cstheme="minorBidi"/>
          <w:color w:val="auto"/>
          <w:sz w:val="32"/>
          <w:szCs w:val="32"/>
          <w:lang w:val="en-US" w:eastAsia="zh-CN"/>
        </w:rPr>
      </w:pPr>
      <w:r>
        <w:rPr>
          <w:rFonts w:hint="eastAsia" w:ascii="仿宋_GB2312" w:eastAsia="仿宋_GB2312" w:hAnsiTheme="minorHAnsi" w:cstheme="minorBidi"/>
          <w:b w:val="0"/>
          <w:color w:val="auto"/>
          <w:kern w:val="2"/>
          <w:sz w:val="32"/>
          <w:szCs w:val="32"/>
          <w:lang w:val="en-US" w:eastAsia="zh-CN" w:bidi="ar-SA"/>
        </w:rPr>
        <w:t>深圳市市场监督管理局业务咨询电话：</w:t>
      </w:r>
      <w:r>
        <w:rPr>
          <w:rFonts w:hint="eastAsia" w:ascii="仿宋_GB2312" w:eastAsia="仿宋_GB2312" w:cstheme="minorBidi"/>
          <w:b w:val="0"/>
          <w:color w:val="auto"/>
          <w:kern w:val="2"/>
          <w:sz w:val="32"/>
          <w:szCs w:val="32"/>
          <w:lang w:val="en-US" w:eastAsia="zh-CN" w:bidi="ar-SA"/>
        </w:rPr>
        <w:t>0755-</w:t>
      </w:r>
      <w:r>
        <w:rPr>
          <w:rFonts w:hint="eastAsia" w:ascii="仿宋_GB2312" w:eastAsia="仿宋_GB2312" w:hAnsiTheme="minorHAnsi" w:cstheme="minorBidi"/>
          <w:b w:val="0"/>
          <w:color w:val="auto"/>
          <w:kern w:val="2"/>
          <w:sz w:val="32"/>
          <w:szCs w:val="32"/>
          <w:lang w:val="en-US" w:eastAsia="zh-CN" w:bidi="ar-SA"/>
        </w:rPr>
        <w:t>83070519。</w:t>
      </w:r>
    </w:p>
    <w:p>
      <w:pPr>
        <w:rPr>
          <w:rFonts w:hint="eastAsia" w:ascii="仿宋_GB2312" w:hAnsi="仿宋_GB2312" w:eastAsia="仿宋_GB2312" w:cs="仿宋_GB2312"/>
          <w:color w:val="auto"/>
          <w:sz w:val="32"/>
          <w:szCs w:val="32"/>
          <w:lang w:val="en-US" w:eastAsia="zh-CN"/>
        </w:rPr>
      </w:pPr>
    </w:p>
    <w:p>
      <w:pPr>
        <w:pStyle w:val="2"/>
        <w:numPr>
          <w:ilvl w:val="0"/>
          <w:numId w:val="0"/>
        </w:numPr>
        <w:spacing w:line="240" w:lineRule="auto"/>
        <w:ind w:firstLine="0" w:firstLineChars="0"/>
        <w:jc w:val="center"/>
        <w:rPr>
          <w:rFonts w:hint="eastAsia" w:ascii="仿宋_GB2312" w:eastAsia="仿宋_GB2312" w:hAnsiTheme="minorHAnsi" w:cstheme="minorBidi"/>
          <w:b w:val="0"/>
          <w:bCs w:val="0"/>
          <w:color w:val="auto"/>
          <w:kern w:val="2"/>
          <w:sz w:val="32"/>
          <w:szCs w:val="32"/>
          <w:lang w:eastAsia="zh-CN"/>
        </w:rPr>
      </w:pPr>
      <w:bookmarkStart w:id="17" w:name="_Toc4729_WPSOffice_Level1"/>
      <w:r>
        <w:rPr>
          <w:rFonts w:hint="eastAsia" w:asciiTheme="minorHAnsi" w:hAnsiTheme="minorHAnsi" w:eastAsiaTheme="minorEastAsia"/>
          <w:color w:val="auto"/>
          <w:kern w:val="44"/>
          <w:sz w:val="44"/>
          <w:szCs w:val="24"/>
          <w:lang w:val="en-US" w:eastAsia="zh-CN"/>
        </w:rPr>
        <w:t>四、</w:t>
      </w:r>
      <w:r>
        <w:rPr>
          <w:rFonts w:hint="eastAsia" w:asciiTheme="minorHAnsi" w:hAnsiTheme="minorHAnsi" w:eastAsiaTheme="minorEastAsia"/>
          <w:color w:val="auto"/>
          <w:kern w:val="44"/>
          <w:sz w:val="44"/>
          <w:szCs w:val="24"/>
        </w:rPr>
        <w:t>知识产权服务机构培育项目申报</w:t>
      </w:r>
      <w:bookmarkEnd w:id="17"/>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一</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申报时间</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登录后选择办理情形：</w:t>
      </w:r>
      <w:r>
        <w:rPr>
          <w:rFonts w:hint="eastAsia" w:ascii="仿宋_GB2312" w:hAnsi="仿宋_GB2312" w:eastAsia="仿宋_GB2312" w:cs="仿宋_GB2312"/>
          <w:color w:val="auto"/>
          <w:kern w:val="2"/>
          <w:sz w:val="32"/>
          <w:szCs w:val="32"/>
        </w:rPr>
        <w:t>知识产权服务机构培育项目</w:t>
      </w:r>
      <w:r>
        <w:rPr>
          <w:rFonts w:hint="eastAsia" w:ascii="仿宋_GB2312" w:hAnsi="仿宋_GB2312" w:eastAsia="仿宋_GB2312" w:cs="仿宋_GB2312"/>
          <w:color w:val="auto"/>
          <w:sz w:val="32"/>
          <w:szCs w:val="32"/>
          <w:lang w:val="en-US" w:eastAsia="zh-CN"/>
        </w:rPr>
        <w:t>，勾选同意《广东省网上办事大厅服务条款》内容，点击下一步进入申报。</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本次申报采用网上申报，不再提交纸质材料。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二</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资助标准</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加强知识产权服务机构培育，扶持知识产权服务机构做大做强，对符合条件的知识产权服务机构给予一次性不超过10万元的奖励。</w:t>
      </w:r>
    </w:p>
    <w:p>
      <w:pPr>
        <w:ind w:firstLine="645" w:firstLineChars="0"/>
        <w:jc w:val="both"/>
        <w:rPr>
          <w:rFonts w:hint="eastAsia" w:ascii="仿宋_GB2312" w:eastAsia="仿宋_GB2312"/>
          <w:color w:val="auto"/>
          <w:sz w:val="32"/>
          <w:szCs w:val="32"/>
        </w:rPr>
      </w:pPr>
      <w:r>
        <w:rPr>
          <w:rFonts w:hint="eastAsia" w:ascii="仿宋_GB2312" w:eastAsia="仿宋_GB2312"/>
          <w:color w:val="auto"/>
          <w:sz w:val="32"/>
          <w:szCs w:val="32"/>
        </w:rPr>
        <w:t>该项目2019年度资助预算总额度</w:t>
      </w:r>
      <w:r>
        <w:rPr>
          <w:rFonts w:hint="eastAsia" w:ascii="仿宋_GB2312" w:eastAsia="仿宋_GB2312"/>
          <w:color w:val="auto"/>
          <w:sz w:val="32"/>
          <w:szCs w:val="32"/>
          <w:lang w:val="en-US" w:eastAsia="zh-CN"/>
        </w:rPr>
        <w:t>150</w:t>
      </w:r>
      <w:r>
        <w:rPr>
          <w:rFonts w:hint="eastAsia" w:ascii="仿宋_GB2312" w:eastAsia="仿宋_GB2312"/>
          <w:color w:val="auto"/>
          <w:sz w:val="32"/>
          <w:szCs w:val="32"/>
        </w:rPr>
        <w:t>万。符合资助条件的所有项目资助总额超出</w:t>
      </w:r>
      <w:r>
        <w:rPr>
          <w:rFonts w:hint="eastAsia" w:ascii="仿宋_GB2312" w:eastAsia="仿宋_GB2312"/>
          <w:color w:val="auto"/>
          <w:sz w:val="32"/>
          <w:szCs w:val="32"/>
          <w:lang w:val="en-US" w:eastAsia="zh-CN"/>
        </w:rPr>
        <w:t>150</w:t>
      </w:r>
      <w:r>
        <w:rPr>
          <w:rFonts w:hint="eastAsia" w:ascii="仿宋_GB2312" w:eastAsia="仿宋_GB2312"/>
          <w:color w:val="auto"/>
          <w:sz w:val="32"/>
          <w:szCs w:val="32"/>
        </w:rPr>
        <w:t>万时，按照项目预算总额除以经受理符合条件的项目资助金额的比例进行折算。</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申报条件</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rPr>
        <w:t>申请人必须同时满足以下条件：</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是在我市依法登记注册的知识产权服务机构；</w:t>
      </w:r>
    </w:p>
    <w:p>
      <w:pPr>
        <w:ind w:firstLine="645"/>
        <w:jc w:val="left"/>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b w:val="0"/>
          <w:color w:val="auto"/>
          <w:kern w:val="2"/>
          <w:sz w:val="32"/>
          <w:szCs w:val="32"/>
          <w:lang w:val="en-US" w:eastAsia="zh-CN"/>
        </w:rPr>
        <w:t>2.</w:t>
      </w:r>
      <w:r>
        <w:rPr>
          <w:rFonts w:hint="eastAsia" w:ascii="仿宋_GB2312" w:eastAsia="仿宋_GB2312" w:hAnsiTheme="minorHAnsi" w:cstheme="minorBidi"/>
          <w:b w:val="0"/>
          <w:color w:val="auto"/>
          <w:kern w:val="2"/>
          <w:sz w:val="32"/>
          <w:szCs w:val="32"/>
        </w:rPr>
        <w:t>获得国家级知识产权服务品牌（培育）机构称号；或获得中华商标协会评出的优秀商标代理机构称号；或属于年度专利代理量在600件以上，且发明专利申请量达到100件以上的新设代理服务机构</w:t>
      </w:r>
      <w:r>
        <w:rPr>
          <w:rFonts w:hint="eastAsia" w:ascii="仿宋_GB2312" w:eastAsia="仿宋_GB2312" w:hAnsiTheme="minorHAnsi" w:cstheme="minorBidi"/>
          <w:b w:val="0"/>
          <w:color w:val="auto"/>
          <w:kern w:val="2"/>
          <w:sz w:val="32"/>
          <w:szCs w:val="32"/>
          <w:lang w:eastAsia="zh-CN"/>
        </w:rPr>
        <w:t>（</w:t>
      </w:r>
      <w:r>
        <w:rPr>
          <w:rFonts w:hint="eastAsia" w:ascii="仿宋_GB2312" w:eastAsia="仿宋_GB2312" w:hAnsiTheme="minorHAnsi" w:cstheme="minorBidi"/>
          <w:b w:val="0"/>
          <w:color w:val="auto"/>
          <w:kern w:val="2"/>
          <w:sz w:val="32"/>
          <w:szCs w:val="32"/>
          <w:lang w:val="en-US" w:eastAsia="zh-CN"/>
        </w:rPr>
        <w:t>2017年设立的考核2018年年度国内专利代理量；2018年设立的，考核设立满一年时间段内的国内专利代理量；2019年设立的，考核设立时间至申报截止日的国内专利代理量</w:t>
      </w:r>
      <w:r>
        <w:rPr>
          <w:rFonts w:hint="eastAsia" w:ascii="仿宋_GB2312" w:eastAsia="仿宋_GB2312" w:hAnsiTheme="minorHAnsi" w:cstheme="minorBidi"/>
          <w:b w:val="0"/>
          <w:color w:val="auto"/>
          <w:kern w:val="2"/>
          <w:sz w:val="32"/>
          <w:szCs w:val="32"/>
          <w:lang w:eastAsia="zh-CN"/>
        </w:rPr>
        <w:t>）</w:t>
      </w:r>
      <w:r>
        <w:rPr>
          <w:rFonts w:hint="eastAsia" w:ascii="仿宋_GB2312" w:eastAsia="仿宋_GB2312" w:hAnsiTheme="minorHAnsi" w:cstheme="minorBidi"/>
          <w:b w:val="0"/>
          <w:color w:val="auto"/>
          <w:kern w:val="2"/>
          <w:sz w:val="32"/>
          <w:szCs w:val="32"/>
        </w:rPr>
        <w:t>。同时符合本项规定的2个以上条件的服务机构，只奖励一次，不重复奖励。</w:t>
      </w:r>
    </w:p>
    <w:p>
      <w:pPr>
        <w:ind w:firstLine="645"/>
        <w:jc w:val="left"/>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四</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申报材料</w:t>
      </w:r>
    </w:p>
    <w:p>
      <w:pPr>
        <w:ind w:firstLine="645"/>
        <w:jc w:val="left"/>
        <w:rPr>
          <w:rFonts w:hint="eastAsia" w:ascii="仿宋_GB2312" w:eastAsia="仿宋_GB2312" w:hAnsiTheme="minorHAnsi" w:cstheme="minorBidi"/>
          <w:b w:val="0"/>
          <w:color w:val="auto"/>
          <w:spacing w:val="0"/>
          <w:kern w:val="2"/>
          <w:sz w:val="32"/>
          <w:szCs w:val="32"/>
        </w:rPr>
      </w:pPr>
      <w:r>
        <w:rPr>
          <w:rFonts w:hint="eastAsia" w:ascii="仿宋_GB2312" w:eastAsia="仿宋_GB2312" w:hAnsiTheme="minorHAnsi" w:cstheme="minorBidi"/>
          <w:b w:val="0"/>
          <w:color w:val="auto"/>
          <w:spacing w:val="0"/>
          <w:kern w:val="2"/>
          <w:sz w:val="32"/>
          <w:szCs w:val="32"/>
          <w:lang w:val="en-US" w:eastAsia="zh-CN"/>
        </w:rPr>
        <w:t>1.</w:t>
      </w:r>
      <w:r>
        <w:rPr>
          <w:rFonts w:hint="eastAsia" w:ascii="仿宋_GB2312" w:eastAsia="仿宋_GB2312" w:hAnsiTheme="minorHAnsi" w:cstheme="minorBidi"/>
          <w:b w:val="0"/>
          <w:bCs w:val="0"/>
          <w:color w:val="auto"/>
          <w:kern w:val="2"/>
          <w:sz w:val="32"/>
          <w:szCs w:val="32"/>
          <w:lang w:eastAsia="zh-CN"/>
        </w:rPr>
        <w:t>项目申请书（即</w:t>
      </w:r>
      <w:r>
        <w:rPr>
          <w:rFonts w:hint="eastAsia" w:ascii="仿宋_GB2312" w:eastAsia="仿宋_GB2312" w:hAnsiTheme="minorHAnsi" w:cstheme="minorBidi"/>
          <w:b w:val="0"/>
          <w:color w:val="auto"/>
          <w:kern w:val="2"/>
          <w:sz w:val="32"/>
          <w:szCs w:val="32"/>
        </w:rPr>
        <w:t>系统填写项目申报信息</w:t>
      </w:r>
      <w:r>
        <w:rPr>
          <w:rFonts w:hint="eastAsia" w:ascii="仿宋_GB2312" w:eastAsia="仿宋_GB2312" w:hAnsiTheme="minorHAnsi" w:cstheme="minorBidi"/>
          <w:b w:val="0"/>
          <w:bCs w:val="0"/>
          <w:color w:val="auto"/>
          <w:kern w:val="2"/>
          <w:sz w:val="32"/>
          <w:szCs w:val="32"/>
          <w:lang w:eastAsia="zh-CN"/>
        </w:rPr>
        <w:t>）</w:t>
      </w:r>
    </w:p>
    <w:p>
      <w:pPr>
        <w:ind w:firstLine="645"/>
        <w:jc w:val="left"/>
        <w:rPr>
          <w:rFonts w:hint="eastAsia" w:ascii="仿宋_GB2312" w:eastAsia="仿宋_GB2312" w:hAnsiTheme="minorHAnsi" w:cstheme="minorBidi"/>
          <w:b w:val="0"/>
          <w:color w:val="auto"/>
          <w:kern w:val="2"/>
          <w:sz w:val="32"/>
          <w:szCs w:val="32"/>
          <w:lang w:eastAsia="zh-CN"/>
        </w:rPr>
      </w:pPr>
      <w:r>
        <w:rPr>
          <w:rFonts w:hint="eastAsia" w:ascii="仿宋_GB2312" w:eastAsia="仿宋_GB2312" w:hAnsiTheme="minorHAnsi" w:cstheme="minorBidi"/>
          <w:b w:val="0"/>
          <w:color w:val="auto"/>
          <w:kern w:val="2"/>
          <w:sz w:val="32"/>
          <w:szCs w:val="32"/>
          <w:lang w:val="en-US" w:eastAsia="zh-CN"/>
        </w:rPr>
        <w:t>2.</w:t>
      </w:r>
      <w:r>
        <w:rPr>
          <w:rFonts w:hint="eastAsia" w:ascii="仿宋_GB2312" w:eastAsia="仿宋_GB2312" w:hAnsiTheme="minorHAnsi" w:cstheme="minorBidi"/>
          <w:b w:val="0"/>
          <w:color w:val="auto"/>
          <w:kern w:val="2"/>
          <w:sz w:val="32"/>
          <w:szCs w:val="32"/>
        </w:rPr>
        <w:t>申请人主体资格证明材料（营业执照、事业单位法人证书</w:t>
      </w:r>
      <w:r>
        <w:rPr>
          <w:rFonts w:hint="eastAsia" w:ascii="仿宋_GB2312" w:eastAsia="仿宋_GB2312" w:hAnsiTheme="minorHAnsi" w:cstheme="minorBidi"/>
          <w:b w:val="0"/>
          <w:color w:val="auto"/>
          <w:kern w:val="2"/>
          <w:sz w:val="32"/>
          <w:szCs w:val="32"/>
          <w:lang w:eastAsia="zh-CN"/>
        </w:rPr>
        <w:t>、</w:t>
      </w:r>
      <w:r>
        <w:rPr>
          <w:rFonts w:hint="eastAsia" w:ascii="仿宋_GB2312" w:eastAsia="仿宋_GB2312" w:hAnsiTheme="minorHAnsi" w:cstheme="minorBidi"/>
          <w:b w:val="0"/>
          <w:color w:val="auto"/>
          <w:kern w:val="2"/>
          <w:sz w:val="32"/>
          <w:szCs w:val="32"/>
        </w:rPr>
        <w:t>社会团体</w:t>
      </w:r>
      <w:r>
        <w:rPr>
          <w:rFonts w:hint="eastAsia" w:ascii="仿宋_GB2312" w:eastAsia="仿宋_GB2312" w:hAnsiTheme="minorHAnsi" w:cstheme="minorBidi"/>
          <w:b w:val="0"/>
          <w:color w:val="auto"/>
          <w:kern w:val="2"/>
          <w:sz w:val="32"/>
          <w:szCs w:val="32"/>
          <w:lang w:eastAsia="zh-CN"/>
        </w:rPr>
        <w:t>法人登记证书</w:t>
      </w:r>
      <w:r>
        <w:rPr>
          <w:rFonts w:hint="eastAsia" w:ascii="仿宋_GB2312" w:eastAsia="仿宋_GB2312" w:hAnsiTheme="minorHAnsi" w:cstheme="minorBidi"/>
          <w:b w:val="0"/>
          <w:color w:val="auto"/>
          <w:kern w:val="2"/>
          <w:sz w:val="32"/>
          <w:szCs w:val="32"/>
        </w:rPr>
        <w:t>、民办非企业单位</w:t>
      </w:r>
      <w:r>
        <w:rPr>
          <w:rFonts w:hint="eastAsia" w:ascii="仿宋_GB2312" w:eastAsia="仿宋_GB2312" w:hAnsiTheme="minorHAnsi" w:cstheme="minorBidi"/>
          <w:b w:val="0"/>
          <w:color w:val="auto"/>
          <w:kern w:val="2"/>
          <w:sz w:val="32"/>
          <w:szCs w:val="32"/>
          <w:lang w:eastAsia="zh-CN"/>
        </w:rPr>
        <w:t>登记证书</w:t>
      </w:r>
      <w:r>
        <w:rPr>
          <w:rFonts w:hint="eastAsia" w:ascii="仿宋_GB2312" w:eastAsia="仿宋_GB2312" w:hAnsiTheme="minorHAnsi" w:cstheme="minorBidi"/>
          <w:b w:val="0"/>
          <w:color w:val="auto"/>
          <w:kern w:val="2"/>
          <w:sz w:val="32"/>
          <w:szCs w:val="32"/>
        </w:rPr>
        <w:t>）；</w:t>
      </w:r>
    </w:p>
    <w:p>
      <w:pPr>
        <w:ind w:firstLine="645"/>
        <w:jc w:val="left"/>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b w:val="0"/>
          <w:color w:val="auto"/>
          <w:kern w:val="2"/>
          <w:sz w:val="32"/>
          <w:szCs w:val="32"/>
          <w:lang w:val="en-US" w:eastAsia="zh-CN"/>
        </w:rPr>
        <w:t>3.</w:t>
      </w:r>
      <w:r>
        <w:rPr>
          <w:rFonts w:hint="eastAsia" w:ascii="仿宋_GB2312" w:eastAsia="仿宋_GB2312" w:hAnsiTheme="minorHAnsi" w:cstheme="minorBidi"/>
          <w:b w:val="0"/>
          <w:color w:val="auto"/>
          <w:kern w:val="2"/>
          <w:sz w:val="32"/>
          <w:szCs w:val="32"/>
        </w:rPr>
        <w:t>知识产权服务机构简介及获评文件;</w:t>
      </w:r>
    </w:p>
    <w:p>
      <w:pPr>
        <w:ind w:firstLine="645"/>
        <w:jc w:val="left"/>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b w:val="0"/>
          <w:color w:val="auto"/>
          <w:kern w:val="2"/>
          <w:sz w:val="32"/>
          <w:szCs w:val="32"/>
          <w:lang w:val="en-US" w:eastAsia="zh-CN"/>
        </w:rPr>
        <w:t>4.</w:t>
      </w:r>
      <w:r>
        <w:rPr>
          <w:rFonts w:hint="eastAsia" w:ascii="仿宋_GB2312" w:eastAsia="仿宋_GB2312" w:hAnsiTheme="minorHAnsi" w:cstheme="minorBidi"/>
          <w:b w:val="0"/>
          <w:color w:val="auto"/>
          <w:kern w:val="2"/>
          <w:sz w:val="32"/>
          <w:szCs w:val="32"/>
        </w:rPr>
        <w:t>专利代理量相关证明材料</w:t>
      </w:r>
      <w:r>
        <w:rPr>
          <w:rFonts w:hint="eastAsia" w:ascii="仿宋_GB2312" w:eastAsia="仿宋_GB2312" w:hAnsiTheme="minorHAnsi" w:cstheme="minorBidi"/>
          <w:b w:val="0"/>
          <w:color w:val="auto"/>
          <w:kern w:val="2"/>
          <w:sz w:val="32"/>
          <w:szCs w:val="32"/>
          <w:lang w:eastAsia="zh-CN"/>
        </w:rPr>
        <w:t>（代理的列表加盖公章和国家局客户端案件截图）</w:t>
      </w:r>
      <w:r>
        <w:rPr>
          <w:rFonts w:hint="eastAsia" w:ascii="仿宋_GB2312" w:eastAsia="仿宋_GB2312" w:hAnsiTheme="minorHAnsi" w:cstheme="minorBidi"/>
          <w:b w:val="0"/>
          <w:color w:val="auto"/>
          <w:kern w:val="2"/>
          <w:sz w:val="32"/>
          <w:szCs w:val="32"/>
        </w:rPr>
        <w:t>。</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（五）审批</w:t>
      </w:r>
      <w:r>
        <w:rPr>
          <w:rFonts w:hint="eastAsia" w:ascii="仿宋_GB2312" w:eastAsia="仿宋_GB2312" w:hAnsiTheme="minorHAnsi" w:cstheme="minorBidi"/>
          <w:b w:val="0"/>
          <w:bCs w:val="0"/>
          <w:color w:val="auto"/>
          <w:kern w:val="2"/>
          <w:sz w:val="32"/>
          <w:szCs w:val="32"/>
        </w:rPr>
        <w:t>程序</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本</w:t>
      </w:r>
      <w:r>
        <w:rPr>
          <w:rFonts w:hint="eastAsia" w:ascii="仿宋_GB2312" w:eastAsia="仿宋_GB2312" w:hAnsiTheme="minorHAnsi" w:cstheme="minorBidi"/>
          <w:b w:val="0"/>
          <w:bCs w:val="0"/>
          <w:color w:val="auto"/>
          <w:kern w:val="2"/>
          <w:sz w:val="32"/>
          <w:szCs w:val="32"/>
        </w:rPr>
        <w:t>项目的受理、审核及资金拨付应当遵循以下程序：</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1.</w:t>
      </w:r>
      <w:r>
        <w:rPr>
          <w:rFonts w:hint="eastAsia" w:ascii="仿宋_GB2312" w:eastAsia="仿宋_GB2312" w:hAnsiTheme="minorHAnsi" w:cstheme="minorBidi"/>
          <w:b w:val="0"/>
          <w:bCs w:val="0"/>
          <w:color w:val="auto"/>
          <w:kern w:val="2"/>
          <w:sz w:val="32"/>
          <w:szCs w:val="32"/>
        </w:rPr>
        <w:t>市知识产权主管部门定期发布申请通知。</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2.</w:t>
      </w:r>
      <w:r>
        <w:rPr>
          <w:rFonts w:hint="eastAsia" w:ascii="仿宋_GB2312" w:eastAsia="仿宋_GB2312" w:hAnsiTheme="minorHAnsi" w:cstheme="minorBidi"/>
          <w:b w:val="0"/>
          <w:bCs w:val="0"/>
          <w:color w:val="auto"/>
          <w:kern w:val="2"/>
          <w:sz w:val="32"/>
          <w:szCs w:val="32"/>
        </w:rPr>
        <w:t>市知识产权主管部门对申请材料进行受理和初审，对于申请材料不完善，限期予以补正。</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3.</w:t>
      </w:r>
      <w:r>
        <w:rPr>
          <w:rFonts w:hint="eastAsia" w:ascii="仿宋_GB2312" w:eastAsia="仿宋_GB2312" w:hAnsiTheme="minorHAnsi" w:cstheme="minorBidi"/>
          <w:b w:val="0"/>
          <w:bCs w:val="0"/>
          <w:color w:val="auto"/>
          <w:kern w:val="2"/>
          <w:sz w:val="32"/>
          <w:szCs w:val="32"/>
        </w:rPr>
        <w:t>审核过程中发现申请人可能存在非正常申请情形时，可暂停资助审批，展开调查程序。</w:t>
      </w:r>
    </w:p>
    <w:p>
      <w:pPr>
        <w:ind w:firstLine="645"/>
        <w:jc w:val="left"/>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4.</w:t>
      </w:r>
      <w:r>
        <w:rPr>
          <w:rFonts w:hint="eastAsia" w:ascii="仿宋_GB2312" w:eastAsia="仿宋_GB2312" w:hAnsiTheme="minorHAnsi" w:cstheme="minorBidi"/>
          <w:b w:val="0"/>
          <w:bCs w:val="0"/>
          <w:color w:val="auto"/>
          <w:kern w:val="2"/>
          <w:sz w:val="32"/>
          <w:szCs w:val="32"/>
        </w:rPr>
        <w:t>经审核符合条件的，市知识产权主管部门应在市财政部门下达预算后通知申请人办理领款手续，申请人未按通知要求领款的视为放弃申请资助款。</w:t>
      </w:r>
    </w:p>
    <w:p>
      <w:pPr>
        <w:ind w:firstLine="645"/>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（六）不予资助情形</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2.被列入市财政专项资金违规、失信信息名单的；</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3.经查询深圳市信用网，发现有严重违法失信信息；</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4.经查询人民法院公告网，发现已进入破产清算的；</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ind w:firstLine="645"/>
        <w:jc w:val="left"/>
        <w:rPr>
          <w:rFonts w:hint="eastAsia" w:ascii="仿宋_GB2312" w:eastAsia="仿宋_GB2312" w:hAnsiTheme="minorHAnsi"/>
          <w:color w:val="auto"/>
          <w:sz w:val="32"/>
          <w:szCs w:val="32"/>
        </w:rPr>
      </w:pPr>
      <w:r>
        <w:rPr>
          <w:rFonts w:hint="eastAsia" w:ascii="仿宋_GB2312" w:eastAsia="仿宋_GB2312"/>
          <w:b w:val="0"/>
          <w:color w:val="auto"/>
          <w:kern w:val="2"/>
          <w:sz w:val="32"/>
          <w:szCs w:val="32"/>
        </w:rPr>
        <w:t>6.存在违反《服务业发展资金管理办法》等相关规定的情形。</w:t>
      </w:r>
    </w:p>
    <w:p>
      <w:pPr>
        <w:ind w:firstLine="645"/>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（七）注意事项</w:t>
      </w:r>
    </w:p>
    <w:p>
      <w:pPr>
        <w:ind w:firstLine="645"/>
        <w:jc w:val="left"/>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ind w:firstLine="645"/>
        <w:jc w:val="left"/>
        <w:rPr>
          <w:rFonts w:hint="eastAsia" w:ascii="仿宋_GB2312" w:eastAsia="仿宋_GB2312" w:hAnsiTheme="minorHAnsi"/>
          <w:color w:val="auto"/>
          <w:sz w:val="32"/>
          <w:szCs w:val="32"/>
        </w:rPr>
      </w:pPr>
      <w:r>
        <w:rPr>
          <w:rFonts w:hint="eastAsia" w:ascii="仿宋_GB2312" w:eastAsia="仿宋_GB2312" w:hAnsiTheme="minorHAnsi" w:cstheme="minorBidi"/>
          <w:b w:val="0"/>
          <w:bCs w:val="0"/>
          <w:color w:val="auto"/>
          <w:sz w:val="32"/>
          <w:szCs w:val="32"/>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ind w:firstLine="645"/>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（八）业务咨询</w:t>
      </w:r>
    </w:p>
    <w:p>
      <w:pPr>
        <w:ind w:firstLine="645"/>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咨询窗口地址：深圳市市民中心行政服务大厅东厅10-13号窗口。</w:t>
      </w:r>
    </w:p>
    <w:p>
      <w:pPr>
        <w:ind w:firstLine="645" w:firstLineChars="0"/>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申报网站技术支持电话：</w:t>
      </w:r>
      <w:r>
        <w:rPr>
          <w:rFonts w:hint="eastAsia" w:ascii="仿宋_GB2312" w:eastAsia="仿宋_GB2312" w:cstheme="minorBidi"/>
          <w:color w:val="auto"/>
          <w:sz w:val="32"/>
          <w:szCs w:val="32"/>
          <w:lang w:val="en-US" w:eastAsia="zh-CN"/>
        </w:rPr>
        <w:t>0755-81917706</w:t>
      </w:r>
      <w:r>
        <w:rPr>
          <w:rFonts w:hint="eastAsia" w:ascii="仿宋_GB2312" w:eastAsia="仿宋_GB2312" w:hAnsiTheme="minorHAnsi" w:cstheme="minorBidi"/>
          <w:color w:val="auto"/>
          <w:sz w:val="32"/>
          <w:szCs w:val="32"/>
        </w:rPr>
        <w:t>。</w:t>
      </w:r>
    </w:p>
    <w:p>
      <w:pPr>
        <w:ind w:firstLine="645"/>
        <w:jc w:val="left"/>
        <w:rPr>
          <w:rFonts w:hint="eastAsia" w:ascii="仿宋_GB2312" w:eastAsia="仿宋_GB2312" w:hAnsiTheme="minorHAnsi"/>
          <w:b w:val="0"/>
          <w:bCs w:val="0"/>
          <w:color w:val="auto"/>
          <w:sz w:val="32"/>
          <w:szCs w:val="32"/>
        </w:rPr>
      </w:pPr>
      <w:r>
        <w:rPr>
          <w:rFonts w:hint="eastAsia" w:ascii="仿宋_GB2312" w:eastAsia="仿宋_GB2312" w:hAnsiTheme="minorHAnsi" w:cstheme="minorBidi"/>
          <w:b w:val="0"/>
          <w:bCs w:val="0"/>
          <w:color w:val="auto"/>
          <w:sz w:val="32"/>
          <w:szCs w:val="32"/>
        </w:rPr>
        <w:t>深圳市市场监督管理局业务咨询电话：</w:t>
      </w:r>
      <w:r>
        <w:rPr>
          <w:rFonts w:hint="eastAsia" w:ascii="仿宋_GB2312" w:eastAsia="仿宋_GB2312" w:cstheme="minorBidi"/>
          <w:b w:val="0"/>
          <w:bCs w:val="0"/>
          <w:color w:val="auto"/>
          <w:sz w:val="32"/>
          <w:szCs w:val="32"/>
          <w:lang w:val="en-US" w:eastAsia="zh-CN"/>
        </w:rPr>
        <w:t>0755-</w:t>
      </w:r>
      <w:r>
        <w:rPr>
          <w:rFonts w:hint="eastAsia" w:ascii="仿宋_GB2312" w:eastAsia="仿宋_GB2312" w:hAnsiTheme="minorHAnsi"/>
          <w:b w:val="0"/>
          <w:bCs w:val="0"/>
          <w:color w:val="auto"/>
          <w:sz w:val="32"/>
          <w:szCs w:val="32"/>
        </w:rPr>
        <w:t>83070519。</w:t>
      </w: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ascii="仿宋_GB2312" w:hAnsi="华文中宋" w:eastAsia="仿宋_GB2312"/>
          <w:color w:val="auto"/>
          <w:sz w:val="32"/>
          <w:szCs w:val="32"/>
        </w:rPr>
      </w:pPr>
    </w:p>
    <w:p>
      <w:pPr>
        <w:rPr>
          <w:rFonts w:hint="eastAsia"/>
          <w:color w:val="auto"/>
        </w:rPr>
      </w:pPr>
      <w:r>
        <w:rPr>
          <w:rFonts w:hint="eastAsia"/>
          <w:color w:val="auto"/>
        </w:rPr>
        <w:br w:type="page"/>
      </w:r>
    </w:p>
    <w:p>
      <w:pPr>
        <w:pStyle w:val="2"/>
        <w:numPr>
          <w:ilvl w:val="0"/>
          <w:numId w:val="0"/>
        </w:numPr>
        <w:spacing w:line="240" w:lineRule="auto"/>
        <w:jc w:val="center"/>
        <w:rPr>
          <w:rFonts w:hint="eastAsia"/>
          <w:color w:val="auto"/>
        </w:rPr>
      </w:pPr>
      <w:bookmarkStart w:id="18" w:name="_Toc1347_WPSOffice_Level1"/>
      <w:r>
        <w:rPr>
          <w:rFonts w:hint="eastAsia" w:asciiTheme="minorHAnsi" w:hAnsiTheme="minorHAnsi" w:eastAsiaTheme="minorEastAsia"/>
          <w:color w:val="auto"/>
          <w:kern w:val="44"/>
          <w:sz w:val="44"/>
          <w:szCs w:val="24"/>
        </w:rPr>
        <w:t>五、知识产权大数据平台建设项目申报</w:t>
      </w:r>
      <w:bookmarkEnd w:id="18"/>
    </w:p>
    <w:p>
      <w:pPr>
        <w:pStyle w:val="2"/>
        <w:spacing w:line="240" w:lineRule="auto"/>
        <w:ind w:firstLine="640" w:firstLineChars="200"/>
        <w:rPr>
          <w:rFonts w:hint="eastAsia" w:ascii="仿宋" w:hAnsi="仿宋" w:eastAsia="仿宋" w:cs="仿宋"/>
          <w:b w:val="0"/>
          <w:bCs/>
          <w:color w:val="auto"/>
          <w:sz w:val="32"/>
          <w:szCs w:val="32"/>
        </w:rPr>
      </w:pPr>
      <w:r>
        <w:rPr>
          <w:rFonts w:hint="eastAsia" w:ascii="仿宋_GB2312" w:hAnsi="仿宋_GB2312" w:eastAsia="仿宋_GB2312" w:cs="仿宋_GB2312"/>
          <w:b w:val="0"/>
          <w:bCs w:val="0"/>
          <w:color w:val="auto"/>
          <w:kern w:val="2"/>
          <w:sz w:val="32"/>
          <w:szCs w:val="32"/>
          <w:lang w:val="en-US" w:eastAsia="zh-CN"/>
        </w:rPr>
        <w:t>（一）</w:t>
      </w:r>
      <w:r>
        <w:rPr>
          <w:rFonts w:hint="eastAsia" w:ascii="仿宋_GB2312" w:hAnsi="仿宋_GB2312" w:eastAsia="仿宋_GB2312" w:cs="仿宋_GB2312"/>
          <w:b w:val="0"/>
          <w:bCs w:val="0"/>
          <w:color w:val="auto"/>
          <w:kern w:val="2"/>
          <w:sz w:val="32"/>
          <w:szCs w:val="32"/>
        </w:rPr>
        <w:t>申报时间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https://amr.sz.gov.cn/mrasgas/sfc-company/#/apply/check-info?itemId=4403000000006925361631000304213002）</w:t>
      </w:r>
      <w:r>
        <w:rPr>
          <w:rFonts w:hint="eastAsia" w:ascii="仿宋_GB2312" w:hAnsi="仿宋_GB2312" w:eastAsia="仿宋_GB2312" w:cs="仿宋_GB2312"/>
          <w:color w:val="auto"/>
          <w:sz w:val="32"/>
          <w:szCs w:val="32"/>
          <w:highlight w:val="none"/>
          <w:lang w:val="en-US" w:eastAsia="zh-CN"/>
        </w:rPr>
        <w:t>登录后</w:t>
      </w:r>
      <w:r>
        <w:rPr>
          <w:rFonts w:hint="eastAsia" w:ascii="仿宋_GB2312" w:hAnsi="仿宋_GB2312" w:eastAsia="仿宋_GB2312" w:cs="仿宋_GB2312"/>
          <w:color w:val="auto"/>
          <w:sz w:val="32"/>
          <w:szCs w:val="32"/>
          <w:lang w:val="en-US" w:eastAsia="zh-CN"/>
        </w:rPr>
        <w:t>选择办理情形：</w:t>
      </w:r>
      <w:r>
        <w:rPr>
          <w:rFonts w:hint="eastAsia" w:ascii="仿宋_GB2312" w:hAnsi="仿宋_GB2312" w:eastAsia="仿宋_GB2312" w:cs="仿宋_GB2312"/>
          <w:color w:val="auto"/>
          <w:kern w:val="2"/>
          <w:sz w:val="32"/>
          <w:szCs w:val="32"/>
        </w:rPr>
        <w:t>知识产权大数据平台建设项目</w:t>
      </w:r>
      <w:r>
        <w:rPr>
          <w:rFonts w:hint="eastAsia" w:ascii="仿宋_GB2312" w:hAnsi="仿宋_GB2312" w:eastAsia="仿宋_GB2312" w:cs="仿宋_GB2312"/>
          <w:color w:val="auto"/>
          <w:sz w:val="32"/>
          <w:szCs w:val="32"/>
          <w:lang w:val="en-US" w:eastAsia="zh-CN"/>
        </w:rPr>
        <w:t>，勾选同意《广东省网上办事大厅服务条款》内容，点击下一步进入申报</w:t>
      </w:r>
      <w:r>
        <w:rPr>
          <w:rFonts w:hint="eastAsia"/>
          <w:sz w:val="32"/>
          <w:szCs w:val="32"/>
          <w:lang w:val="en-US" w:eastAsia="zh-CN"/>
        </w:rPr>
        <w:t>。</w:t>
      </w:r>
    </w:p>
    <w:p>
      <w:pPr>
        <w:rPr>
          <w:rFonts w:ascii="黑体" w:hAnsi="黑体" w:eastAsia="黑体" w:cs="黑体"/>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本项目网上申报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无需</w:t>
      </w:r>
      <w:r>
        <w:rPr>
          <w:rFonts w:hint="eastAsia" w:ascii="仿宋_GB2312" w:hAnsi="仿宋_GB2312" w:eastAsia="仿宋_GB2312" w:cs="仿宋_GB2312"/>
          <w:color w:val="auto"/>
          <w:sz w:val="32"/>
          <w:szCs w:val="32"/>
        </w:rPr>
        <w:t>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（二）资助标准：</w:t>
      </w:r>
    </w:p>
    <w:p>
      <w:pPr>
        <w:ind w:firstLine="645"/>
        <w:jc w:val="both"/>
        <w:rPr>
          <w:rFonts w:hint="eastAsia" w:ascii="仿宋_GB2312" w:eastAsia="仿宋_GB2312"/>
          <w:color w:val="auto"/>
          <w:sz w:val="32"/>
          <w:szCs w:val="32"/>
          <w:lang w:eastAsia="zh-CN"/>
        </w:rPr>
      </w:pPr>
      <w:r>
        <w:rPr>
          <w:rFonts w:hint="eastAsia" w:ascii="仿宋_GB2312" w:eastAsia="仿宋_GB2312"/>
          <w:color w:val="auto"/>
          <w:sz w:val="32"/>
          <w:szCs w:val="32"/>
        </w:rPr>
        <w:t>推进知识产权大数据平台建设，扶持我市企事业单位建设知识产权大数据平台。被确认为本项目承办单位的，与市知识产权主管部门签订两年资助合同，资助不超过4家，每个项目资助</w:t>
      </w:r>
      <w:r>
        <w:rPr>
          <w:rFonts w:hint="eastAsia" w:ascii="仿宋_GB2312" w:eastAsia="仿宋_GB2312"/>
          <w:color w:val="auto"/>
          <w:sz w:val="32"/>
          <w:szCs w:val="32"/>
          <w:lang w:eastAsia="zh-CN"/>
        </w:rPr>
        <w:t>总</w:t>
      </w:r>
      <w:r>
        <w:rPr>
          <w:rFonts w:hint="eastAsia" w:ascii="仿宋_GB2312" w:eastAsia="仿宋_GB2312"/>
          <w:color w:val="auto"/>
          <w:sz w:val="32"/>
          <w:szCs w:val="32"/>
        </w:rPr>
        <w:t>金额400万元</w:t>
      </w:r>
      <w:r>
        <w:rPr>
          <w:rFonts w:hint="eastAsia" w:ascii="仿宋_GB2312" w:eastAsia="仿宋_GB2312"/>
          <w:color w:val="auto"/>
          <w:sz w:val="32"/>
          <w:szCs w:val="32"/>
          <w:lang w:eastAsia="zh-CN"/>
        </w:rPr>
        <w:t>，将根据合同执行情况，分期支付</w:t>
      </w:r>
      <w:r>
        <w:rPr>
          <w:rFonts w:hint="eastAsia" w:ascii="仿宋_GB2312" w:eastAsia="仿宋_GB2312"/>
          <w:color w:val="auto"/>
          <w:sz w:val="32"/>
          <w:szCs w:val="32"/>
        </w:rPr>
        <w:t>。</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申报条件</w:t>
      </w:r>
    </w:p>
    <w:p>
      <w:pPr>
        <w:ind w:firstLine="645"/>
        <w:jc w:val="both"/>
        <w:rPr>
          <w:rFonts w:ascii="仿宋_GB2312" w:eastAsia="仿宋_GB2312"/>
          <w:color w:val="auto"/>
          <w:sz w:val="32"/>
          <w:szCs w:val="32"/>
        </w:rPr>
      </w:pPr>
      <w:r>
        <w:rPr>
          <w:rFonts w:hint="eastAsia" w:ascii="仿宋_GB2312" w:eastAsia="仿宋_GB2312"/>
          <w:color w:val="auto"/>
          <w:sz w:val="32"/>
          <w:szCs w:val="32"/>
        </w:rPr>
        <w:t>申请人必须同时满足以下条件：</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在我市依法登记注册的从事专利、商标、版权大数据平台开发建设的企事业单位；支持事业单位与数据企业联合申请；</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开展过知识产权数据服务业务，具备知识产权数据分析服务能力，有完整的IT技术和知识产权分析融合型技术团队，承担过政府或企业知识产权数据分析项目；</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已建设知识产权大数据平台，具备提供高校、战略性新兴产业、重点发展产业及知识产权区域布局工作等领域的数据服务的能力；</w:t>
      </w:r>
    </w:p>
    <w:p>
      <w:pPr>
        <w:ind w:firstLine="645"/>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知识产权大数据平台的数据库设置于标准化机房（自建或委托管理），知识产权数据量应不少于2000万条；知识产权大数据平台已建设完成数据平台接口，具备向我市提供知识产权数据接口的技术条件。</w:t>
      </w:r>
    </w:p>
    <w:p>
      <w:pPr>
        <w:ind w:firstLine="640" w:firstLineChars="200"/>
        <w:jc w:val="both"/>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eastAsia="zh-CN"/>
        </w:rPr>
        <w:t>（</w:t>
      </w:r>
      <w:r>
        <w:rPr>
          <w:rFonts w:hint="eastAsia" w:ascii="仿宋_GB2312" w:eastAsia="仿宋_GB2312" w:hAnsiTheme="minorHAnsi" w:cstheme="minorBidi"/>
          <w:b w:val="0"/>
          <w:bCs w:val="0"/>
          <w:color w:val="auto"/>
          <w:sz w:val="32"/>
          <w:szCs w:val="32"/>
          <w:lang w:val="en-US" w:eastAsia="zh-CN"/>
        </w:rPr>
        <w:t>四</w:t>
      </w:r>
      <w:r>
        <w:rPr>
          <w:rFonts w:hint="eastAsia" w:ascii="仿宋_GB2312" w:eastAsia="仿宋_GB2312" w:hAnsiTheme="minorHAnsi" w:cstheme="minorBidi"/>
          <w:b w:val="0"/>
          <w:bCs w:val="0"/>
          <w:color w:val="auto"/>
          <w:sz w:val="32"/>
          <w:szCs w:val="32"/>
          <w:lang w:eastAsia="zh-CN"/>
        </w:rPr>
        <w:t>）</w:t>
      </w:r>
      <w:r>
        <w:rPr>
          <w:rFonts w:hint="eastAsia" w:ascii="仿宋_GB2312" w:eastAsia="仿宋_GB2312" w:hAnsiTheme="minorHAnsi" w:cstheme="minorBidi"/>
          <w:b w:val="0"/>
          <w:bCs w:val="0"/>
          <w:color w:val="auto"/>
          <w:sz w:val="32"/>
          <w:szCs w:val="32"/>
        </w:rPr>
        <w:t>申报材料</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1.</w:t>
      </w:r>
      <w:r>
        <w:rPr>
          <w:rFonts w:hint="eastAsia" w:ascii="仿宋_GB2312" w:eastAsia="仿宋_GB2312"/>
          <w:bCs/>
          <w:color w:val="auto"/>
          <w:sz w:val="32"/>
          <w:szCs w:val="32"/>
        </w:rPr>
        <w:t>项目申请书（即</w:t>
      </w:r>
      <w:r>
        <w:rPr>
          <w:rFonts w:hint="eastAsia" w:ascii="仿宋_GB2312" w:hAnsi="黑体" w:eastAsia="仿宋_GB2312"/>
          <w:color w:val="auto"/>
          <w:spacing w:val="10"/>
          <w:sz w:val="32"/>
          <w:szCs w:val="32"/>
        </w:rPr>
        <w:t>系统填写项目申报信息）；</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2.</w:t>
      </w:r>
      <w:r>
        <w:rPr>
          <w:rFonts w:hint="eastAsia" w:ascii="仿宋_GB2312" w:eastAsia="仿宋_GB2312"/>
          <w:color w:val="auto"/>
          <w:sz w:val="32"/>
          <w:szCs w:val="32"/>
        </w:rPr>
        <w:t>申请人主体资格证明材料（营业执照、事业单位法人证书）；</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知识产权大数据平台展示资料；</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满足前款第二项至第四项条件的相关证明文件（知识产权数据分析、数据应用系统或平台开发服务经验证明材料</w:t>
      </w:r>
      <w:r>
        <w:rPr>
          <w:rFonts w:hint="eastAsia" w:ascii="仿宋_GB2312" w:eastAsia="仿宋_GB2312"/>
          <w:color w:val="auto"/>
          <w:sz w:val="32"/>
          <w:szCs w:val="32"/>
          <w:lang w:eastAsia="zh-CN"/>
        </w:rPr>
        <w:t>，</w:t>
      </w:r>
      <w:r>
        <w:rPr>
          <w:rFonts w:hint="eastAsia" w:ascii="仿宋_GB2312" w:eastAsia="仿宋_GB2312"/>
          <w:color w:val="auto"/>
          <w:sz w:val="32"/>
          <w:szCs w:val="32"/>
        </w:rPr>
        <w:t>团队知识产权技术分析和IT技术的综合能力证明材料</w:t>
      </w:r>
      <w:r>
        <w:rPr>
          <w:rFonts w:hint="eastAsia" w:ascii="仿宋_GB2312" w:eastAsia="仿宋_GB2312"/>
          <w:color w:val="auto"/>
          <w:sz w:val="32"/>
          <w:szCs w:val="32"/>
          <w:lang w:eastAsia="zh-CN"/>
        </w:rPr>
        <w:t>，</w:t>
      </w:r>
      <w:r>
        <w:rPr>
          <w:rFonts w:hint="eastAsia" w:ascii="仿宋_GB2312" w:eastAsia="仿宋_GB2312"/>
          <w:color w:val="auto"/>
          <w:sz w:val="32"/>
          <w:szCs w:val="32"/>
        </w:rPr>
        <w:t>承担过政府知识产权数据分析类项目证明材料</w:t>
      </w:r>
      <w:r>
        <w:rPr>
          <w:rFonts w:hint="eastAsia" w:ascii="仿宋_GB2312" w:eastAsia="仿宋_GB2312"/>
          <w:color w:val="auto"/>
          <w:sz w:val="32"/>
          <w:szCs w:val="32"/>
          <w:lang w:eastAsia="zh-CN"/>
        </w:rPr>
        <w:t>，</w:t>
      </w:r>
      <w:r>
        <w:rPr>
          <w:rFonts w:hint="eastAsia" w:ascii="仿宋_GB2312" w:eastAsia="仿宋_GB2312"/>
          <w:color w:val="auto"/>
          <w:sz w:val="32"/>
          <w:szCs w:val="32"/>
        </w:rPr>
        <w:t>系统或平台提供支撑的物理机房服务器或云服务器证明材料</w:t>
      </w:r>
      <w:r>
        <w:rPr>
          <w:rFonts w:hint="eastAsia" w:ascii="仿宋_GB2312" w:eastAsia="仿宋_GB2312"/>
          <w:color w:val="auto"/>
          <w:sz w:val="32"/>
          <w:szCs w:val="32"/>
          <w:lang w:eastAsia="zh-CN"/>
        </w:rPr>
        <w:t>，</w:t>
      </w:r>
      <w:r>
        <w:rPr>
          <w:rFonts w:hint="eastAsia" w:ascii="仿宋_GB2312" w:eastAsia="仿宋_GB2312"/>
          <w:color w:val="auto"/>
          <w:sz w:val="32"/>
          <w:szCs w:val="32"/>
        </w:rPr>
        <w:t>数据库基础数据量证明材料</w:t>
      </w:r>
      <w:r>
        <w:rPr>
          <w:rFonts w:hint="eastAsia" w:ascii="仿宋_GB2312" w:eastAsia="仿宋_GB2312"/>
          <w:color w:val="auto"/>
          <w:sz w:val="32"/>
          <w:szCs w:val="32"/>
          <w:lang w:eastAsia="zh-CN"/>
        </w:rPr>
        <w:t>，</w:t>
      </w:r>
      <w:r>
        <w:rPr>
          <w:rFonts w:hint="eastAsia" w:ascii="仿宋_GB2312" w:eastAsia="仿宋_GB2312"/>
          <w:color w:val="auto"/>
          <w:sz w:val="32"/>
          <w:szCs w:val="32"/>
        </w:rPr>
        <w:t>数据库更新频度证明材料</w:t>
      </w:r>
      <w:r>
        <w:rPr>
          <w:rFonts w:hint="eastAsia" w:ascii="仿宋_GB2312" w:eastAsia="仿宋_GB2312"/>
          <w:color w:val="auto"/>
          <w:sz w:val="32"/>
          <w:szCs w:val="32"/>
          <w:lang w:eastAsia="zh-CN"/>
        </w:rPr>
        <w:t>，</w:t>
      </w:r>
      <w:r>
        <w:rPr>
          <w:rFonts w:hint="eastAsia" w:ascii="仿宋_GB2312" w:eastAsia="仿宋_GB2312"/>
          <w:color w:val="auto"/>
          <w:sz w:val="32"/>
          <w:szCs w:val="32"/>
        </w:rPr>
        <w:t>平台自主知识产权证明材料）。</w:t>
      </w:r>
    </w:p>
    <w:p>
      <w:pPr>
        <w:ind w:firstLine="645" w:firstLineChars="0"/>
        <w:jc w:val="left"/>
        <w:rPr>
          <w:rFonts w:hint="eastAsia" w:ascii="仿宋_GB2312" w:eastAsia="仿宋_GB2312" w:hAnsiTheme="minorHAnsi" w:cstheme="minorBidi"/>
          <w:b w:val="0"/>
          <w:bCs w:val="0"/>
          <w:color w:val="auto"/>
          <w:sz w:val="32"/>
          <w:szCs w:val="32"/>
          <w:lang w:val="en-US" w:eastAsia="zh-CN"/>
        </w:rPr>
      </w:pPr>
      <w:r>
        <w:rPr>
          <w:rFonts w:hint="eastAsia" w:ascii="仿宋_GB2312" w:eastAsia="仿宋_GB2312" w:hAnsiTheme="minorHAnsi" w:cstheme="minorBidi"/>
          <w:bCs w:val="0"/>
          <w:color w:val="auto"/>
          <w:sz w:val="32"/>
          <w:szCs w:val="32"/>
          <w:lang w:eastAsia="zh-CN"/>
        </w:rPr>
        <w:t>（</w:t>
      </w:r>
      <w:r>
        <w:rPr>
          <w:rFonts w:hint="eastAsia" w:ascii="仿宋_GB2312" w:eastAsia="仿宋_GB2312" w:hAnsiTheme="minorHAnsi" w:cstheme="minorBidi"/>
          <w:bCs w:val="0"/>
          <w:color w:val="auto"/>
          <w:sz w:val="32"/>
          <w:szCs w:val="32"/>
          <w:lang w:val="en-US" w:eastAsia="zh-CN"/>
        </w:rPr>
        <w:t>五</w:t>
      </w:r>
      <w:r>
        <w:rPr>
          <w:rFonts w:hint="eastAsia" w:ascii="仿宋_GB2312" w:eastAsia="仿宋_GB2312" w:hAnsiTheme="minorHAnsi" w:cstheme="minorBidi"/>
          <w:bCs w:val="0"/>
          <w:color w:val="auto"/>
          <w:sz w:val="32"/>
          <w:szCs w:val="32"/>
          <w:lang w:eastAsia="zh-CN"/>
        </w:rPr>
        <w:t>）</w:t>
      </w:r>
      <w:r>
        <w:rPr>
          <w:rFonts w:hint="eastAsia" w:ascii="仿宋_GB2312" w:eastAsia="仿宋_GB2312" w:hAnsiTheme="minorHAnsi" w:cstheme="minorBidi"/>
          <w:b w:val="0"/>
          <w:bCs w:val="0"/>
          <w:color w:val="auto"/>
          <w:sz w:val="32"/>
          <w:szCs w:val="32"/>
          <w:lang w:val="en-US" w:eastAsia="zh-CN"/>
        </w:rPr>
        <w:t>审批程序</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本项目受理、评审、管理、资金拨付，应当遵循以下程序：</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1.市知识产权主管部门根据当年知识产权工作目标发布年度项目申请指南（通知）。</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2.市知识产权主管部门按照《深圳市知识产权专家库管理办法（试行）》（深市监规〔2019〕5号）的规定，从知识产权专家库中抽选7位以上（含7人）单数专家对申请项目进行统一评审，并根据工作实际需要对有关申请项目开展实地考察评价。</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3.市知识产权主管部门根据专家组评审意见，提出专项资金资助或奖励项目方案，并向社会公示，公示时间不少于5个工作日。</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4.经公示无异议或者异议不成立的，根据公示结果按相关规定程序办理财政资金预算申请和资金拨付。</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5.与申报单位签订项目合同，并按合同规定开展资金拨付。</w:t>
      </w:r>
    </w:p>
    <w:p>
      <w:pPr>
        <w:ind w:firstLine="645" w:firstLineChars="0"/>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（六）不予资助情形</w:t>
      </w:r>
    </w:p>
    <w:p>
      <w:pPr>
        <w:ind w:firstLine="645" w:firstLineChars="0"/>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ind w:firstLine="645" w:firstLineChars="0"/>
        <w:jc w:val="left"/>
        <w:rPr>
          <w:rFonts w:hint="eastAsia" w:ascii="仿宋_GB2312" w:eastAsia="仿宋_GB2312"/>
          <w:color w:val="auto"/>
          <w:sz w:val="32"/>
          <w:szCs w:val="32"/>
        </w:rPr>
      </w:pPr>
      <w:r>
        <w:rPr>
          <w:rFonts w:hint="eastAsia" w:ascii="仿宋_GB2312" w:eastAsia="仿宋_GB2312"/>
          <w:color w:val="auto"/>
          <w:sz w:val="32"/>
          <w:szCs w:val="32"/>
        </w:rPr>
        <w:t>2.被列入市财政专项资金违规、失信信息名单的；</w:t>
      </w:r>
    </w:p>
    <w:p>
      <w:pPr>
        <w:ind w:firstLine="645" w:firstLineChars="0"/>
        <w:jc w:val="left"/>
        <w:rPr>
          <w:rFonts w:hint="eastAsia" w:ascii="仿宋_GB2312" w:eastAsia="仿宋_GB2312"/>
          <w:color w:val="auto"/>
          <w:sz w:val="32"/>
          <w:szCs w:val="32"/>
        </w:rPr>
      </w:pPr>
      <w:r>
        <w:rPr>
          <w:rFonts w:hint="eastAsia" w:ascii="仿宋_GB2312" w:eastAsia="仿宋_GB2312"/>
          <w:color w:val="auto"/>
          <w:sz w:val="32"/>
          <w:szCs w:val="32"/>
        </w:rPr>
        <w:t>3.经查询深圳市信用网，发现有严重违法失信信息；</w:t>
      </w:r>
    </w:p>
    <w:p>
      <w:pPr>
        <w:ind w:firstLine="645" w:firstLineChars="0"/>
        <w:jc w:val="left"/>
        <w:rPr>
          <w:rFonts w:hint="eastAsia" w:ascii="仿宋_GB2312" w:eastAsia="仿宋_GB2312"/>
          <w:b w:val="0"/>
          <w:color w:val="auto"/>
          <w:kern w:val="2"/>
          <w:sz w:val="32"/>
          <w:szCs w:val="32"/>
        </w:rPr>
      </w:pPr>
      <w:r>
        <w:rPr>
          <w:rFonts w:hint="eastAsia" w:ascii="仿宋_GB2312" w:eastAsia="仿宋_GB2312"/>
          <w:color w:val="auto"/>
          <w:sz w:val="32"/>
          <w:szCs w:val="32"/>
        </w:rPr>
        <w:t>4.经查询人民法院公告网，发现已进入破产清算的；</w:t>
      </w:r>
    </w:p>
    <w:p>
      <w:pPr>
        <w:spacing w:line="600" w:lineRule="exact"/>
        <w:ind w:firstLine="645" w:firstLineChars="0"/>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spacing w:line="600" w:lineRule="exact"/>
        <w:ind w:firstLine="645" w:firstLineChars="0"/>
        <w:jc w:val="left"/>
        <w:rPr>
          <w:rFonts w:hint="eastAsia" w:ascii="仿宋_GB2312" w:eastAsia="仿宋_GB2312" w:hAnsiTheme="minorHAnsi"/>
          <w:color w:val="auto"/>
          <w:sz w:val="32"/>
          <w:szCs w:val="32"/>
          <w:lang w:val="en-US" w:eastAsia="zh-CN"/>
        </w:rPr>
      </w:pPr>
      <w:r>
        <w:rPr>
          <w:rFonts w:hint="eastAsia" w:ascii="仿宋_GB2312" w:eastAsia="仿宋_GB2312"/>
          <w:b w:val="0"/>
          <w:color w:val="auto"/>
          <w:kern w:val="2"/>
          <w:sz w:val="32"/>
          <w:szCs w:val="32"/>
        </w:rPr>
        <w:t>6.存在违反《服务业发展资金管理办法》等相关规定的情形。</w:t>
      </w:r>
    </w:p>
    <w:p>
      <w:pPr>
        <w:spacing w:line="600" w:lineRule="exact"/>
        <w:ind w:firstLine="645" w:firstLineChars="0"/>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（七）注意事项</w:t>
      </w:r>
    </w:p>
    <w:p>
      <w:pPr>
        <w:spacing w:line="600" w:lineRule="exact"/>
        <w:ind w:firstLine="645" w:firstLineChars="0"/>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spacing w:line="600" w:lineRule="exact"/>
        <w:ind w:firstLine="645" w:firstLineChars="0"/>
        <w:jc w:val="left"/>
        <w:rPr>
          <w:rFonts w:hint="eastAsia" w:ascii="仿宋_GB2312" w:eastAsia="仿宋_GB2312" w:hAnsiTheme="minorHAnsi"/>
          <w:color w:val="auto"/>
          <w:sz w:val="32"/>
          <w:szCs w:val="32"/>
          <w:lang w:val="en-US" w:eastAsia="zh-CN"/>
        </w:rPr>
      </w:pPr>
      <w:r>
        <w:rPr>
          <w:rFonts w:hint="eastAsia" w:ascii="仿宋_GB2312" w:eastAsia="仿宋_GB2312" w:hAnsiTheme="minorHAnsi" w:cstheme="minorBidi"/>
          <w:b w:val="0"/>
          <w:bCs w:val="0"/>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spacing w:line="600" w:lineRule="exact"/>
        <w:ind w:firstLine="645" w:firstLineChars="0"/>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（八）业务咨询</w:t>
      </w:r>
    </w:p>
    <w:p>
      <w:pPr>
        <w:spacing w:line="600" w:lineRule="exact"/>
        <w:ind w:firstLine="645"/>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咨询窗口地址：深圳市市民中心行政服务大厅东厅10-13号窗口。</w:t>
      </w:r>
    </w:p>
    <w:p>
      <w:pPr>
        <w:spacing w:line="600" w:lineRule="exact"/>
        <w:ind w:firstLine="645" w:firstLineChars="0"/>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申报网站技术支持电话：</w:t>
      </w:r>
      <w:r>
        <w:rPr>
          <w:rFonts w:hint="eastAsia" w:ascii="仿宋_GB2312" w:eastAsia="仿宋_GB2312" w:cstheme="minorBidi"/>
          <w:color w:val="auto"/>
          <w:sz w:val="32"/>
          <w:szCs w:val="32"/>
          <w:lang w:val="en-US" w:eastAsia="zh-CN"/>
        </w:rPr>
        <w:t>0755-81917706</w:t>
      </w:r>
      <w:r>
        <w:rPr>
          <w:rFonts w:hint="eastAsia" w:ascii="仿宋_GB2312" w:eastAsia="仿宋_GB2312" w:hAnsiTheme="minorHAnsi" w:cstheme="minorBidi"/>
          <w:color w:val="auto"/>
          <w:sz w:val="32"/>
          <w:szCs w:val="32"/>
        </w:rPr>
        <w:t>。</w:t>
      </w:r>
    </w:p>
    <w:p>
      <w:pPr>
        <w:spacing w:line="600" w:lineRule="exact"/>
        <w:ind w:firstLine="645" w:firstLineChars="0"/>
        <w:jc w:val="left"/>
        <w:rPr>
          <w:rFonts w:hint="eastAsia" w:ascii="仿宋_GB2312" w:hAnsi="仿宋_GB2312" w:eastAsia="仿宋_GB2312" w:cs="仿宋_GB2312"/>
          <w:color w:val="auto"/>
          <w:sz w:val="32"/>
          <w:szCs w:val="32"/>
        </w:rPr>
      </w:pPr>
      <w:r>
        <w:rPr>
          <w:rFonts w:hint="eastAsia" w:ascii="仿宋_GB2312" w:eastAsia="仿宋_GB2312" w:hAnsiTheme="minorHAnsi" w:cstheme="minorBidi"/>
          <w:color w:val="auto"/>
          <w:sz w:val="32"/>
          <w:szCs w:val="32"/>
        </w:rPr>
        <w:t>深圳市市场监督管理局业务咨询电话：</w:t>
      </w:r>
      <w:r>
        <w:rPr>
          <w:rFonts w:hint="eastAsia" w:ascii="仿宋_GB2312" w:eastAsia="仿宋_GB2312" w:cstheme="minorBidi"/>
          <w:color w:val="auto"/>
          <w:sz w:val="32"/>
          <w:szCs w:val="32"/>
          <w:lang w:val="en-US" w:eastAsia="zh-CN"/>
        </w:rPr>
        <w:t>0755-</w:t>
      </w:r>
      <w:r>
        <w:rPr>
          <w:rFonts w:hint="eastAsia" w:ascii="仿宋_GB2312" w:eastAsia="仿宋_GB2312" w:hAnsiTheme="minorHAnsi" w:cstheme="minorBidi"/>
          <w:color w:val="auto"/>
          <w:sz w:val="32"/>
          <w:szCs w:val="32"/>
        </w:rPr>
        <w:t>83070519。</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2"/>
        <w:numPr>
          <w:ilvl w:val="0"/>
          <w:numId w:val="0"/>
        </w:numPr>
        <w:spacing w:line="240" w:lineRule="auto"/>
        <w:jc w:val="center"/>
        <w:rPr>
          <w:color w:val="auto"/>
        </w:rPr>
      </w:pPr>
      <w:bookmarkStart w:id="19" w:name="_Toc26399_WPSOffice_Level1"/>
      <w:r>
        <w:rPr>
          <w:rFonts w:hint="eastAsia" w:asciiTheme="minorHAnsi" w:hAnsiTheme="minorHAnsi" w:eastAsiaTheme="minorEastAsia"/>
          <w:color w:val="auto"/>
          <w:kern w:val="44"/>
          <w:sz w:val="44"/>
          <w:szCs w:val="24"/>
          <w:lang w:eastAsia="zh-CN"/>
        </w:rPr>
        <w:t>六、</w:t>
      </w:r>
      <w:r>
        <w:rPr>
          <w:rFonts w:hint="eastAsia" w:asciiTheme="minorHAnsi" w:hAnsiTheme="minorHAnsi" w:eastAsiaTheme="minorEastAsia"/>
          <w:color w:val="auto"/>
          <w:kern w:val="44"/>
          <w:sz w:val="44"/>
          <w:szCs w:val="24"/>
        </w:rPr>
        <w:t>知识产权集中托管项目申报</w:t>
      </w:r>
      <w:bookmarkEnd w:id="19"/>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rPr>
        <w:t>（一）申报时间</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登录后</w:t>
      </w:r>
      <w:r>
        <w:rPr>
          <w:rFonts w:hint="eastAsia" w:ascii="仿宋_GB2312" w:hAnsi="仿宋_GB2312" w:eastAsia="仿宋_GB2312" w:cs="仿宋_GB2312"/>
          <w:color w:val="auto"/>
          <w:sz w:val="32"/>
          <w:szCs w:val="32"/>
          <w:lang w:val="en-US" w:eastAsia="zh-CN"/>
        </w:rPr>
        <w:t>选择办理情形：</w:t>
      </w:r>
      <w:r>
        <w:rPr>
          <w:rFonts w:hint="eastAsia" w:ascii="仿宋_GB2312" w:hAnsi="仿宋_GB2312" w:eastAsia="仿宋_GB2312" w:cs="仿宋_GB2312"/>
          <w:color w:val="auto"/>
          <w:kern w:val="2"/>
          <w:sz w:val="32"/>
          <w:szCs w:val="32"/>
        </w:rPr>
        <w:t>知识产权集中托管项目</w:t>
      </w:r>
      <w:r>
        <w:rPr>
          <w:rFonts w:hint="eastAsia" w:ascii="仿宋_GB2312" w:hAnsi="仿宋_GB2312" w:eastAsia="仿宋_GB2312" w:cs="仿宋_GB2312"/>
          <w:color w:val="auto"/>
          <w:sz w:val="32"/>
          <w:szCs w:val="32"/>
          <w:lang w:val="en-US" w:eastAsia="zh-CN"/>
        </w:rPr>
        <w:t>，勾选同意《广东省网上办事大厅服务条款》内容，点击下一步进入申报。</w:t>
      </w:r>
    </w:p>
    <w:p>
      <w:pPr>
        <w:rPr>
          <w:rFonts w:ascii="黑体" w:hAnsi="黑体" w:eastAsia="黑体" w:cs="黑体"/>
          <w:b/>
          <w:color w:val="auto"/>
          <w:sz w:val="32"/>
          <w:szCs w:val="32"/>
        </w:rPr>
      </w:pPr>
      <w:r>
        <w:rPr>
          <w:rFonts w:hint="eastAsia" w:ascii="仿宋_GB2312" w:hAnsi="仿宋_GB2312" w:eastAsia="仿宋_GB2312" w:cs="仿宋_GB2312"/>
          <w:color w:val="auto"/>
          <w:sz w:val="32"/>
          <w:szCs w:val="32"/>
        </w:rPr>
        <w:t xml:space="preserve">   本次申报采用网上申报，不再提交纸质材料。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rPr>
        <w:t>（</w:t>
      </w:r>
      <w:r>
        <w:rPr>
          <w:rFonts w:hint="eastAsia" w:ascii="仿宋_GB2312" w:eastAsia="仿宋_GB2312" w:hAnsiTheme="minorHAnsi" w:cstheme="minorBidi"/>
          <w:b w:val="0"/>
          <w:bCs w:val="0"/>
          <w:color w:val="auto"/>
          <w:kern w:val="2"/>
          <w:sz w:val="32"/>
          <w:szCs w:val="32"/>
          <w:lang w:val="en-US" w:eastAsia="zh-CN"/>
        </w:rPr>
        <w:t>二</w:t>
      </w:r>
      <w:r>
        <w:rPr>
          <w:rFonts w:hint="eastAsia" w:ascii="仿宋_GB2312" w:eastAsia="仿宋_GB2312" w:hAnsiTheme="minorHAnsi" w:cstheme="minorBidi"/>
          <w:b w:val="0"/>
          <w:bCs w:val="0"/>
          <w:color w:val="auto"/>
          <w:kern w:val="2"/>
          <w:sz w:val="32"/>
          <w:szCs w:val="32"/>
        </w:rPr>
        <w:t>）</w:t>
      </w:r>
      <w:r>
        <w:rPr>
          <w:rFonts w:hint="eastAsia" w:ascii="仿宋_GB2312" w:eastAsia="仿宋_GB2312" w:hAnsiTheme="minorHAnsi" w:cstheme="minorBidi"/>
          <w:b w:val="0"/>
          <w:bCs w:val="0"/>
          <w:color w:val="auto"/>
          <w:kern w:val="2"/>
          <w:sz w:val="32"/>
          <w:szCs w:val="32"/>
          <w:lang w:val="en-US" w:eastAsia="zh-CN"/>
        </w:rPr>
        <w:t>资助标准</w:t>
      </w:r>
    </w:p>
    <w:p>
      <w:pPr>
        <w:ind w:firstLine="645"/>
        <w:jc w:val="both"/>
        <w:rPr>
          <w:rFonts w:hint="eastAsia" w:ascii="仿宋_GB2312" w:eastAsia="仿宋_GB2312"/>
          <w:color w:val="auto"/>
          <w:sz w:val="32"/>
          <w:szCs w:val="32"/>
        </w:rPr>
      </w:pPr>
      <w:r>
        <w:rPr>
          <w:rFonts w:hint="eastAsia" w:ascii="仿宋_GB2312" w:eastAsia="仿宋_GB2312"/>
          <w:color w:val="auto"/>
          <w:sz w:val="32"/>
          <w:szCs w:val="32"/>
        </w:rPr>
        <w:t>支持开展小微企业知识产权托管服务，托管拥有自主知识产权的小微企业数量达到20家以上的，给予不超过10万元的资助；达到30家以上的，给予不超过20万元的资助；达到50家以上的，给予不超过30万元的资助。</w:t>
      </w:r>
    </w:p>
    <w:p>
      <w:pPr>
        <w:ind w:firstLine="645"/>
        <w:jc w:val="both"/>
        <w:rPr>
          <w:rFonts w:hint="eastAsia" w:ascii="仿宋_GB2312" w:eastAsia="仿宋_GB2312"/>
          <w:color w:val="auto"/>
          <w:sz w:val="32"/>
          <w:szCs w:val="32"/>
        </w:rPr>
      </w:pPr>
      <w:r>
        <w:rPr>
          <w:rFonts w:hint="eastAsia" w:ascii="仿宋_GB2312" w:eastAsia="仿宋_GB2312"/>
          <w:color w:val="auto"/>
          <w:sz w:val="32"/>
          <w:szCs w:val="32"/>
          <w:lang w:eastAsia="zh-CN"/>
        </w:rPr>
        <w:t>该项目</w:t>
      </w:r>
      <w:r>
        <w:rPr>
          <w:rFonts w:hint="eastAsia" w:ascii="仿宋_GB2312" w:eastAsia="仿宋_GB2312"/>
          <w:color w:val="auto"/>
          <w:sz w:val="32"/>
          <w:szCs w:val="32"/>
          <w:lang w:val="en-US" w:eastAsia="zh-CN"/>
        </w:rPr>
        <w:t>2019年度资助预算总额度400万。符合资助条件的所有</w:t>
      </w:r>
      <w:r>
        <w:rPr>
          <w:rFonts w:hint="eastAsia" w:ascii="仿宋_GB2312" w:eastAsia="仿宋_GB2312"/>
          <w:color w:val="auto"/>
          <w:sz w:val="32"/>
          <w:szCs w:val="32"/>
        </w:rPr>
        <w:t>项目</w:t>
      </w:r>
      <w:r>
        <w:rPr>
          <w:rFonts w:hint="eastAsia" w:ascii="仿宋_GB2312" w:eastAsia="仿宋_GB2312"/>
          <w:color w:val="auto"/>
          <w:sz w:val="32"/>
          <w:szCs w:val="32"/>
          <w:lang w:eastAsia="zh-CN"/>
        </w:rPr>
        <w:t>资助总额</w:t>
      </w:r>
      <w:r>
        <w:rPr>
          <w:rFonts w:hint="eastAsia" w:ascii="仿宋_GB2312" w:eastAsia="仿宋_GB2312"/>
          <w:color w:val="auto"/>
          <w:sz w:val="32"/>
          <w:szCs w:val="32"/>
        </w:rPr>
        <w:t>超</w:t>
      </w:r>
      <w:r>
        <w:rPr>
          <w:rFonts w:hint="eastAsia" w:ascii="仿宋_GB2312" w:eastAsia="仿宋_GB2312"/>
          <w:color w:val="auto"/>
          <w:sz w:val="32"/>
          <w:szCs w:val="32"/>
          <w:lang w:eastAsia="zh-CN"/>
        </w:rPr>
        <w:t>出</w:t>
      </w:r>
      <w:r>
        <w:rPr>
          <w:rFonts w:hint="eastAsia" w:ascii="仿宋_GB2312" w:eastAsia="仿宋_GB2312"/>
          <w:color w:val="auto"/>
          <w:sz w:val="32"/>
          <w:szCs w:val="32"/>
          <w:lang w:val="en-US" w:eastAsia="zh-CN"/>
        </w:rPr>
        <w:t>400万时</w:t>
      </w:r>
      <w:r>
        <w:rPr>
          <w:rFonts w:hint="eastAsia" w:ascii="仿宋_GB2312" w:eastAsia="仿宋_GB2312"/>
          <w:color w:val="auto"/>
          <w:sz w:val="32"/>
          <w:szCs w:val="32"/>
        </w:rPr>
        <w:t>，按照项目预算总额除以经受理符合条件的项目资助金额的比例进行折算。</w:t>
      </w:r>
    </w:p>
    <w:p>
      <w:pPr>
        <w:pStyle w:val="2"/>
        <w:spacing w:line="240" w:lineRule="auto"/>
        <w:ind w:firstLine="640" w:firstLineChars="200"/>
        <w:rPr>
          <w:rFonts w:hint="eastAsia" w:ascii="仿宋_GB2312" w:hAnsi="华文中宋" w:eastAsia="仿宋_GB2312" w:cstheme="minorBidi"/>
          <w:b w:val="0"/>
          <w:bCs/>
          <w:color w:val="auto"/>
          <w:kern w:val="2"/>
          <w:sz w:val="32"/>
          <w:szCs w:val="32"/>
          <w:lang w:val="en-US" w:eastAsia="zh-CN"/>
        </w:rPr>
      </w:pPr>
      <w:r>
        <w:rPr>
          <w:rFonts w:hint="eastAsia" w:ascii="仿宋_GB2312" w:hAnsi="华文中宋" w:eastAsia="仿宋_GB2312" w:cstheme="minorBidi"/>
          <w:b w:val="0"/>
          <w:bCs/>
          <w:color w:val="auto"/>
          <w:kern w:val="2"/>
          <w:sz w:val="32"/>
          <w:szCs w:val="32"/>
          <w:lang w:val="en-US" w:eastAsia="zh-CN"/>
        </w:rPr>
        <w:t>（三）申报条件</w:t>
      </w:r>
    </w:p>
    <w:p>
      <w:pPr>
        <w:ind w:firstLine="640" w:firstLineChars="200"/>
        <w:rPr>
          <w:rFonts w:ascii="仿宋_GB2312" w:hAnsi="华文中宋" w:eastAsia="仿宋_GB2312"/>
          <w:b w:val="0"/>
          <w:bCs/>
          <w:color w:val="auto"/>
          <w:sz w:val="32"/>
          <w:szCs w:val="32"/>
        </w:rPr>
      </w:pPr>
      <w:r>
        <w:rPr>
          <w:rFonts w:hint="eastAsia" w:ascii="仿宋_GB2312" w:hAnsi="华文中宋" w:eastAsia="仿宋_GB2312"/>
          <w:b w:val="0"/>
          <w:bCs/>
          <w:color w:val="auto"/>
          <w:sz w:val="32"/>
          <w:szCs w:val="32"/>
        </w:rPr>
        <w:t>申请知识产权集中托管项目资助，应当同时满足以下条件：</w:t>
      </w:r>
    </w:p>
    <w:p>
      <w:pPr>
        <w:ind w:firstLine="645"/>
        <w:jc w:val="both"/>
        <w:rPr>
          <w:rFonts w:ascii="仿宋_GB2312" w:eastAsia="仿宋_GB2312"/>
          <w:b w:val="0"/>
          <w:bCs/>
          <w:color w:val="auto"/>
          <w:sz w:val="32"/>
          <w:szCs w:val="32"/>
        </w:rPr>
      </w:pPr>
      <w:r>
        <w:rPr>
          <w:rFonts w:hint="eastAsia" w:ascii="仿宋_GB2312" w:eastAsia="仿宋_GB2312"/>
          <w:b w:val="0"/>
          <w:bCs/>
          <w:color w:val="auto"/>
          <w:sz w:val="32"/>
          <w:szCs w:val="32"/>
        </w:rPr>
        <w:t>申请人必须同时满足以下条件：</w:t>
      </w:r>
    </w:p>
    <w:p>
      <w:pPr>
        <w:ind w:firstLine="645"/>
        <w:jc w:val="both"/>
        <w:rPr>
          <w:rFonts w:ascii="仿宋_GB2312" w:eastAsia="仿宋_GB2312"/>
          <w:b w:val="0"/>
          <w:bCs/>
          <w:color w:val="auto"/>
          <w:sz w:val="32"/>
          <w:szCs w:val="32"/>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是在我市依法登记注册的专利代理机构；</w:t>
      </w:r>
    </w:p>
    <w:p>
      <w:pPr>
        <w:ind w:firstLine="645"/>
        <w:jc w:val="both"/>
        <w:rPr>
          <w:rFonts w:ascii="仿宋_GB2312" w:eastAsia="仿宋_GB2312"/>
          <w:b w:val="0"/>
          <w:bCs/>
          <w:color w:val="auto"/>
          <w:sz w:val="32"/>
          <w:szCs w:val="32"/>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rPr>
        <w:t>与小微企业签订2年以上知识产权托管服务合同，至少拥有1名以上专职人员负责小微企业知识产权托管业务；</w:t>
      </w:r>
    </w:p>
    <w:p>
      <w:pPr>
        <w:ind w:firstLine="645"/>
        <w:jc w:val="both"/>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rPr>
        <w:t>提供包括但不限于以下知识产权托管服务：知识产权咨询、知识产权基础代理、知识产权管理、知识产权维权、知识产权规划等；</w:t>
      </w:r>
    </w:p>
    <w:p>
      <w:pPr>
        <w:ind w:firstLine="645"/>
        <w:jc w:val="both"/>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rPr>
        <w:t>托管的小微企业在我市依法登记注册，且拥有至少1件以上专利。</w:t>
      </w:r>
    </w:p>
    <w:p>
      <w:pPr>
        <w:ind w:firstLine="645"/>
        <w:rPr>
          <w:rFonts w:hint="eastAsia" w:ascii="仿宋_GB2312" w:eastAsia="仿宋_GB2312" w:hAnsiTheme="minorHAnsi" w:cstheme="minorBidi"/>
          <w:b w:val="0"/>
          <w:bCs/>
          <w:color w:val="auto"/>
          <w:kern w:val="2"/>
          <w:sz w:val="32"/>
          <w:szCs w:val="32"/>
          <w:lang w:val="en-US" w:eastAsia="zh-CN"/>
        </w:rPr>
      </w:pPr>
      <w:r>
        <w:rPr>
          <w:rFonts w:hint="eastAsia" w:ascii="仿宋_GB2312" w:eastAsia="仿宋_GB2312" w:hAnsiTheme="minorHAnsi" w:cstheme="minorBidi"/>
          <w:b w:val="0"/>
          <w:bCs/>
          <w:color w:val="auto"/>
          <w:kern w:val="2"/>
          <w:sz w:val="32"/>
          <w:szCs w:val="32"/>
          <w:lang w:val="en-US" w:eastAsia="zh-CN"/>
        </w:rPr>
        <w:t>（四）申报材料</w:t>
      </w:r>
    </w:p>
    <w:p>
      <w:pPr>
        <w:ind w:firstLine="645" w:firstLineChars="0"/>
        <w:jc w:val="both"/>
        <w:rPr>
          <w:rFonts w:hint="eastAsia" w:ascii="仿宋_GB2312" w:eastAsia="仿宋_GB2312"/>
          <w:bCs/>
          <w:color w:val="auto"/>
          <w:sz w:val="32"/>
          <w:szCs w:val="32"/>
        </w:rPr>
      </w:pPr>
      <w:r>
        <w:rPr>
          <w:rFonts w:hint="eastAsia" w:ascii="仿宋_GB2312" w:eastAsia="仿宋_GB2312"/>
          <w:bCs/>
          <w:color w:val="auto"/>
          <w:sz w:val="32"/>
          <w:szCs w:val="32"/>
          <w:lang w:val="en-US" w:eastAsia="zh-CN"/>
        </w:rPr>
        <w:t>1.</w:t>
      </w:r>
      <w:r>
        <w:rPr>
          <w:rFonts w:hint="eastAsia" w:ascii="仿宋_GB2312" w:eastAsia="仿宋_GB2312"/>
          <w:bCs/>
          <w:color w:val="auto"/>
          <w:sz w:val="32"/>
          <w:szCs w:val="32"/>
          <w:lang w:eastAsia="zh-CN"/>
        </w:rPr>
        <w:t>项目申请书（即</w:t>
      </w:r>
      <w:r>
        <w:rPr>
          <w:rFonts w:hint="eastAsia" w:ascii="仿宋_GB2312" w:eastAsia="仿宋_GB2312"/>
          <w:bCs/>
          <w:color w:val="auto"/>
          <w:sz w:val="32"/>
          <w:szCs w:val="32"/>
        </w:rPr>
        <w:t>系统填写项目申报信息</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w:t>
      </w:r>
    </w:p>
    <w:p>
      <w:pPr>
        <w:ind w:firstLine="645" w:firstLineChars="0"/>
        <w:jc w:val="both"/>
        <w:rPr>
          <w:rFonts w:hint="eastAsia" w:ascii="仿宋_GB2312" w:eastAsia="仿宋_GB2312" w:hAnsiTheme="minorHAnsi"/>
          <w:bCs/>
          <w:color w:val="auto"/>
          <w:spacing w:val="0"/>
          <w:sz w:val="32"/>
          <w:szCs w:val="32"/>
        </w:rPr>
      </w:pPr>
      <w:r>
        <w:rPr>
          <w:rFonts w:hint="eastAsia" w:ascii="仿宋_GB2312" w:eastAsia="仿宋_GB2312"/>
          <w:bCs/>
          <w:color w:val="auto"/>
          <w:sz w:val="32"/>
          <w:szCs w:val="32"/>
          <w:lang w:val="en-US" w:eastAsia="zh-CN"/>
        </w:rPr>
        <w:t>2.</w:t>
      </w:r>
      <w:r>
        <w:rPr>
          <w:rFonts w:hint="eastAsia" w:ascii="仿宋_GB2312" w:eastAsia="仿宋_GB2312"/>
          <w:bCs/>
          <w:color w:val="auto"/>
          <w:sz w:val="32"/>
          <w:szCs w:val="32"/>
        </w:rPr>
        <w:t>申请人主体资格证明材料（营业执照、民办非企业单位登记证书）；</w:t>
      </w:r>
    </w:p>
    <w:p>
      <w:pPr>
        <w:ind w:firstLine="645" w:firstLineChars="0"/>
        <w:jc w:val="both"/>
        <w:rPr>
          <w:rFonts w:hint="eastAsia" w:ascii="仿宋_GB2312" w:eastAsia="仿宋_GB2312"/>
          <w:bCs/>
          <w:color w:val="auto"/>
          <w:sz w:val="32"/>
          <w:szCs w:val="32"/>
        </w:rPr>
      </w:pPr>
      <w:r>
        <w:rPr>
          <w:rFonts w:hint="eastAsia" w:ascii="仿宋_GB2312" w:eastAsia="仿宋_GB2312"/>
          <w:bCs/>
          <w:color w:val="auto"/>
          <w:sz w:val="32"/>
          <w:szCs w:val="32"/>
          <w:lang w:val="en-US" w:eastAsia="zh-CN"/>
        </w:rPr>
        <w:t>3.</w:t>
      </w:r>
      <w:r>
        <w:rPr>
          <w:rFonts w:hint="eastAsia" w:ascii="仿宋_GB2312" w:eastAsia="仿宋_GB2312"/>
          <w:bCs/>
          <w:color w:val="auto"/>
          <w:sz w:val="32"/>
          <w:szCs w:val="32"/>
        </w:rPr>
        <w:t>知识产权集中托管专职工作人员相关材料；</w:t>
      </w:r>
    </w:p>
    <w:p>
      <w:pPr>
        <w:ind w:firstLine="645" w:firstLineChars="0"/>
        <w:jc w:val="both"/>
        <w:rPr>
          <w:rFonts w:hint="eastAsia" w:ascii="仿宋_GB2312" w:eastAsia="仿宋_GB2312"/>
          <w:bCs/>
          <w:color w:val="auto"/>
          <w:sz w:val="32"/>
          <w:szCs w:val="32"/>
        </w:rPr>
      </w:pPr>
      <w:r>
        <w:rPr>
          <w:rFonts w:hint="eastAsia" w:ascii="仿宋_GB2312" w:eastAsia="仿宋_GB2312"/>
          <w:bCs/>
          <w:color w:val="auto"/>
          <w:sz w:val="32"/>
          <w:szCs w:val="32"/>
          <w:lang w:val="en-US" w:eastAsia="zh-CN"/>
        </w:rPr>
        <w:t>4.</w:t>
      </w:r>
      <w:r>
        <w:rPr>
          <w:rFonts w:hint="eastAsia" w:ascii="仿宋_GB2312" w:eastAsia="仿宋_GB2312"/>
          <w:bCs/>
          <w:color w:val="auto"/>
          <w:sz w:val="32"/>
          <w:szCs w:val="32"/>
        </w:rPr>
        <w:t>知识产权集中托管合同；</w:t>
      </w:r>
    </w:p>
    <w:p>
      <w:pPr>
        <w:ind w:firstLine="645"/>
        <w:rPr>
          <w:rFonts w:hint="eastAsia" w:ascii="仿宋_GB2312" w:eastAsia="仿宋_GB2312"/>
          <w:bCs/>
          <w:color w:val="auto"/>
          <w:sz w:val="32"/>
          <w:szCs w:val="32"/>
        </w:rPr>
      </w:pP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rPr>
        <w:t>申请人提供为每家小微企业开展知识产权托管服务及成效的材料</w:t>
      </w:r>
      <w:r>
        <w:rPr>
          <w:rFonts w:hint="eastAsia" w:ascii="仿宋_GB2312" w:eastAsia="仿宋_GB2312" w:hAnsiTheme="minorHAnsi"/>
          <w:b w:val="0"/>
          <w:bCs/>
          <w:color w:val="auto"/>
          <w:sz w:val="32"/>
          <w:szCs w:val="32"/>
          <w:lang w:eastAsia="zh-CN"/>
        </w:rPr>
        <w:t>（包括但不限于：专利受理通知书、专利证书、专利年费缴纳凭证、咨询报告、判决书、律师函、调解书、行政处理决定、规划报告等）</w:t>
      </w:r>
      <w:r>
        <w:rPr>
          <w:rFonts w:hint="eastAsia" w:ascii="仿宋_GB2312" w:eastAsia="仿宋_GB2312"/>
          <w:bCs/>
          <w:color w:val="auto"/>
          <w:sz w:val="32"/>
          <w:szCs w:val="32"/>
        </w:rPr>
        <w:t>；</w:t>
      </w:r>
    </w:p>
    <w:p>
      <w:pPr>
        <w:ind w:firstLine="645" w:firstLineChars="0"/>
        <w:jc w:val="both"/>
        <w:rPr>
          <w:rFonts w:hint="eastAsia" w:ascii="仿宋_GB2312" w:eastAsia="仿宋_GB2312"/>
          <w:bCs/>
          <w:color w:val="auto"/>
          <w:sz w:val="32"/>
          <w:szCs w:val="32"/>
          <w:lang w:eastAsia="zh-CN"/>
        </w:rPr>
      </w:pPr>
      <w:r>
        <w:rPr>
          <w:rFonts w:hint="eastAsia" w:ascii="仿宋_GB2312" w:eastAsia="仿宋_GB2312"/>
          <w:bCs/>
          <w:color w:val="auto"/>
          <w:sz w:val="32"/>
          <w:szCs w:val="32"/>
          <w:lang w:val="en-US" w:eastAsia="zh-CN"/>
        </w:rPr>
        <w:t>6.</w:t>
      </w:r>
      <w:r>
        <w:rPr>
          <w:rFonts w:hint="eastAsia" w:ascii="仿宋_GB2312" w:eastAsia="仿宋_GB2312"/>
          <w:bCs/>
          <w:color w:val="auto"/>
          <w:sz w:val="32"/>
          <w:szCs w:val="32"/>
        </w:rPr>
        <w:t>小微企业名录库入库相关材料；</w:t>
      </w:r>
      <w:r>
        <w:rPr>
          <w:rFonts w:hint="eastAsia" w:ascii="仿宋_GB2312" w:eastAsia="仿宋_GB2312"/>
          <w:bCs/>
          <w:color w:val="auto"/>
          <w:sz w:val="32"/>
          <w:szCs w:val="32"/>
          <w:lang w:eastAsia="zh-CN"/>
        </w:rPr>
        <w:t>（必须是深圳市企业，满足工信部小微企业标准：需要国家监督管理总局小微企业名录库入库截图、</w:t>
      </w:r>
      <w:r>
        <w:rPr>
          <w:rFonts w:hint="eastAsia" w:ascii="仿宋_GB2312" w:eastAsia="仿宋_GB2312"/>
          <w:bCs/>
          <w:color w:val="auto"/>
          <w:sz w:val="32"/>
          <w:szCs w:val="32"/>
          <w:lang w:val="en-US" w:eastAsia="zh-CN"/>
        </w:rPr>
        <w:t>提供自我承诺函并盖公章</w:t>
      </w:r>
      <w:r>
        <w:rPr>
          <w:rFonts w:hint="eastAsia" w:ascii="仿宋_GB2312" w:eastAsia="仿宋_GB2312"/>
          <w:bCs/>
          <w:color w:val="auto"/>
          <w:sz w:val="32"/>
          <w:szCs w:val="32"/>
          <w:lang w:eastAsia="zh-CN"/>
        </w:rPr>
        <w:t>）；</w:t>
      </w:r>
    </w:p>
    <w:p>
      <w:pPr>
        <w:ind w:firstLine="645"/>
        <w:rPr>
          <w:rFonts w:hint="eastAsia" w:ascii="仿宋_GB2312" w:eastAsia="仿宋_GB2312" w:hAnsiTheme="minorHAnsi"/>
          <w:b w:val="0"/>
          <w:bCs/>
          <w:color w:val="auto"/>
          <w:sz w:val="32"/>
          <w:szCs w:val="32"/>
          <w:lang w:eastAsia="zh-CN"/>
        </w:rPr>
      </w:pPr>
      <w:r>
        <w:rPr>
          <w:rFonts w:hint="eastAsia" w:ascii="仿宋_GB2312" w:eastAsia="仿宋_GB2312"/>
          <w:b w:val="0"/>
          <w:bCs/>
          <w:color w:val="auto"/>
          <w:sz w:val="32"/>
          <w:szCs w:val="32"/>
          <w:lang w:val="en-US" w:eastAsia="zh-CN"/>
        </w:rPr>
        <w:t>7.</w:t>
      </w:r>
      <w:r>
        <w:rPr>
          <w:rFonts w:hint="eastAsia" w:ascii="仿宋_GB2312" w:eastAsia="仿宋_GB2312" w:hAnsiTheme="minorHAnsi"/>
          <w:b w:val="0"/>
          <w:bCs/>
          <w:color w:val="auto"/>
          <w:sz w:val="32"/>
          <w:szCs w:val="32"/>
        </w:rPr>
        <w:t>托管小微企业知识产权专利证书等相关材料</w:t>
      </w:r>
      <w:r>
        <w:rPr>
          <w:rFonts w:hint="eastAsia" w:ascii="仿宋_GB2312" w:eastAsia="仿宋_GB2312"/>
          <w:bCs/>
          <w:color w:val="auto"/>
          <w:sz w:val="32"/>
          <w:szCs w:val="32"/>
          <w:lang w:eastAsia="zh-CN"/>
        </w:rPr>
        <w:t>。</w:t>
      </w:r>
    </w:p>
    <w:p>
      <w:pPr>
        <w:ind w:firstLine="645"/>
        <w:rPr>
          <w:rFonts w:hint="eastAsia" w:ascii="仿宋_GB2312" w:eastAsia="仿宋_GB2312" w:hAnsiTheme="minorHAnsi" w:cstheme="minorBidi"/>
          <w:b w:val="0"/>
          <w:bCs/>
          <w:color w:val="auto"/>
          <w:kern w:val="2"/>
          <w:sz w:val="32"/>
          <w:szCs w:val="32"/>
          <w:lang w:val="en-US" w:eastAsia="zh-CN"/>
        </w:rPr>
      </w:pPr>
      <w:r>
        <w:rPr>
          <w:rFonts w:hint="eastAsia" w:ascii="仿宋_GB2312" w:eastAsia="仿宋_GB2312" w:hAnsiTheme="minorHAnsi" w:cstheme="minorBidi"/>
          <w:b w:val="0"/>
          <w:bCs/>
          <w:color w:val="auto"/>
          <w:kern w:val="2"/>
          <w:sz w:val="32"/>
          <w:szCs w:val="32"/>
          <w:lang w:val="en-US" w:eastAsia="zh-CN"/>
        </w:rPr>
        <w:t>（五）审批程序</w:t>
      </w:r>
    </w:p>
    <w:p>
      <w:pPr>
        <w:ind w:firstLine="645"/>
        <w:rPr>
          <w:rFonts w:hint="eastAsia" w:ascii="仿宋_GB2312" w:eastAsia="仿宋_GB2312" w:hAnsiTheme="minorHAnsi" w:cstheme="minorBidi"/>
          <w:b w:val="0"/>
          <w:bCs/>
          <w:color w:val="auto"/>
          <w:sz w:val="32"/>
          <w:szCs w:val="32"/>
        </w:rPr>
      </w:pPr>
      <w:r>
        <w:rPr>
          <w:rFonts w:hint="eastAsia" w:ascii="仿宋_GB2312" w:eastAsia="仿宋_GB2312" w:hAnsiTheme="minorHAnsi" w:cstheme="minorBidi"/>
          <w:b w:val="0"/>
          <w:bCs/>
          <w:color w:val="auto"/>
          <w:sz w:val="32"/>
          <w:szCs w:val="32"/>
          <w:lang w:eastAsia="zh-CN"/>
        </w:rPr>
        <w:t>本</w:t>
      </w:r>
      <w:r>
        <w:rPr>
          <w:rFonts w:hint="eastAsia" w:ascii="仿宋_GB2312" w:eastAsia="仿宋_GB2312" w:hAnsiTheme="minorHAnsi" w:cstheme="minorBidi"/>
          <w:b w:val="0"/>
          <w:bCs/>
          <w:color w:val="auto"/>
          <w:sz w:val="32"/>
          <w:szCs w:val="32"/>
        </w:rPr>
        <w:t>项目的受理、审核及资金拨付应当遵循以下程序：</w:t>
      </w:r>
    </w:p>
    <w:p>
      <w:pPr>
        <w:ind w:firstLine="645"/>
        <w:rPr>
          <w:rFonts w:hint="eastAsia" w:ascii="仿宋_GB2312" w:eastAsia="仿宋_GB2312" w:hAnsiTheme="minorHAnsi" w:cstheme="minorBidi"/>
          <w:b w:val="0"/>
          <w:bCs/>
          <w:color w:val="auto"/>
          <w:sz w:val="32"/>
          <w:szCs w:val="32"/>
        </w:rPr>
      </w:pPr>
      <w:r>
        <w:rPr>
          <w:rFonts w:hint="eastAsia" w:ascii="仿宋_GB2312" w:eastAsia="仿宋_GB2312" w:hAnsiTheme="minorHAnsi" w:cstheme="minorBidi"/>
          <w:b w:val="0"/>
          <w:bCs/>
          <w:color w:val="auto"/>
          <w:sz w:val="32"/>
          <w:szCs w:val="32"/>
          <w:lang w:val="en-US" w:eastAsia="zh-CN"/>
        </w:rPr>
        <w:t>1.</w:t>
      </w:r>
      <w:r>
        <w:rPr>
          <w:rFonts w:hint="eastAsia" w:ascii="仿宋_GB2312" w:eastAsia="仿宋_GB2312" w:hAnsiTheme="minorHAnsi" w:cstheme="minorBidi"/>
          <w:b w:val="0"/>
          <w:bCs/>
          <w:color w:val="auto"/>
          <w:sz w:val="32"/>
          <w:szCs w:val="32"/>
        </w:rPr>
        <w:t>市知识产权主管部门定期发布申请通知。</w:t>
      </w:r>
    </w:p>
    <w:p>
      <w:pPr>
        <w:ind w:firstLine="645"/>
        <w:rPr>
          <w:rFonts w:hint="eastAsia" w:ascii="仿宋_GB2312" w:eastAsia="仿宋_GB2312" w:hAnsiTheme="minorHAnsi" w:cstheme="minorBidi"/>
          <w:b w:val="0"/>
          <w:bCs/>
          <w:color w:val="auto"/>
          <w:sz w:val="32"/>
          <w:szCs w:val="32"/>
        </w:rPr>
      </w:pPr>
      <w:r>
        <w:rPr>
          <w:rFonts w:hint="eastAsia" w:ascii="仿宋_GB2312" w:eastAsia="仿宋_GB2312" w:hAnsiTheme="minorHAnsi" w:cstheme="minorBidi"/>
          <w:b w:val="0"/>
          <w:bCs/>
          <w:color w:val="auto"/>
          <w:sz w:val="32"/>
          <w:szCs w:val="32"/>
          <w:lang w:val="en-US" w:eastAsia="zh-CN"/>
        </w:rPr>
        <w:t>2.</w:t>
      </w:r>
      <w:r>
        <w:rPr>
          <w:rFonts w:hint="eastAsia" w:ascii="仿宋_GB2312" w:eastAsia="仿宋_GB2312" w:hAnsiTheme="minorHAnsi" w:cstheme="minorBidi"/>
          <w:b w:val="0"/>
          <w:bCs/>
          <w:color w:val="auto"/>
          <w:sz w:val="32"/>
          <w:szCs w:val="32"/>
        </w:rPr>
        <w:t>市知识产权主管部门对申请材料进行受理和初审，对于申请材料不完善，限期予以补正。</w:t>
      </w:r>
    </w:p>
    <w:p>
      <w:pPr>
        <w:ind w:firstLine="645"/>
        <w:rPr>
          <w:rFonts w:hint="eastAsia" w:ascii="仿宋_GB2312" w:eastAsia="仿宋_GB2312" w:hAnsiTheme="minorHAnsi" w:cstheme="minorBidi"/>
          <w:b w:val="0"/>
          <w:bCs/>
          <w:color w:val="auto"/>
          <w:sz w:val="32"/>
          <w:szCs w:val="32"/>
        </w:rPr>
      </w:pPr>
      <w:r>
        <w:rPr>
          <w:rFonts w:hint="eastAsia" w:ascii="仿宋_GB2312" w:eastAsia="仿宋_GB2312" w:hAnsiTheme="minorHAnsi" w:cstheme="minorBidi"/>
          <w:b w:val="0"/>
          <w:bCs/>
          <w:color w:val="auto"/>
          <w:sz w:val="32"/>
          <w:szCs w:val="32"/>
          <w:lang w:val="en-US" w:eastAsia="zh-CN"/>
        </w:rPr>
        <w:t>3.</w:t>
      </w:r>
      <w:r>
        <w:rPr>
          <w:rFonts w:hint="eastAsia" w:ascii="仿宋_GB2312" w:eastAsia="仿宋_GB2312" w:hAnsiTheme="minorHAnsi" w:cstheme="minorBidi"/>
          <w:b w:val="0"/>
          <w:bCs/>
          <w:color w:val="auto"/>
          <w:sz w:val="32"/>
          <w:szCs w:val="32"/>
        </w:rPr>
        <w:t>审核过程中发现申请人可能存在非正常申请情形时，可暂停资助审批，展开调查程序。</w:t>
      </w:r>
    </w:p>
    <w:p>
      <w:pPr>
        <w:ind w:firstLine="645"/>
        <w:rPr>
          <w:rFonts w:hint="eastAsia" w:ascii="仿宋_GB2312" w:eastAsia="仿宋_GB2312" w:hAnsiTheme="minorHAnsi" w:cstheme="minorBidi"/>
          <w:b w:val="0"/>
          <w:bCs/>
          <w:color w:val="auto"/>
          <w:sz w:val="32"/>
          <w:szCs w:val="32"/>
        </w:rPr>
      </w:pPr>
      <w:r>
        <w:rPr>
          <w:rFonts w:hint="eastAsia" w:ascii="仿宋_GB2312" w:eastAsia="仿宋_GB2312" w:hAnsiTheme="minorHAnsi" w:cstheme="minorBidi"/>
          <w:b w:val="0"/>
          <w:bCs/>
          <w:color w:val="auto"/>
          <w:sz w:val="32"/>
          <w:szCs w:val="32"/>
          <w:lang w:val="en-US" w:eastAsia="zh-CN"/>
        </w:rPr>
        <w:t>4.</w:t>
      </w:r>
      <w:r>
        <w:rPr>
          <w:rFonts w:hint="eastAsia" w:ascii="仿宋_GB2312" w:eastAsia="仿宋_GB2312" w:hAnsiTheme="minorHAnsi" w:cstheme="minorBidi"/>
          <w:b w:val="0"/>
          <w:bCs/>
          <w:color w:val="auto"/>
          <w:sz w:val="32"/>
          <w:szCs w:val="32"/>
        </w:rPr>
        <w:t>经审核符合条件的，市知识产权主管部门应在市财政部门下达预算后通知申请人办理领款手续，申请人未按通知要求领款的视为放弃申请资助款。</w:t>
      </w:r>
    </w:p>
    <w:p>
      <w:pPr>
        <w:ind w:firstLine="645"/>
        <w:rPr>
          <w:rFonts w:hint="eastAsia" w:ascii="仿宋_GB2312" w:eastAsia="仿宋_GB2312" w:hAnsiTheme="minorHAnsi" w:cstheme="minorBidi"/>
          <w:b w:val="0"/>
          <w:bCs/>
          <w:color w:val="auto"/>
          <w:kern w:val="2"/>
          <w:sz w:val="32"/>
          <w:szCs w:val="32"/>
          <w:lang w:val="en-US" w:eastAsia="zh-CN"/>
        </w:rPr>
      </w:pPr>
      <w:r>
        <w:rPr>
          <w:rFonts w:hint="eastAsia" w:ascii="仿宋_GB2312" w:eastAsia="仿宋_GB2312" w:hAnsiTheme="minorHAnsi" w:cstheme="minorBidi"/>
          <w:b w:val="0"/>
          <w:bCs/>
          <w:color w:val="auto"/>
          <w:kern w:val="2"/>
          <w:sz w:val="32"/>
          <w:szCs w:val="32"/>
          <w:lang w:val="en-US" w:eastAsia="zh-CN"/>
        </w:rPr>
        <w:t>（六）不予资助情形</w:t>
      </w:r>
    </w:p>
    <w:p>
      <w:pPr>
        <w:ind w:firstLine="645"/>
        <w:rPr>
          <w:rFonts w:hint="eastAsia" w:ascii="仿宋_GB2312" w:eastAsia="仿宋_GB2312"/>
          <w:b w:val="0"/>
          <w:bCs/>
          <w:color w:val="auto"/>
          <w:kern w:val="2"/>
          <w:sz w:val="32"/>
          <w:szCs w:val="32"/>
        </w:rPr>
      </w:pPr>
      <w:r>
        <w:rPr>
          <w:rFonts w:hint="eastAsia" w:ascii="仿宋_GB2312" w:eastAsia="仿宋_GB2312"/>
          <w:b w:val="0"/>
          <w:bCs/>
          <w:color w:val="auto"/>
          <w:kern w:val="2"/>
          <w:sz w:val="32"/>
          <w:szCs w:val="32"/>
        </w:rPr>
        <w:t>1.不符合《深圳市知识产权运营服务体系建设专项资金操作规程》（深市监规〔2019〕6号）申报条件的；</w:t>
      </w:r>
    </w:p>
    <w:p>
      <w:pPr>
        <w:ind w:firstLine="645"/>
        <w:rPr>
          <w:rFonts w:hint="eastAsia" w:ascii="仿宋_GB2312" w:eastAsia="仿宋_GB2312"/>
          <w:b w:val="0"/>
          <w:bCs/>
          <w:color w:val="auto"/>
          <w:sz w:val="32"/>
          <w:szCs w:val="32"/>
        </w:rPr>
      </w:pPr>
      <w:r>
        <w:rPr>
          <w:rFonts w:hint="eastAsia" w:ascii="仿宋_GB2312" w:eastAsia="仿宋_GB2312"/>
          <w:b w:val="0"/>
          <w:bCs/>
          <w:color w:val="auto"/>
          <w:sz w:val="32"/>
          <w:szCs w:val="32"/>
        </w:rPr>
        <w:t>2.被列入市财政专项资金违规、失信信息名单的；</w:t>
      </w:r>
    </w:p>
    <w:p>
      <w:pPr>
        <w:ind w:firstLine="645"/>
        <w:rPr>
          <w:rFonts w:hint="eastAsia" w:ascii="仿宋_GB2312" w:eastAsia="仿宋_GB2312"/>
          <w:b w:val="0"/>
          <w:bCs/>
          <w:color w:val="auto"/>
          <w:sz w:val="32"/>
          <w:szCs w:val="32"/>
        </w:rPr>
      </w:pPr>
      <w:r>
        <w:rPr>
          <w:rFonts w:hint="eastAsia" w:ascii="仿宋_GB2312" w:eastAsia="仿宋_GB2312"/>
          <w:b w:val="0"/>
          <w:bCs/>
          <w:color w:val="auto"/>
          <w:sz w:val="32"/>
          <w:szCs w:val="32"/>
        </w:rPr>
        <w:t>3.经查询深圳市信用网，发现有严重违法失信信息；</w:t>
      </w:r>
    </w:p>
    <w:p>
      <w:pPr>
        <w:ind w:firstLine="645"/>
        <w:rPr>
          <w:rFonts w:hint="eastAsia" w:ascii="仿宋_GB2312" w:eastAsia="仿宋_GB2312"/>
          <w:b w:val="0"/>
          <w:bCs/>
          <w:color w:val="auto"/>
          <w:kern w:val="2"/>
          <w:sz w:val="32"/>
          <w:szCs w:val="32"/>
        </w:rPr>
      </w:pPr>
      <w:r>
        <w:rPr>
          <w:rFonts w:hint="eastAsia" w:ascii="仿宋_GB2312" w:eastAsia="仿宋_GB2312"/>
          <w:b w:val="0"/>
          <w:bCs/>
          <w:color w:val="auto"/>
          <w:sz w:val="32"/>
          <w:szCs w:val="32"/>
        </w:rPr>
        <w:t>4.经查询人民法院公告网，发现已进入破产清算的；</w:t>
      </w:r>
    </w:p>
    <w:p>
      <w:pPr>
        <w:ind w:firstLine="645"/>
        <w:rPr>
          <w:rFonts w:hint="eastAsia" w:ascii="仿宋_GB2312" w:eastAsia="仿宋_GB2312"/>
          <w:b w:val="0"/>
          <w:bCs/>
          <w:color w:val="auto"/>
          <w:kern w:val="2"/>
          <w:sz w:val="32"/>
          <w:szCs w:val="32"/>
        </w:rPr>
      </w:pPr>
      <w:r>
        <w:rPr>
          <w:rFonts w:hint="eastAsia" w:ascii="仿宋_GB2312" w:eastAsia="仿宋_GB2312"/>
          <w:b w:val="0"/>
          <w:bCs/>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ind w:firstLine="645"/>
        <w:rPr>
          <w:rFonts w:hint="eastAsia" w:ascii="仿宋_GB2312" w:eastAsia="仿宋_GB2312" w:hAnsiTheme="minorHAnsi"/>
          <w:bCs/>
          <w:color w:val="auto"/>
          <w:sz w:val="32"/>
          <w:szCs w:val="32"/>
          <w:lang w:val="en-US" w:eastAsia="zh-CN"/>
        </w:rPr>
      </w:pPr>
      <w:r>
        <w:rPr>
          <w:rFonts w:hint="eastAsia" w:ascii="仿宋_GB2312" w:eastAsia="仿宋_GB2312"/>
          <w:b w:val="0"/>
          <w:bCs/>
          <w:color w:val="auto"/>
          <w:kern w:val="2"/>
          <w:sz w:val="32"/>
          <w:szCs w:val="32"/>
        </w:rPr>
        <w:t>6.存在违反《服务业发展资金管理办法》等相关规定的情形。</w:t>
      </w:r>
    </w:p>
    <w:p>
      <w:pPr>
        <w:ind w:firstLine="645"/>
        <w:rPr>
          <w:rFonts w:hint="eastAsia" w:ascii="仿宋_GB2312" w:eastAsia="仿宋_GB2312" w:hAnsiTheme="minorHAnsi" w:cstheme="minorBidi"/>
          <w:b w:val="0"/>
          <w:bCs/>
          <w:color w:val="auto"/>
          <w:kern w:val="2"/>
          <w:sz w:val="32"/>
          <w:szCs w:val="32"/>
          <w:lang w:val="en-US" w:eastAsia="zh-CN"/>
        </w:rPr>
      </w:pPr>
      <w:r>
        <w:rPr>
          <w:rFonts w:hint="eastAsia" w:ascii="仿宋_GB2312" w:eastAsia="仿宋_GB2312" w:hAnsiTheme="minorHAnsi" w:cstheme="minorBidi"/>
          <w:b w:val="0"/>
          <w:bCs/>
          <w:color w:val="auto"/>
          <w:kern w:val="2"/>
          <w:sz w:val="32"/>
          <w:szCs w:val="32"/>
          <w:lang w:val="en-US" w:eastAsia="zh-CN"/>
        </w:rPr>
        <w:t>（七）注意事项</w:t>
      </w:r>
    </w:p>
    <w:p>
      <w:pPr>
        <w:ind w:firstLine="645"/>
        <w:rPr>
          <w:rFonts w:hint="eastAsia" w:ascii="仿宋_GB2312" w:eastAsia="仿宋_GB2312" w:hAnsiTheme="minorHAnsi" w:cstheme="minorBidi"/>
          <w:b w:val="0"/>
          <w:bCs/>
          <w:color w:val="auto"/>
          <w:kern w:val="2"/>
          <w:sz w:val="32"/>
          <w:szCs w:val="32"/>
          <w:lang w:val="en-US" w:eastAsia="zh-CN" w:bidi="ar-SA"/>
        </w:rPr>
      </w:pPr>
      <w:r>
        <w:rPr>
          <w:rFonts w:hint="eastAsia" w:ascii="仿宋_GB2312" w:eastAsia="仿宋_GB2312" w:hAnsiTheme="minorHAnsi" w:cstheme="minorBidi"/>
          <w:b w:val="0"/>
          <w:bCs/>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ind w:firstLine="645"/>
        <w:rPr>
          <w:rFonts w:hint="eastAsia" w:ascii="仿宋_GB2312" w:eastAsia="仿宋_GB2312" w:hAnsiTheme="minorHAnsi"/>
          <w:bCs/>
          <w:color w:val="auto"/>
          <w:sz w:val="32"/>
          <w:szCs w:val="32"/>
          <w:lang w:val="en-US" w:eastAsia="zh-CN"/>
        </w:rPr>
      </w:pPr>
      <w:r>
        <w:rPr>
          <w:rFonts w:hint="eastAsia" w:ascii="仿宋_GB2312" w:eastAsia="仿宋_GB2312" w:hAnsiTheme="minorHAnsi" w:cstheme="minorBidi"/>
          <w:b w:val="0"/>
          <w:bCs/>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ind w:firstLine="645"/>
        <w:rPr>
          <w:rFonts w:hint="eastAsia" w:ascii="仿宋_GB2312" w:eastAsia="仿宋_GB2312" w:hAnsiTheme="minorHAnsi" w:cstheme="minorBidi"/>
          <w:b w:val="0"/>
          <w:bCs/>
          <w:color w:val="auto"/>
          <w:kern w:val="2"/>
          <w:sz w:val="32"/>
          <w:szCs w:val="32"/>
          <w:lang w:val="en-US" w:eastAsia="zh-CN"/>
        </w:rPr>
      </w:pPr>
      <w:r>
        <w:rPr>
          <w:rFonts w:hint="eastAsia" w:ascii="仿宋_GB2312" w:eastAsia="仿宋_GB2312" w:hAnsiTheme="minorHAnsi" w:cstheme="minorBidi"/>
          <w:b w:val="0"/>
          <w:bCs/>
          <w:color w:val="auto"/>
          <w:kern w:val="2"/>
          <w:sz w:val="32"/>
          <w:szCs w:val="32"/>
          <w:lang w:val="en-US" w:eastAsia="zh-CN"/>
        </w:rPr>
        <w:t>（八）业务咨询</w:t>
      </w:r>
    </w:p>
    <w:p>
      <w:pPr>
        <w:ind w:firstLine="645"/>
        <w:rPr>
          <w:rFonts w:hint="eastAsia" w:ascii="仿宋_GB2312" w:eastAsia="仿宋_GB2312" w:hAnsiTheme="minorHAnsi" w:cstheme="minorBidi"/>
          <w:bCs/>
          <w:color w:val="auto"/>
          <w:sz w:val="32"/>
          <w:szCs w:val="32"/>
        </w:rPr>
      </w:pPr>
      <w:r>
        <w:rPr>
          <w:rFonts w:hint="eastAsia" w:ascii="仿宋_GB2312" w:eastAsia="仿宋_GB2312" w:hAnsiTheme="minorHAnsi" w:cstheme="minorBidi"/>
          <w:bCs/>
          <w:color w:val="auto"/>
          <w:sz w:val="32"/>
          <w:szCs w:val="32"/>
        </w:rPr>
        <w:t>咨询窗口地址：深圳市市民中心行政服务大厅东厅10-13号窗口。</w:t>
      </w:r>
    </w:p>
    <w:p>
      <w:pPr>
        <w:ind w:firstLine="645" w:firstLineChars="0"/>
        <w:rPr>
          <w:rFonts w:hint="eastAsia" w:ascii="仿宋_GB2312" w:eastAsia="仿宋_GB2312" w:hAnsiTheme="minorHAnsi" w:cstheme="minorBidi"/>
          <w:bCs/>
          <w:color w:val="auto"/>
          <w:sz w:val="32"/>
          <w:szCs w:val="32"/>
        </w:rPr>
      </w:pPr>
      <w:r>
        <w:rPr>
          <w:rFonts w:hint="eastAsia" w:ascii="仿宋_GB2312" w:eastAsia="仿宋_GB2312" w:hAnsiTheme="minorHAnsi" w:cstheme="minorBidi"/>
          <w:bCs/>
          <w:color w:val="auto"/>
          <w:sz w:val="32"/>
          <w:szCs w:val="32"/>
        </w:rPr>
        <w:t>申报网站技术支持电话：</w:t>
      </w:r>
      <w:r>
        <w:rPr>
          <w:rFonts w:hint="eastAsia" w:ascii="仿宋_GB2312" w:eastAsia="仿宋_GB2312" w:cstheme="minorBidi"/>
          <w:bCs/>
          <w:color w:val="auto"/>
          <w:sz w:val="32"/>
          <w:szCs w:val="32"/>
          <w:lang w:val="en-US" w:eastAsia="zh-CN"/>
        </w:rPr>
        <w:t>0755-81917706</w:t>
      </w:r>
      <w:r>
        <w:rPr>
          <w:rFonts w:hint="eastAsia" w:ascii="仿宋_GB2312" w:eastAsia="仿宋_GB2312" w:hAnsiTheme="minorHAnsi" w:cstheme="minorBidi"/>
          <w:bCs/>
          <w:color w:val="auto"/>
          <w:sz w:val="32"/>
          <w:szCs w:val="32"/>
        </w:rPr>
        <w:t>。</w:t>
      </w:r>
    </w:p>
    <w:p>
      <w:pPr>
        <w:ind w:firstLine="645" w:firstLineChars="0"/>
        <w:rPr>
          <w:rFonts w:hint="eastAsia" w:ascii="仿宋_GB2312" w:eastAsia="仿宋_GB2312" w:hAnsiTheme="minorHAnsi" w:cstheme="minorBidi"/>
          <w:bCs/>
          <w:color w:val="auto"/>
          <w:sz w:val="32"/>
          <w:szCs w:val="32"/>
        </w:rPr>
      </w:pPr>
      <w:r>
        <w:rPr>
          <w:rFonts w:hint="eastAsia" w:ascii="仿宋_GB2312" w:eastAsia="仿宋_GB2312" w:hAnsiTheme="minorHAnsi" w:cstheme="minorBidi"/>
          <w:bCs/>
          <w:color w:val="auto"/>
          <w:sz w:val="32"/>
          <w:szCs w:val="32"/>
        </w:rPr>
        <w:t>深圳市市场监督管理局业务咨询电话：</w:t>
      </w:r>
      <w:r>
        <w:rPr>
          <w:rFonts w:hint="eastAsia" w:ascii="仿宋_GB2312" w:eastAsia="仿宋_GB2312" w:cstheme="minorBidi"/>
          <w:bCs/>
          <w:color w:val="auto"/>
          <w:sz w:val="32"/>
          <w:szCs w:val="32"/>
          <w:lang w:val="en-US" w:eastAsia="zh-CN"/>
        </w:rPr>
        <w:t>0755-</w:t>
      </w:r>
      <w:r>
        <w:rPr>
          <w:rFonts w:hint="eastAsia" w:ascii="仿宋_GB2312" w:eastAsia="仿宋_GB2312" w:hAnsiTheme="minorHAnsi" w:cstheme="minorBidi"/>
          <w:bCs/>
          <w:color w:val="auto"/>
          <w:sz w:val="32"/>
          <w:szCs w:val="32"/>
        </w:rPr>
        <w:t>83070519。</w:t>
      </w: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jc w:val="center"/>
        <w:rPr>
          <w:rFonts w:hint="eastAsia" w:ascii="黑体" w:hAnsi="黑体" w:eastAsia="黑体" w:cs="黑体"/>
          <w:color w:val="auto"/>
          <w:sz w:val="32"/>
          <w:szCs w:val="32"/>
        </w:rPr>
      </w:pPr>
      <w:bookmarkStart w:id="20" w:name="_Toc1359_WPSOffice_Level1"/>
      <w:r>
        <w:rPr>
          <w:rFonts w:hint="eastAsia"/>
          <w:b/>
          <w:color w:val="auto"/>
          <w:kern w:val="44"/>
          <w:sz w:val="44"/>
          <w:lang w:eastAsia="zh-CN"/>
        </w:rPr>
        <w:t>七、</w:t>
      </w:r>
      <w:r>
        <w:rPr>
          <w:rFonts w:hint="eastAsia"/>
          <w:b/>
          <w:color w:val="auto"/>
          <w:kern w:val="44"/>
          <w:sz w:val="44"/>
        </w:rPr>
        <w:t>商标品牌示范基地建设项目申报</w:t>
      </w:r>
      <w:bookmarkEnd w:id="20"/>
    </w:p>
    <w:p>
      <w:pPr>
        <w:pStyle w:val="2"/>
        <w:spacing w:line="240" w:lineRule="auto"/>
        <w:ind w:firstLine="640" w:firstLineChars="200"/>
        <w:rPr>
          <w:rFonts w:hint="eastAsia" w:ascii="仿宋_GB2312" w:eastAsia="仿宋_GB2312" w:hAnsiTheme="minorHAnsi" w:cstheme="minorBidi"/>
          <w:b w:val="0"/>
          <w:bCs/>
          <w:color w:val="auto"/>
          <w:kern w:val="2"/>
          <w:sz w:val="32"/>
          <w:szCs w:val="32"/>
          <w:lang w:eastAsia="zh-CN"/>
        </w:rPr>
      </w:pPr>
    </w:p>
    <w:p>
      <w:pPr>
        <w:pStyle w:val="2"/>
        <w:spacing w:line="240" w:lineRule="auto"/>
        <w:ind w:firstLine="640" w:firstLineChars="200"/>
        <w:rPr>
          <w:rFonts w:hint="eastAsia" w:ascii="仿宋_GB2312" w:eastAsia="仿宋_GB2312" w:hAnsiTheme="minorHAnsi" w:cstheme="minorBidi"/>
          <w:b w:val="0"/>
          <w:bCs/>
          <w:color w:val="auto"/>
          <w:kern w:val="2"/>
          <w:sz w:val="32"/>
          <w:szCs w:val="32"/>
        </w:rPr>
      </w:pPr>
      <w:r>
        <w:rPr>
          <w:rFonts w:hint="eastAsia" w:ascii="仿宋_GB2312" w:eastAsia="仿宋_GB2312" w:hAnsiTheme="minorHAnsi" w:cstheme="minorBidi"/>
          <w:b w:val="0"/>
          <w:bCs/>
          <w:color w:val="auto"/>
          <w:kern w:val="2"/>
          <w:sz w:val="32"/>
          <w:szCs w:val="32"/>
          <w:lang w:eastAsia="zh-CN"/>
        </w:rPr>
        <w:t>（</w:t>
      </w:r>
      <w:r>
        <w:rPr>
          <w:rFonts w:hint="eastAsia" w:ascii="仿宋_GB2312" w:eastAsia="仿宋_GB2312" w:hAnsiTheme="minorHAnsi" w:cstheme="minorBidi"/>
          <w:b w:val="0"/>
          <w:bCs/>
          <w:color w:val="auto"/>
          <w:kern w:val="2"/>
          <w:sz w:val="32"/>
          <w:szCs w:val="32"/>
          <w:lang w:val="en-US" w:eastAsia="zh-CN"/>
        </w:rPr>
        <w:t>一</w:t>
      </w:r>
      <w:r>
        <w:rPr>
          <w:rFonts w:hint="eastAsia" w:ascii="仿宋_GB2312" w:eastAsia="仿宋_GB2312" w:hAnsiTheme="minorHAnsi" w:cstheme="minorBidi"/>
          <w:b w:val="0"/>
          <w:bCs/>
          <w:color w:val="auto"/>
          <w:kern w:val="2"/>
          <w:sz w:val="32"/>
          <w:szCs w:val="32"/>
          <w:lang w:eastAsia="zh-CN"/>
        </w:rPr>
        <w:t>）</w:t>
      </w:r>
      <w:r>
        <w:rPr>
          <w:rFonts w:hint="eastAsia" w:ascii="仿宋_GB2312" w:eastAsia="仿宋_GB2312" w:hAnsiTheme="minorHAnsi" w:cstheme="minorBidi"/>
          <w:b w:val="0"/>
          <w:bCs/>
          <w:color w:val="auto"/>
          <w:kern w:val="2"/>
          <w:sz w:val="32"/>
          <w:szCs w:val="32"/>
        </w:rPr>
        <w:t>申报时间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ind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https://amr.sz.gov.cn/mrasgas/sfc-company/#/apply/check-info?itemId=4403000000006925361631000304213002）</w:t>
      </w:r>
      <w:r>
        <w:rPr>
          <w:rFonts w:hint="eastAsia" w:ascii="仿宋_GB2312" w:hAnsi="仿宋_GB2312" w:eastAsia="仿宋_GB2312" w:cs="仿宋_GB2312"/>
          <w:color w:val="auto"/>
          <w:sz w:val="32"/>
          <w:szCs w:val="32"/>
          <w:highlight w:val="none"/>
          <w:lang w:val="en-US" w:eastAsia="zh-CN"/>
        </w:rPr>
        <w:t>登录后</w:t>
      </w:r>
      <w:r>
        <w:rPr>
          <w:rFonts w:hint="eastAsia" w:ascii="仿宋_GB2312" w:hAnsi="仿宋_GB2312" w:eastAsia="仿宋_GB2312" w:cs="仿宋_GB2312"/>
          <w:color w:val="auto"/>
          <w:sz w:val="32"/>
          <w:szCs w:val="32"/>
          <w:lang w:val="en-US" w:eastAsia="zh-CN"/>
        </w:rPr>
        <w:t>选择办理情形：</w:t>
      </w:r>
      <w:r>
        <w:rPr>
          <w:rFonts w:hint="eastAsia" w:ascii="仿宋_GB2312" w:hAnsi="仿宋_GB2312" w:eastAsia="仿宋_GB2312" w:cs="仿宋_GB2312"/>
          <w:b w:val="0"/>
          <w:color w:val="auto"/>
          <w:kern w:val="2"/>
          <w:sz w:val="32"/>
          <w:szCs w:val="32"/>
        </w:rPr>
        <w:t>商标品牌示范基地建设项目</w:t>
      </w:r>
      <w:r>
        <w:rPr>
          <w:rFonts w:hint="eastAsia" w:ascii="仿宋_GB2312" w:hAnsi="仿宋_GB2312" w:eastAsia="仿宋_GB2312" w:cs="仿宋_GB2312"/>
          <w:color w:val="auto"/>
          <w:sz w:val="32"/>
          <w:szCs w:val="32"/>
          <w:lang w:val="en-US" w:eastAsia="zh-CN"/>
        </w:rPr>
        <w:t>，勾选同意《广东省网上办事大厅服务条款》内容，点击下一步进入申报。</w:t>
      </w:r>
    </w:p>
    <w:p>
      <w:pPr>
        <w:rPr>
          <w:rFonts w:ascii="黑体" w:hAnsi="黑体" w:eastAsia="黑体" w:cs="黑体"/>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采用网上申报，不再提交纸质材料。</w:t>
      </w:r>
    </w:p>
    <w:p>
      <w:pPr>
        <w:pStyle w:val="2"/>
        <w:spacing w:line="240" w:lineRule="auto"/>
        <w:ind w:firstLine="640" w:firstLineChars="200"/>
        <w:rPr>
          <w:rFonts w:hint="eastAsia" w:ascii="仿宋_GB2312" w:eastAsia="仿宋_GB2312" w:hAnsiTheme="minorHAnsi" w:cstheme="minorBidi"/>
          <w:b w:val="0"/>
          <w:bCs/>
          <w:color w:val="auto"/>
          <w:kern w:val="2"/>
          <w:sz w:val="32"/>
          <w:szCs w:val="32"/>
          <w:lang w:val="en-US" w:eastAsia="zh-CN"/>
        </w:rPr>
      </w:pPr>
      <w:r>
        <w:rPr>
          <w:rFonts w:hint="eastAsia" w:ascii="仿宋_GB2312" w:eastAsia="仿宋_GB2312" w:hAnsiTheme="minorHAnsi" w:cstheme="minorBidi"/>
          <w:b w:val="0"/>
          <w:bCs/>
          <w:color w:val="auto"/>
          <w:kern w:val="2"/>
          <w:sz w:val="32"/>
          <w:szCs w:val="32"/>
          <w:lang w:eastAsia="zh-CN"/>
        </w:rPr>
        <w:t>（</w:t>
      </w:r>
      <w:r>
        <w:rPr>
          <w:rFonts w:hint="eastAsia" w:ascii="仿宋_GB2312" w:eastAsia="仿宋_GB2312" w:hAnsiTheme="minorHAnsi" w:cstheme="minorBidi"/>
          <w:b w:val="0"/>
          <w:bCs/>
          <w:color w:val="auto"/>
          <w:kern w:val="2"/>
          <w:sz w:val="32"/>
          <w:szCs w:val="32"/>
          <w:lang w:val="en-US" w:eastAsia="zh-CN"/>
        </w:rPr>
        <w:t>二</w:t>
      </w:r>
      <w:r>
        <w:rPr>
          <w:rFonts w:hint="eastAsia" w:ascii="仿宋_GB2312" w:eastAsia="仿宋_GB2312" w:hAnsiTheme="minorHAnsi" w:cstheme="minorBidi"/>
          <w:b w:val="0"/>
          <w:bCs/>
          <w:color w:val="auto"/>
          <w:kern w:val="2"/>
          <w:sz w:val="32"/>
          <w:szCs w:val="32"/>
          <w:lang w:eastAsia="zh-CN"/>
        </w:rPr>
        <w:t>）</w:t>
      </w:r>
      <w:r>
        <w:rPr>
          <w:rFonts w:hint="eastAsia" w:ascii="仿宋_GB2312" w:eastAsia="仿宋_GB2312" w:hAnsiTheme="minorHAnsi" w:cstheme="minorBidi"/>
          <w:b w:val="0"/>
          <w:bCs/>
          <w:color w:val="auto"/>
          <w:kern w:val="2"/>
          <w:sz w:val="32"/>
          <w:szCs w:val="32"/>
          <w:lang w:val="en-US" w:eastAsia="zh-CN"/>
        </w:rPr>
        <w:t>资助标准</w:t>
      </w:r>
    </w:p>
    <w:p>
      <w:pPr>
        <w:ind w:firstLine="640" w:firstLineChars="200"/>
        <w:jc w:val="both"/>
        <w:rPr>
          <w:rFonts w:hint="eastAsia" w:ascii="仿宋_GB2312" w:eastAsia="仿宋_GB2312"/>
          <w:bCs/>
          <w:color w:val="auto"/>
          <w:sz w:val="32"/>
          <w:szCs w:val="32"/>
          <w:lang w:eastAsia="zh-CN"/>
        </w:rPr>
      </w:pPr>
      <w:r>
        <w:rPr>
          <w:rFonts w:hint="eastAsia" w:ascii="仿宋_GB2312" w:eastAsia="仿宋_GB2312"/>
          <w:bCs/>
          <w:color w:val="auto"/>
          <w:sz w:val="32"/>
          <w:szCs w:val="32"/>
        </w:rPr>
        <w:t>资助不超过8家，每家资助50万元。</w:t>
      </w:r>
      <w:r>
        <w:rPr>
          <w:rFonts w:hint="eastAsia" w:ascii="仿宋_GB2312" w:eastAsia="仿宋_GB2312"/>
          <w:bCs/>
          <w:color w:val="auto"/>
          <w:sz w:val="32"/>
          <w:szCs w:val="32"/>
          <w:lang w:eastAsia="zh-CN"/>
        </w:rPr>
        <w:t>将根据合同执行情况分期支付。</w:t>
      </w:r>
    </w:p>
    <w:p>
      <w:pPr>
        <w:pStyle w:val="2"/>
        <w:spacing w:line="240" w:lineRule="auto"/>
        <w:ind w:firstLine="640" w:firstLineChars="200"/>
        <w:rPr>
          <w:rFonts w:hint="eastAsia" w:ascii="仿宋_GB2312" w:eastAsia="仿宋_GB2312" w:hAnsiTheme="minorHAnsi" w:cstheme="minorBidi"/>
          <w:b w:val="0"/>
          <w:bCs/>
          <w:color w:val="auto"/>
          <w:kern w:val="2"/>
          <w:sz w:val="32"/>
          <w:szCs w:val="32"/>
          <w:lang w:val="en-US" w:eastAsia="zh-CN"/>
        </w:rPr>
      </w:pPr>
      <w:r>
        <w:rPr>
          <w:rFonts w:hint="eastAsia" w:ascii="仿宋_GB2312" w:eastAsia="仿宋_GB2312" w:hAnsiTheme="minorHAnsi" w:cstheme="minorBidi"/>
          <w:b w:val="0"/>
          <w:bCs/>
          <w:color w:val="auto"/>
          <w:kern w:val="2"/>
          <w:sz w:val="32"/>
          <w:szCs w:val="32"/>
          <w:lang w:val="en-US" w:eastAsia="zh-CN"/>
        </w:rPr>
        <w:t>（三）申报条件</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rPr>
        <w:t>申请人必须同时满足以下条件：</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1.</w:t>
      </w:r>
      <w:r>
        <w:rPr>
          <w:rFonts w:hint="eastAsia" w:ascii="仿宋_GB2312" w:eastAsia="仿宋_GB2312"/>
          <w:bCs/>
          <w:color w:val="auto"/>
          <w:sz w:val="32"/>
          <w:szCs w:val="32"/>
        </w:rPr>
        <w:t>是在深圳市依法</w:t>
      </w:r>
      <w:r>
        <w:rPr>
          <w:rFonts w:hint="eastAsia" w:ascii="仿宋_GB2312" w:eastAsia="仿宋_GB2312"/>
          <w:bCs/>
          <w:color w:val="auto"/>
          <w:sz w:val="32"/>
          <w:szCs w:val="32"/>
          <w:highlight w:val="none"/>
          <w:lang w:eastAsia="zh-CN"/>
        </w:rPr>
        <w:t>登记注册</w:t>
      </w:r>
      <w:r>
        <w:rPr>
          <w:rFonts w:hint="eastAsia" w:ascii="仿宋_GB2312" w:eastAsia="仿宋_GB2312"/>
          <w:bCs/>
          <w:color w:val="auto"/>
          <w:sz w:val="32"/>
          <w:szCs w:val="32"/>
        </w:rPr>
        <w:t>，具有独立法人资格，能独立承担法律责任的机构；</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2.</w:t>
      </w:r>
      <w:r>
        <w:rPr>
          <w:rFonts w:hint="eastAsia" w:ascii="仿宋_GB2312" w:eastAsia="仿宋_GB2312"/>
          <w:bCs/>
          <w:color w:val="auto"/>
          <w:sz w:val="32"/>
          <w:szCs w:val="32"/>
        </w:rPr>
        <w:t>重视商标品牌工作，有专门的商标品牌管理部门，配备1名以上专职商标品牌工作人员（不含兼职人员）；</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3.</w:t>
      </w:r>
      <w:r>
        <w:rPr>
          <w:rFonts w:hint="eastAsia" w:ascii="仿宋_GB2312" w:eastAsia="仿宋_GB2312"/>
          <w:bCs/>
          <w:color w:val="auto"/>
          <w:sz w:val="32"/>
          <w:szCs w:val="32"/>
        </w:rPr>
        <w:t>组织或参加3次以上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3次</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的国家、省、市商标品牌推广活动，组织开展3次以上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3次</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的商标品牌业务培训活动；</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4.</w:t>
      </w:r>
      <w:r>
        <w:rPr>
          <w:rFonts w:hint="eastAsia" w:ascii="仿宋_GB2312" w:eastAsia="仿宋_GB2312"/>
          <w:bCs/>
          <w:color w:val="auto"/>
          <w:sz w:val="32"/>
          <w:szCs w:val="32"/>
        </w:rPr>
        <w:t>建立知识产权维权援助机制，近2年</w:t>
      </w:r>
      <w:r>
        <w:rPr>
          <w:rFonts w:hint="eastAsia" w:ascii="仿宋_GB2312" w:eastAsia="仿宋_GB2312"/>
          <w:bCs/>
          <w:color w:val="auto"/>
          <w:sz w:val="32"/>
          <w:szCs w:val="32"/>
          <w:lang w:eastAsia="zh-CN"/>
        </w:rPr>
        <w:t>（申报截止日前两年）</w:t>
      </w:r>
      <w:r>
        <w:rPr>
          <w:rFonts w:hint="eastAsia" w:ascii="仿宋_GB2312" w:eastAsia="仿宋_GB2312"/>
          <w:bCs/>
          <w:color w:val="auto"/>
          <w:sz w:val="32"/>
          <w:szCs w:val="32"/>
        </w:rPr>
        <w:t>开展商标品牌维权10次以上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10次</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5.</w:t>
      </w:r>
      <w:r>
        <w:rPr>
          <w:rFonts w:hint="eastAsia" w:ascii="仿宋_GB2312" w:eastAsia="仿宋_GB2312"/>
          <w:bCs/>
          <w:color w:val="auto"/>
          <w:sz w:val="32"/>
          <w:szCs w:val="32"/>
        </w:rPr>
        <w:t>行业协会申请的，其协会会员单位中有5家以上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5家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拥有注册商标超过50件</w:t>
      </w:r>
      <w:r>
        <w:rPr>
          <w:rFonts w:hint="eastAsia" w:ascii="仿宋_GB2312" w:eastAsia="仿宋_GB2312"/>
          <w:bCs/>
          <w:color w:val="auto"/>
          <w:sz w:val="32"/>
          <w:szCs w:val="32"/>
          <w:lang w:val="en-US" w:eastAsia="zh-CN"/>
        </w:rPr>
        <w:t>/家</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50件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，10家以上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10家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拥有注册商标超过20件</w:t>
      </w:r>
      <w:r>
        <w:rPr>
          <w:rFonts w:hint="eastAsia" w:ascii="仿宋_GB2312" w:eastAsia="仿宋_GB2312"/>
          <w:bCs/>
          <w:color w:val="auto"/>
          <w:sz w:val="32"/>
          <w:szCs w:val="32"/>
          <w:lang w:val="en-US" w:eastAsia="zh-CN"/>
        </w:rPr>
        <w:t>/家</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20件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6.</w:t>
      </w:r>
      <w:r>
        <w:rPr>
          <w:rFonts w:hint="eastAsia" w:ascii="仿宋_GB2312" w:eastAsia="仿宋_GB2312"/>
          <w:bCs/>
          <w:color w:val="auto"/>
          <w:sz w:val="32"/>
          <w:szCs w:val="32"/>
        </w:rPr>
        <w:t>产业园区（含产业品牌集聚区建设的机构）申请的，园区内企业中有5家以上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5家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拥有注册商标超过50件</w:t>
      </w:r>
      <w:r>
        <w:rPr>
          <w:rFonts w:hint="eastAsia" w:ascii="仿宋_GB2312" w:eastAsia="仿宋_GB2312"/>
          <w:bCs/>
          <w:color w:val="auto"/>
          <w:sz w:val="32"/>
          <w:szCs w:val="32"/>
          <w:lang w:val="en-US" w:eastAsia="zh-CN"/>
        </w:rPr>
        <w:t>/家</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50件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，10家以上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10家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拥有注册商标超过20件</w:t>
      </w:r>
      <w:r>
        <w:rPr>
          <w:rFonts w:hint="eastAsia" w:ascii="仿宋_GB2312" w:eastAsia="仿宋_GB2312"/>
          <w:bCs/>
          <w:color w:val="auto"/>
          <w:sz w:val="32"/>
          <w:szCs w:val="32"/>
          <w:lang w:val="en-US" w:eastAsia="zh-CN"/>
        </w:rPr>
        <w:t>/家</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20件</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w:t>
      </w:r>
    </w:p>
    <w:p>
      <w:pPr>
        <w:pStyle w:val="2"/>
        <w:spacing w:line="240" w:lineRule="auto"/>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（四）</w:t>
      </w:r>
      <w:r>
        <w:rPr>
          <w:rFonts w:hint="eastAsia" w:ascii="仿宋" w:hAnsi="仿宋" w:eastAsia="仿宋" w:cs="仿宋"/>
          <w:b w:val="0"/>
          <w:bCs/>
          <w:color w:val="auto"/>
          <w:sz w:val="32"/>
          <w:szCs w:val="32"/>
        </w:rPr>
        <w:t>申报材料</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1.</w:t>
      </w:r>
      <w:r>
        <w:rPr>
          <w:rFonts w:hint="eastAsia" w:ascii="仿宋_GB2312" w:eastAsia="仿宋_GB2312"/>
          <w:bCs/>
          <w:color w:val="auto"/>
          <w:sz w:val="32"/>
          <w:szCs w:val="32"/>
          <w:lang w:eastAsia="zh-CN"/>
        </w:rPr>
        <w:t>项目申请书（即</w:t>
      </w:r>
      <w:r>
        <w:rPr>
          <w:rFonts w:hint="eastAsia" w:ascii="仿宋_GB2312" w:eastAsia="仿宋_GB2312"/>
          <w:color w:val="auto"/>
          <w:sz w:val="32"/>
          <w:szCs w:val="32"/>
        </w:rPr>
        <w:t>系统填写项目申报信息</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2.</w:t>
      </w:r>
      <w:r>
        <w:rPr>
          <w:rFonts w:hint="eastAsia" w:ascii="仿宋_GB2312" w:eastAsia="仿宋_GB2312"/>
          <w:color w:val="auto"/>
          <w:sz w:val="32"/>
          <w:szCs w:val="32"/>
        </w:rPr>
        <w:t>申请人主体资格</w:t>
      </w:r>
      <w:r>
        <w:rPr>
          <w:rFonts w:hint="eastAsia" w:ascii="仿宋_GB2312" w:eastAsia="仿宋_GB2312"/>
          <w:bCs/>
          <w:color w:val="auto"/>
          <w:sz w:val="32"/>
          <w:szCs w:val="32"/>
        </w:rPr>
        <w:t>证明材料</w:t>
      </w:r>
      <w:r>
        <w:rPr>
          <w:rFonts w:hint="eastAsia" w:ascii="仿宋_GB2312" w:eastAsia="仿宋_GB2312"/>
          <w:bCs/>
          <w:color w:val="auto"/>
          <w:sz w:val="32"/>
          <w:szCs w:val="32"/>
          <w:lang w:eastAsia="zh-CN"/>
        </w:rPr>
        <w:t>（</w:t>
      </w:r>
      <w:r>
        <w:rPr>
          <w:rFonts w:hint="eastAsia" w:ascii="仿宋_GB2312" w:eastAsia="仿宋_GB2312"/>
          <w:color w:val="auto"/>
          <w:sz w:val="32"/>
          <w:szCs w:val="32"/>
        </w:rPr>
        <w:t>营业执照、民办非企业单位登记证书</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社会团体法人登记证书</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，其中产业品牌集聚区建设的机构还需提供产业品牌集聚区建设相关证明材料；</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3.</w:t>
      </w:r>
      <w:r>
        <w:rPr>
          <w:rFonts w:hint="eastAsia" w:ascii="仿宋_GB2312" w:eastAsia="仿宋_GB2312"/>
          <w:bCs/>
          <w:color w:val="auto"/>
          <w:sz w:val="32"/>
          <w:szCs w:val="32"/>
        </w:rPr>
        <w:t>商标品牌管理部门</w:t>
      </w:r>
      <w:r>
        <w:rPr>
          <w:rFonts w:hint="eastAsia" w:ascii="仿宋_GB2312" w:eastAsia="仿宋_GB2312"/>
          <w:bCs/>
          <w:color w:val="auto"/>
          <w:sz w:val="32"/>
          <w:szCs w:val="32"/>
          <w:lang w:eastAsia="zh-CN"/>
        </w:rPr>
        <w:t>（需提供包含该部门的公司架构图，盖公章）</w:t>
      </w:r>
      <w:r>
        <w:rPr>
          <w:rFonts w:hint="eastAsia" w:ascii="仿宋_GB2312" w:eastAsia="仿宋_GB2312"/>
          <w:bCs/>
          <w:color w:val="auto"/>
          <w:sz w:val="32"/>
          <w:szCs w:val="32"/>
        </w:rPr>
        <w:t>、</w:t>
      </w:r>
      <w:r>
        <w:rPr>
          <w:rFonts w:hint="eastAsia" w:ascii="仿宋_GB2312" w:eastAsia="仿宋_GB2312"/>
          <w:color w:val="auto"/>
          <w:sz w:val="32"/>
          <w:szCs w:val="32"/>
        </w:rPr>
        <w:t>商标品牌专职工作人员</w:t>
      </w:r>
      <w:r>
        <w:rPr>
          <w:rFonts w:hint="eastAsia" w:ascii="仿宋_GB2312" w:eastAsia="仿宋_GB2312"/>
          <w:color w:val="auto"/>
          <w:sz w:val="32"/>
          <w:szCs w:val="32"/>
          <w:lang w:eastAsia="zh-CN"/>
        </w:rPr>
        <w:t>（需提供申报单位为其连续缴纳</w:t>
      </w:r>
      <w:r>
        <w:rPr>
          <w:rFonts w:hint="eastAsia" w:ascii="仿宋_GB2312" w:eastAsia="仿宋_GB2312"/>
          <w:color w:val="auto"/>
          <w:sz w:val="32"/>
          <w:szCs w:val="32"/>
          <w:lang w:val="en-US" w:eastAsia="zh-CN"/>
        </w:rPr>
        <w:t>6个月</w:t>
      </w:r>
      <w:r>
        <w:rPr>
          <w:rFonts w:hint="eastAsia" w:ascii="仿宋_GB2312" w:eastAsia="仿宋_GB2312"/>
          <w:color w:val="auto"/>
          <w:sz w:val="32"/>
          <w:szCs w:val="32"/>
          <w:lang w:eastAsia="zh-CN"/>
        </w:rPr>
        <w:t>社保</w:t>
      </w:r>
      <w:r>
        <w:rPr>
          <w:rFonts w:hint="eastAsia" w:ascii="仿宋_GB2312" w:eastAsia="仿宋_GB2312"/>
          <w:color w:val="auto"/>
          <w:sz w:val="32"/>
          <w:szCs w:val="32"/>
          <w:lang w:val="en-US" w:eastAsia="zh-CN"/>
        </w:rPr>
        <w:t>的相关凭证</w:t>
      </w:r>
      <w:r>
        <w:rPr>
          <w:rFonts w:hint="eastAsia" w:ascii="仿宋_GB2312" w:eastAsia="仿宋_GB2312"/>
          <w:color w:val="auto"/>
          <w:sz w:val="32"/>
          <w:szCs w:val="32"/>
          <w:lang w:eastAsia="zh-CN"/>
        </w:rPr>
        <w:t>）</w:t>
      </w:r>
      <w:r>
        <w:rPr>
          <w:rFonts w:hint="eastAsia" w:ascii="仿宋_GB2312" w:eastAsia="仿宋_GB2312"/>
          <w:color w:val="auto"/>
          <w:sz w:val="32"/>
          <w:szCs w:val="32"/>
        </w:rPr>
        <w:t>、</w:t>
      </w:r>
      <w:r>
        <w:rPr>
          <w:rFonts w:hint="eastAsia" w:ascii="仿宋_GB2312" w:eastAsia="仿宋_GB2312"/>
          <w:bCs/>
          <w:color w:val="auto"/>
          <w:sz w:val="32"/>
          <w:szCs w:val="32"/>
        </w:rPr>
        <w:t>注册商标数量相关证明材料</w:t>
      </w:r>
      <w:r>
        <w:rPr>
          <w:rFonts w:hint="eastAsia" w:ascii="仿宋_GB2312" w:eastAsia="仿宋_GB2312"/>
          <w:bCs/>
          <w:color w:val="auto"/>
          <w:sz w:val="32"/>
          <w:szCs w:val="32"/>
          <w:lang w:eastAsia="zh-CN"/>
        </w:rPr>
        <w:t>（需提供与商标清单对应的所有商标证书，或体现注册商标信息的政府官方网站查询截图）</w:t>
      </w:r>
      <w:r>
        <w:rPr>
          <w:rFonts w:hint="eastAsia" w:ascii="仿宋_GB2312" w:eastAsia="仿宋_GB2312"/>
          <w:bCs/>
          <w:color w:val="auto"/>
          <w:sz w:val="32"/>
          <w:szCs w:val="32"/>
        </w:rPr>
        <w:t>；</w:t>
      </w:r>
    </w:p>
    <w:p>
      <w:pPr>
        <w:ind w:firstLine="640" w:firstLineChars="200"/>
        <w:jc w:val="both"/>
        <w:rPr>
          <w:rFonts w:ascii="仿宋_GB2312" w:eastAsia="仿宋_GB2312"/>
          <w:bCs/>
          <w:color w:val="auto"/>
          <w:sz w:val="32"/>
          <w:szCs w:val="32"/>
        </w:rPr>
      </w:pPr>
      <w:r>
        <w:rPr>
          <w:rFonts w:hint="eastAsia" w:ascii="仿宋_GB2312" w:eastAsia="仿宋_GB2312"/>
          <w:bCs/>
          <w:color w:val="auto"/>
          <w:sz w:val="32"/>
          <w:szCs w:val="32"/>
          <w:lang w:val="en-US" w:eastAsia="zh-CN"/>
        </w:rPr>
        <w:t>4.</w:t>
      </w:r>
      <w:r>
        <w:rPr>
          <w:rFonts w:hint="eastAsia" w:ascii="仿宋_GB2312" w:eastAsia="仿宋_GB2312"/>
          <w:bCs/>
          <w:color w:val="auto"/>
          <w:sz w:val="32"/>
          <w:szCs w:val="32"/>
        </w:rPr>
        <w:t>商标品牌推广、商标品牌业务知识培训等活动的图片、签到表等相关材料</w:t>
      </w:r>
      <w:r>
        <w:rPr>
          <w:rFonts w:hint="eastAsia" w:ascii="仿宋_GB2312" w:eastAsia="仿宋_GB2312"/>
          <w:bCs/>
          <w:color w:val="auto"/>
          <w:sz w:val="32"/>
          <w:szCs w:val="32"/>
          <w:lang w:eastAsia="zh-CN"/>
        </w:rPr>
        <w:t>（需提供活动通知以及活动总结报告）</w:t>
      </w:r>
      <w:r>
        <w:rPr>
          <w:rFonts w:hint="eastAsia" w:ascii="仿宋_GB2312" w:eastAsia="仿宋_GB2312"/>
          <w:bCs/>
          <w:color w:val="auto"/>
          <w:sz w:val="32"/>
          <w:szCs w:val="32"/>
        </w:rPr>
        <w:t>；</w:t>
      </w:r>
      <w:r>
        <w:rPr>
          <w:rFonts w:ascii="仿宋_GB2312" w:eastAsia="仿宋_GB2312"/>
          <w:bCs/>
          <w:color w:val="auto"/>
          <w:sz w:val="32"/>
          <w:szCs w:val="32"/>
        </w:rPr>
        <w:t xml:space="preserve"> </w:t>
      </w:r>
    </w:p>
    <w:p>
      <w:pPr>
        <w:ind w:firstLine="640" w:firstLineChars="200"/>
        <w:rPr>
          <w:rFonts w:hint="eastAsia" w:ascii="仿宋_GB2312" w:eastAsia="仿宋_GB2312"/>
          <w:bCs/>
          <w:color w:val="auto"/>
          <w:sz w:val="32"/>
          <w:szCs w:val="32"/>
        </w:rPr>
      </w:pPr>
      <w:r>
        <w:rPr>
          <w:rFonts w:hint="eastAsia" w:ascii="仿宋_GB2312" w:eastAsia="仿宋_GB2312"/>
          <w:bCs/>
          <w:color w:val="auto"/>
          <w:sz w:val="32"/>
          <w:szCs w:val="32"/>
          <w:lang w:val="en-US" w:eastAsia="zh-CN"/>
        </w:rPr>
        <w:t>5.</w:t>
      </w:r>
      <w:r>
        <w:rPr>
          <w:rFonts w:hint="eastAsia" w:ascii="仿宋_GB2312" w:eastAsia="仿宋_GB2312"/>
          <w:bCs/>
          <w:color w:val="auto"/>
          <w:sz w:val="32"/>
          <w:szCs w:val="32"/>
        </w:rPr>
        <w:t>获得知识产权维权援助服务的企业名单及相关记录材料</w:t>
      </w:r>
      <w:r>
        <w:rPr>
          <w:rFonts w:hint="eastAsia" w:ascii="仿宋_GB2312" w:eastAsia="仿宋_GB2312"/>
          <w:bCs/>
          <w:color w:val="auto"/>
          <w:sz w:val="32"/>
          <w:szCs w:val="32"/>
          <w:lang w:eastAsia="zh-CN"/>
        </w:rPr>
        <w:t>（需提供维权援助的相关佐证材料，包括但不限于：法院判决书、行政处理决定、仲裁裁决书、具有公信力机构出具的调解书、律师函以及整体案件情况说明）</w:t>
      </w:r>
      <w:r>
        <w:rPr>
          <w:rFonts w:hint="eastAsia" w:ascii="仿宋_GB2312" w:eastAsia="仿宋_GB2312"/>
          <w:bCs/>
          <w:color w:val="auto"/>
          <w:sz w:val="32"/>
          <w:szCs w:val="32"/>
        </w:rPr>
        <w:t>。</w:t>
      </w:r>
    </w:p>
    <w:p>
      <w:pPr>
        <w:ind w:firstLine="640" w:firstLineChars="200"/>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6.其他证明文件（</w:t>
      </w:r>
      <w:r>
        <w:rPr>
          <w:rFonts w:hint="eastAsia" w:ascii="仿宋_GB2312" w:eastAsia="仿宋_GB2312" w:hAnsiTheme="minorHAnsi"/>
          <w:bCs/>
          <w:color w:val="auto"/>
          <w:sz w:val="32"/>
          <w:szCs w:val="32"/>
        </w:rPr>
        <w:t>品牌管理体制机制建设情况、制度政策情况、战略标准数量</w:t>
      </w:r>
      <w:r>
        <w:rPr>
          <w:rFonts w:hint="eastAsia" w:ascii="仿宋_GB2312" w:eastAsia="仿宋_GB2312" w:hAnsiTheme="minorHAnsi"/>
          <w:bCs/>
          <w:color w:val="auto"/>
          <w:sz w:val="32"/>
          <w:szCs w:val="32"/>
          <w:lang w:val="en-US" w:eastAsia="zh-CN"/>
        </w:rPr>
        <w:t>证明文件</w:t>
      </w:r>
      <w:r>
        <w:rPr>
          <w:rFonts w:hint="eastAsia" w:ascii="仿宋_GB2312" w:eastAsia="仿宋_GB2312"/>
          <w:bCs/>
          <w:color w:val="auto"/>
          <w:sz w:val="32"/>
          <w:szCs w:val="32"/>
          <w:lang w:val="en-US" w:eastAsia="zh-CN"/>
        </w:rPr>
        <w:t>，</w:t>
      </w:r>
      <w:r>
        <w:rPr>
          <w:rFonts w:hint="eastAsia" w:ascii="仿宋_GB2312" w:eastAsia="仿宋_GB2312" w:hAnsiTheme="minorHAnsi"/>
          <w:bCs/>
          <w:color w:val="auto"/>
          <w:sz w:val="32"/>
          <w:szCs w:val="32"/>
        </w:rPr>
        <w:t>商标品牌数据统计、管理情况</w:t>
      </w:r>
      <w:r>
        <w:rPr>
          <w:rFonts w:hint="eastAsia" w:ascii="仿宋_GB2312" w:eastAsia="仿宋_GB2312" w:hAnsiTheme="minorHAnsi"/>
          <w:bCs/>
          <w:color w:val="auto"/>
          <w:sz w:val="32"/>
          <w:szCs w:val="32"/>
          <w:lang w:val="en-US" w:eastAsia="zh-CN"/>
        </w:rPr>
        <w:t>证明文件</w:t>
      </w:r>
      <w:r>
        <w:rPr>
          <w:rFonts w:hint="eastAsia" w:ascii="仿宋_GB2312" w:eastAsia="仿宋_GB2312"/>
          <w:bCs/>
          <w:color w:val="auto"/>
          <w:sz w:val="32"/>
          <w:szCs w:val="32"/>
          <w:lang w:val="en-US" w:eastAsia="zh-CN"/>
        </w:rPr>
        <w:t>，</w:t>
      </w:r>
      <w:r>
        <w:rPr>
          <w:rFonts w:hint="eastAsia" w:ascii="仿宋_GB2312" w:eastAsia="仿宋_GB2312" w:hAnsiTheme="minorHAnsi"/>
          <w:bCs/>
          <w:color w:val="auto"/>
          <w:sz w:val="32"/>
          <w:szCs w:val="32"/>
        </w:rPr>
        <w:t>组织或参加国家、省、市商标品牌推广活动情况</w:t>
      </w:r>
      <w:r>
        <w:rPr>
          <w:rFonts w:hint="eastAsia" w:ascii="仿宋_GB2312" w:eastAsia="仿宋_GB2312" w:hAnsiTheme="minorHAnsi"/>
          <w:bCs/>
          <w:color w:val="auto"/>
          <w:sz w:val="32"/>
          <w:szCs w:val="32"/>
          <w:lang w:val="en-US" w:eastAsia="zh-CN"/>
        </w:rPr>
        <w:t>证明文件</w:t>
      </w:r>
      <w:r>
        <w:rPr>
          <w:rFonts w:hint="eastAsia" w:ascii="仿宋_GB2312" w:eastAsia="仿宋_GB2312"/>
          <w:bCs/>
          <w:color w:val="auto"/>
          <w:sz w:val="32"/>
          <w:szCs w:val="32"/>
          <w:lang w:val="en-US" w:eastAsia="zh-CN"/>
        </w:rPr>
        <w:t>，</w:t>
      </w:r>
      <w:r>
        <w:rPr>
          <w:rFonts w:hint="eastAsia" w:ascii="仿宋_GB2312" w:eastAsia="仿宋_GB2312" w:hAnsiTheme="minorHAnsi"/>
          <w:bCs/>
          <w:color w:val="auto"/>
          <w:sz w:val="32"/>
          <w:szCs w:val="32"/>
        </w:rPr>
        <w:t>组织开展商标品牌业务培训情况</w:t>
      </w:r>
      <w:r>
        <w:rPr>
          <w:rFonts w:hint="eastAsia" w:ascii="仿宋_GB2312" w:eastAsia="仿宋_GB2312" w:hAnsiTheme="minorHAnsi"/>
          <w:bCs/>
          <w:color w:val="auto"/>
          <w:sz w:val="32"/>
          <w:szCs w:val="32"/>
          <w:lang w:val="en-US" w:eastAsia="zh-CN"/>
        </w:rPr>
        <w:t>证明文件</w:t>
      </w:r>
      <w:r>
        <w:rPr>
          <w:rFonts w:hint="eastAsia" w:ascii="仿宋_GB2312" w:eastAsia="仿宋_GB2312"/>
          <w:bCs/>
          <w:color w:val="auto"/>
          <w:sz w:val="32"/>
          <w:szCs w:val="32"/>
          <w:lang w:val="en-US" w:eastAsia="zh-CN"/>
        </w:rPr>
        <w:t>，</w:t>
      </w:r>
      <w:r>
        <w:rPr>
          <w:rFonts w:hint="eastAsia" w:ascii="仿宋_GB2312" w:eastAsia="仿宋_GB2312" w:hAnsiTheme="minorHAnsi"/>
          <w:bCs/>
          <w:color w:val="auto"/>
          <w:sz w:val="32"/>
          <w:szCs w:val="32"/>
        </w:rPr>
        <w:t>为企业提供过商标品牌维权工作情况</w:t>
      </w:r>
      <w:r>
        <w:rPr>
          <w:rFonts w:hint="eastAsia" w:ascii="仿宋_GB2312" w:eastAsia="仿宋_GB2312" w:hAnsiTheme="minorHAnsi"/>
          <w:bCs/>
          <w:color w:val="auto"/>
          <w:sz w:val="32"/>
          <w:szCs w:val="32"/>
          <w:lang w:val="en-US" w:eastAsia="zh-CN"/>
        </w:rPr>
        <w:t>证明文件</w:t>
      </w:r>
      <w:r>
        <w:rPr>
          <w:rFonts w:hint="eastAsia" w:ascii="仿宋_GB2312" w:eastAsia="仿宋_GB2312"/>
          <w:bCs/>
          <w:color w:val="auto"/>
          <w:sz w:val="32"/>
          <w:szCs w:val="32"/>
          <w:lang w:val="en-US" w:eastAsia="zh-CN"/>
        </w:rPr>
        <w:t>，</w:t>
      </w:r>
      <w:r>
        <w:rPr>
          <w:rFonts w:hint="eastAsia" w:ascii="仿宋_GB2312" w:eastAsia="仿宋_GB2312" w:hAnsiTheme="minorHAnsi"/>
          <w:bCs/>
          <w:color w:val="auto"/>
          <w:sz w:val="32"/>
          <w:szCs w:val="32"/>
        </w:rPr>
        <w:t>品牌价值评估情况、规模效应、市场占有情况</w:t>
      </w:r>
      <w:r>
        <w:rPr>
          <w:rFonts w:hint="eastAsia" w:ascii="仿宋_GB2312" w:eastAsia="仿宋_GB2312" w:hAnsiTheme="minorHAnsi"/>
          <w:bCs/>
          <w:color w:val="auto"/>
          <w:sz w:val="32"/>
          <w:szCs w:val="32"/>
          <w:lang w:val="en-US" w:eastAsia="zh-CN"/>
        </w:rPr>
        <w:t>证明文件</w:t>
      </w:r>
      <w:r>
        <w:rPr>
          <w:rFonts w:hint="eastAsia" w:ascii="仿宋_GB2312" w:eastAsia="仿宋_GB2312"/>
          <w:bCs/>
          <w:color w:val="auto"/>
          <w:sz w:val="32"/>
          <w:szCs w:val="32"/>
          <w:lang w:val="en-US" w:eastAsia="zh-CN"/>
        </w:rPr>
        <w:t>，</w:t>
      </w:r>
      <w:r>
        <w:rPr>
          <w:rFonts w:hint="eastAsia" w:ascii="仿宋_GB2312" w:eastAsia="仿宋_GB2312" w:hAnsiTheme="minorHAnsi"/>
          <w:bCs/>
          <w:color w:val="auto"/>
          <w:sz w:val="32"/>
          <w:szCs w:val="32"/>
        </w:rPr>
        <w:t>注册商标数量情况</w:t>
      </w:r>
      <w:r>
        <w:rPr>
          <w:rFonts w:hint="eastAsia" w:ascii="仿宋_GB2312" w:eastAsia="仿宋_GB2312" w:hAnsiTheme="minorHAnsi"/>
          <w:bCs/>
          <w:color w:val="auto"/>
          <w:sz w:val="32"/>
          <w:szCs w:val="32"/>
          <w:lang w:val="en-US" w:eastAsia="zh-CN"/>
        </w:rPr>
        <w:t>证明文件</w:t>
      </w:r>
      <w:r>
        <w:rPr>
          <w:rFonts w:hint="eastAsia" w:ascii="仿宋_GB2312" w:eastAsia="仿宋_GB2312"/>
          <w:bCs/>
          <w:color w:val="auto"/>
          <w:sz w:val="32"/>
          <w:szCs w:val="32"/>
          <w:lang w:val="en-US" w:eastAsia="zh-CN"/>
        </w:rPr>
        <w:t>）。</w:t>
      </w:r>
    </w:p>
    <w:p>
      <w:pPr>
        <w:pStyle w:val="2"/>
        <w:spacing w:line="240" w:lineRule="auto"/>
        <w:ind w:firstLine="640" w:firstLineChars="200"/>
        <w:rPr>
          <w:rFonts w:hint="eastAsia" w:ascii="仿宋_GB2312" w:hAnsi="Calibri" w:eastAsia="仿宋_GB2312" w:cs="Times New Roman"/>
          <w:b w:val="0"/>
          <w:bCs/>
          <w:color w:val="auto"/>
          <w:kern w:val="2"/>
          <w:sz w:val="32"/>
          <w:szCs w:val="32"/>
          <w:lang w:val="en-US" w:eastAsia="zh-CN"/>
        </w:rPr>
      </w:pPr>
      <w:r>
        <w:rPr>
          <w:rFonts w:hint="eastAsia" w:ascii="仿宋_GB2312" w:hAnsi="Calibri" w:eastAsia="仿宋_GB2312" w:cs="Times New Roman"/>
          <w:b w:val="0"/>
          <w:bCs/>
          <w:color w:val="auto"/>
          <w:kern w:val="2"/>
          <w:sz w:val="32"/>
          <w:szCs w:val="32"/>
          <w:lang w:val="en-US" w:eastAsia="zh-CN"/>
        </w:rPr>
        <w:t>（五）审批程序</w:t>
      </w:r>
    </w:p>
    <w:p>
      <w:pPr>
        <w:pStyle w:val="3"/>
        <w:spacing w:before="0" w:beforeAutospacing="0" w:after="0" w:afterAutospacing="0" w:line="240" w:lineRule="auto"/>
        <w:ind w:firstLine="640" w:firstLineChars="200"/>
        <w:jc w:val="both"/>
        <w:rPr>
          <w:rFonts w:hint="default" w:ascii="仿宋_GB2312" w:hAnsi="Calibri" w:eastAsia="仿宋_GB2312" w:cs="Times New Roman"/>
          <w:b w:val="0"/>
          <w:bCs/>
          <w:color w:val="auto"/>
          <w:sz w:val="32"/>
          <w:szCs w:val="32"/>
        </w:rPr>
      </w:pPr>
      <w:r>
        <w:rPr>
          <w:rFonts w:ascii="仿宋_GB2312" w:hAnsi="Calibri" w:eastAsia="仿宋_GB2312" w:cs="Times New Roman"/>
          <w:b w:val="0"/>
          <w:bCs/>
          <w:color w:val="auto"/>
          <w:sz w:val="32"/>
          <w:szCs w:val="32"/>
        </w:rPr>
        <w:t>本项目受理、评审、管理、资金拨付，应当遵循以下程序：</w:t>
      </w:r>
    </w:p>
    <w:p>
      <w:pPr>
        <w:pStyle w:val="3"/>
        <w:spacing w:before="0" w:beforeAutospacing="0" w:after="0" w:afterAutospacing="0" w:line="240" w:lineRule="auto"/>
        <w:ind w:firstLine="640" w:firstLineChars="200"/>
        <w:jc w:val="both"/>
        <w:rPr>
          <w:rFonts w:hint="default"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1.</w:t>
      </w:r>
      <w:r>
        <w:rPr>
          <w:rFonts w:ascii="仿宋_GB2312" w:hAnsi="Calibri" w:eastAsia="仿宋_GB2312" w:cs="Times New Roman"/>
          <w:b w:val="0"/>
          <w:bCs/>
          <w:color w:val="auto"/>
          <w:sz w:val="32"/>
          <w:szCs w:val="32"/>
        </w:rPr>
        <w:t>市知识产权主管部门根据当年知识产权工作目标发布年度项目申请指南（通知）。</w:t>
      </w:r>
    </w:p>
    <w:p>
      <w:pPr>
        <w:pStyle w:val="3"/>
        <w:spacing w:before="0" w:beforeAutospacing="0" w:after="0" w:afterAutospacing="0" w:line="240" w:lineRule="auto"/>
        <w:ind w:firstLine="640" w:firstLineChars="200"/>
        <w:jc w:val="both"/>
        <w:rPr>
          <w:rFonts w:hint="default"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2.</w:t>
      </w:r>
      <w:r>
        <w:rPr>
          <w:rFonts w:ascii="仿宋_GB2312" w:hAnsi="Calibri" w:eastAsia="仿宋_GB2312" w:cs="Times New Roman"/>
          <w:b w:val="0"/>
          <w:bCs/>
          <w:color w:val="auto"/>
          <w:sz w:val="32"/>
          <w:szCs w:val="32"/>
        </w:rPr>
        <w:t>市知识产权主管部门按照《深圳市知识产权专家库管理办法（试行）》（深市监规〔2019〕5号）的规定，从知识产权专家库中抽选7位以上（含7人）单数专家对申请项目进行统一评审，并根据工作实际需要对有关申请项目开展实地考察评价。</w:t>
      </w:r>
    </w:p>
    <w:p>
      <w:pPr>
        <w:pStyle w:val="3"/>
        <w:spacing w:before="0" w:beforeAutospacing="0" w:after="0" w:afterAutospacing="0" w:line="240" w:lineRule="auto"/>
        <w:ind w:firstLine="640" w:firstLineChars="200"/>
        <w:jc w:val="both"/>
        <w:rPr>
          <w:rFonts w:hint="default"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3.</w:t>
      </w:r>
      <w:r>
        <w:rPr>
          <w:rFonts w:ascii="仿宋_GB2312" w:hAnsi="Calibri" w:eastAsia="仿宋_GB2312" w:cs="Times New Roman"/>
          <w:b w:val="0"/>
          <w:bCs/>
          <w:color w:val="auto"/>
          <w:sz w:val="32"/>
          <w:szCs w:val="32"/>
        </w:rPr>
        <w:t>市知识产权主管部门根据专家组评审意见，提出专项资金资助或奖励项目方案，并向社会公示，公示时间不少于5个工作日。</w:t>
      </w:r>
    </w:p>
    <w:p>
      <w:pPr>
        <w:pStyle w:val="3"/>
        <w:spacing w:before="0" w:beforeAutospacing="0" w:after="0" w:afterAutospacing="0" w:line="240" w:lineRule="auto"/>
        <w:ind w:firstLine="640" w:firstLineChars="200"/>
        <w:jc w:val="both"/>
        <w:rPr>
          <w:rFonts w:hint="default"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4.</w:t>
      </w:r>
      <w:r>
        <w:rPr>
          <w:rFonts w:ascii="仿宋_GB2312" w:hAnsi="Calibri" w:eastAsia="仿宋_GB2312" w:cs="Times New Roman"/>
          <w:b w:val="0"/>
          <w:bCs/>
          <w:color w:val="auto"/>
          <w:sz w:val="32"/>
          <w:szCs w:val="32"/>
        </w:rPr>
        <w:t>经公示无异议或者异议不成立的，根据公示结果按相关规定程序办理财政资金预算申请和资金拨付。</w:t>
      </w:r>
    </w:p>
    <w:p>
      <w:pPr>
        <w:pStyle w:val="3"/>
        <w:spacing w:before="0" w:beforeAutospacing="0" w:after="0" w:afterAutospacing="0" w:line="240" w:lineRule="auto"/>
        <w:ind w:firstLine="640" w:firstLineChars="200"/>
        <w:jc w:val="both"/>
        <w:rPr>
          <w:rFonts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5.</w:t>
      </w:r>
      <w:r>
        <w:rPr>
          <w:rFonts w:ascii="仿宋_GB2312" w:hAnsi="Calibri" w:eastAsia="仿宋_GB2312" w:cs="Times New Roman"/>
          <w:b w:val="0"/>
          <w:bCs/>
          <w:color w:val="auto"/>
          <w:sz w:val="32"/>
          <w:szCs w:val="32"/>
        </w:rPr>
        <w:t>与申报单位签订项目合同，并按合同规定开展资金拨付。</w:t>
      </w:r>
    </w:p>
    <w:p>
      <w:pPr>
        <w:pStyle w:val="2"/>
        <w:spacing w:line="240" w:lineRule="auto"/>
        <w:ind w:firstLine="640" w:firstLineChars="200"/>
        <w:rPr>
          <w:rFonts w:hint="eastAsia" w:ascii="仿宋_GB2312" w:hAnsi="Calibri" w:eastAsia="仿宋_GB2312" w:cs="Times New Roman"/>
          <w:b w:val="0"/>
          <w:bCs/>
          <w:color w:val="auto"/>
          <w:kern w:val="2"/>
          <w:sz w:val="32"/>
          <w:szCs w:val="32"/>
          <w:lang w:val="en-US" w:eastAsia="zh-CN"/>
        </w:rPr>
      </w:pPr>
      <w:r>
        <w:rPr>
          <w:rFonts w:hint="eastAsia" w:ascii="仿宋_GB2312" w:hAnsi="Calibri" w:eastAsia="仿宋_GB2312" w:cs="Times New Roman"/>
          <w:b w:val="0"/>
          <w:bCs/>
          <w:color w:val="auto"/>
          <w:kern w:val="2"/>
          <w:sz w:val="32"/>
          <w:szCs w:val="32"/>
          <w:lang w:val="en-US" w:eastAsia="zh-CN"/>
        </w:rPr>
        <w:t>（六）不予资助情形</w:t>
      </w:r>
    </w:p>
    <w:p>
      <w:pPr>
        <w:pStyle w:val="2"/>
        <w:spacing w:line="240" w:lineRule="auto"/>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pStyle w:val="2"/>
        <w:spacing w:line="240" w:lineRule="auto"/>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2.被列入市财政专项资金违规、失信信息名单的；</w:t>
      </w:r>
    </w:p>
    <w:p>
      <w:pPr>
        <w:pStyle w:val="2"/>
        <w:spacing w:line="240" w:lineRule="auto"/>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3.经查询深圳市信用网，发现有严重违法失信信息；</w:t>
      </w:r>
    </w:p>
    <w:p>
      <w:pPr>
        <w:pStyle w:val="2"/>
        <w:spacing w:line="240" w:lineRule="auto"/>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4.经查询人民法院公告网，发现已进入破产清算的；</w:t>
      </w:r>
    </w:p>
    <w:p>
      <w:pPr>
        <w:pStyle w:val="2"/>
        <w:spacing w:line="240" w:lineRule="auto"/>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pStyle w:val="2"/>
        <w:ind w:firstLine="640" w:firstLineChars="200"/>
        <w:rPr>
          <w:rFonts w:hint="eastAsia" w:ascii="黑体" w:hAnsi="黑体" w:eastAsia="黑体"/>
          <w:color w:val="auto"/>
          <w:sz w:val="32"/>
          <w:szCs w:val="32"/>
          <w:lang w:val="en-US" w:eastAsia="zh-CN"/>
        </w:rPr>
      </w:pPr>
      <w:r>
        <w:rPr>
          <w:rFonts w:hint="eastAsia" w:ascii="仿宋_GB2312" w:eastAsia="仿宋_GB2312"/>
          <w:b w:val="0"/>
          <w:color w:val="auto"/>
          <w:kern w:val="2"/>
          <w:sz w:val="32"/>
          <w:szCs w:val="32"/>
        </w:rPr>
        <w:t>6.存在违反《服务业发展资金管理办法》等相关规定的情形。</w:t>
      </w:r>
    </w:p>
    <w:p>
      <w:pPr>
        <w:rPr>
          <w:rFonts w:hint="default" w:ascii="仿宋_GB2312" w:hAnsi="Calibri" w:eastAsia="仿宋_GB2312" w:cs="Times New Roman"/>
          <w:b w:val="0"/>
          <w:bCs/>
          <w:color w:val="auto"/>
          <w:sz w:val="32"/>
          <w:szCs w:val="32"/>
        </w:rPr>
      </w:pPr>
    </w:p>
    <w:p>
      <w:pPr>
        <w:pStyle w:val="2"/>
        <w:spacing w:line="240" w:lineRule="auto"/>
        <w:ind w:firstLine="640" w:firstLineChars="200"/>
        <w:rPr>
          <w:rFonts w:hint="eastAsia" w:ascii="仿宋_GB2312" w:hAnsi="Calibri" w:eastAsia="仿宋_GB2312" w:cs="Times New Roman"/>
          <w:b w:val="0"/>
          <w:bCs/>
          <w:color w:val="auto"/>
          <w:kern w:val="2"/>
          <w:sz w:val="32"/>
          <w:szCs w:val="32"/>
          <w:lang w:val="en-US" w:eastAsia="zh-CN"/>
        </w:rPr>
      </w:pPr>
      <w:r>
        <w:rPr>
          <w:rFonts w:hint="eastAsia" w:ascii="仿宋_GB2312" w:hAnsi="Calibri" w:eastAsia="仿宋_GB2312" w:cs="Times New Roman"/>
          <w:b w:val="0"/>
          <w:bCs/>
          <w:color w:val="auto"/>
          <w:kern w:val="2"/>
          <w:sz w:val="32"/>
          <w:szCs w:val="32"/>
          <w:lang w:val="en-US" w:eastAsia="zh-CN"/>
        </w:rPr>
        <w:t>（七）注意事项</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pStyle w:val="3"/>
        <w:spacing w:before="0" w:beforeAutospacing="0" w:after="0" w:afterAutospacing="0" w:line="240" w:lineRule="auto"/>
        <w:ind w:firstLine="640" w:firstLineChars="200"/>
        <w:jc w:val="both"/>
        <w:rPr>
          <w:rFonts w:hint="eastAsia" w:ascii="黑体" w:hAnsi="黑体" w:eastAsia="黑体"/>
          <w:color w:val="auto"/>
          <w:sz w:val="32"/>
          <w:szCs w:val="32"/>
          <w:lang w:val="en-US" w:eastAsia="zh-CN"/>
        </w:rPr>
      </w:pPr>
      <w:r>
        <w:rPr>
          <w:rFonts w:hint="eastAsia" w:ascii="仿宋_GB2312" w:hAnsi="Calibri" w:eastAsia="仿宋_GB2312" w:cs="Times New Roman"/>
          <w:b w:val="0"/>
          <w:bCs/>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pStyle w:val="2"/>
        <w:spacing w:line="240" w:lineRule="auto"/>
        <w:ind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（八）业务咨询</w:t>
      </w:r>
    </w:p>
    <w:p>
      <w:p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咨询窗口地址：深圳市市民中心行政服务大厅东厅10-13号窗口。</w:t>
      </w:r>
    </w:p>
    <w:p>
      <w:pPr>
        <w:spacing w:line="24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申报网站技术支持电话：</w:t>
      </w:r>
      <w:r>
        <w:rPr>
          <w:rFonts w:hint="eastAsia" w:ascii="仿宋_GB2312" w:hAnsi="仿宋_GB2312" w:eastAsia="仿宋_GB2312" w:cs="仿宋_GB2312"/>
          <w:color w:val="auto"/>
          <w:sz w:val="32"/>
          <w:szCs w:val="32"/>
          <w:lang w:val="en-US" w:eastAsia="zh-CN"/>
        </w:rPr>
        <w:t>0755-81917706</w:t>
      </w:r>
      <w:r>
        <w:rPr>
          <w:rFonts w:hint="eastAsia" w:ascii="仿宋_GB2312" w:hAnsi="仿宋_GB2312" w:eastAsia="仿宋_GB2312" w:cs="仿宋_GB2312"/>
          <w:color w:val="auto"/>
          <w:sz w:val="32"/>
          <w:szCs w:val="32"/>
        </w:rPr>
        <w:t>。</w:t>
      </w:r>
    </w:p>
    <w:p>
      <w:pPr>
        <w:spacing w:line="240" w:lineRule="auto"/>
        <w:ind w:firstLine="640" w:firstLineChars="200"/>
        <w:rPr>
          <w:rFonts w:hint="eastAsia" w:ascii="仿宋" w:hAnsi="仿宋" w:eastAsia="仿宋" w:cs="仿宋"/>
          <w:bCs/>
          <w:color w:val="auto"/>
          <w:sz w:val="32"/>
          <w:szCs w:val="32"/>
        </w:rPr>
      </w:pPr>
      <w:r>
        <w:rPr>
          <w:rFonts w:hint="eastAsia" w:ascii="仿宋_GB2312" w:hAnsi="仿宋_GB2312" w:eastAsia="仿宋_GB2312" w:cs="仿宋_GB2312"/>
          <w:color w:val="auto"/>
          <w:sz w:val="32"/>
          <w:szCs w:val="32"/>
        </w:rPr>
        <w:t>深圳市市场监督管理局业务咨询电话：</w:t>
      </w:r>
      <w:r>
        <w:rPr>
          <w:rFonts w:hint="eastAsia" w:ascii="仿宋_GB2312" w:hAnsi="仿宋_GB2312" w:eastAsia="仿宋_GB2312" w:cs="仿宋_GB2312"/>
          <w:color w:val="auto"/>
          <w:sz w:val="32"/>
          <w:szCs w:val="32"/>
          <w:lang w:val="en-US" w:eastAsia="zh-CN"/>
        </w:rPr>
        <w:t>0755-</w:t>
      </w:r>
      <w:r>
        <w:rPr>
          <w:rFonts w:hint="eastAsia" w:ascii="仿宋_GB2312" w:hAnsi="仿宋_GB2312" w:eastAsia="仿宋_GB2312" w:cs="仿宋_GB2312"/>
          <w:color w:val="auto"/>
          <w:sz w:val="32"/>
          <w:szCs w:val="32"/>
        </w:rPr>
        <w:t>83070519。</w:t>
      </w:r>
    </w:p>
    <w:p>
      <w:pPr>
        <w:rPr>
          <w:rFonts w:ascii="仿宋_GB2312" w:hAnsi="仿宋_GB2312" w:eastAsia="仿宋_GB2312" w:cs="仿宋_GB2312"/>
          <w:color w:val="auto"/>
          <w:sz w:val="32"/>
          <w:szCs w:val="32"/>
        </w:rPr>
      </w:pPr>
      <w:r>
        <w:rPr>
          <w:rFonts w:hint="eastAsia" w:ascii="仿宋" w:hAnsi="仿宋" w:eastAsia="仿宋" w:cs="仿宋"/>
          <w:b w:val="0"/>
          <w:bCs/>
          <w:color w:val="auto"/>
          <w:sz w:val="32"/>
          <w:szCs w:val="32"/>
          <w:lang w:val="en-US" w:eastAsia="zh-CN"/>
        </w:rPr>
        <w:t xml:space="preserve">  </w:t>
      </w: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spacing w:line="240" w:lineRule="auto"/>
        <w:jc w:val="center"/>
        <w:rPr>
          <w:rFonts w:hint="eastAsia"/>
          <w:color w:val="auto"/>
          <w:lang w:eastAsia="zh-CN"/>
        </w:rPr>
      </w:pPr>
      <w:r>
        <w:rPr>
          <w:rFonts w:hint="eastAsia"/>
          <w:color w:val="auto"/>
          <w:lang w:eastAsia="zh-CN"/>
        </w:rPr>
        <w:br w:type="page"/>
      </w:r>
    </w:p>
    <w:p>
      <w:pPr>
        <w:pStyle w:val="2"/>
        <w:spacing w:line="240" w:lineRule="auto"/>
        <w:jc w:val="center"/>
        <w:rPr>
          <w:rFonts w:hint="eastAsia"/>
          <w:color w:val="auto"/>
        </w:rPr>
      </w:pPr>
      <w:bookmarkStart w:id="21" w:name="_Toc18471_WPSOffice_Level1"/>
      <w:r>
        <w:rPr>
          <w:rFonts w:hint="eastAsia"/>
          <w:color w:val="auto"/>
          <w:lang w:eastAsia="zh-CN"/>
        </w:rPr>
        <w:t>八、</w:t>
      </w:r>
      <w:r>
        <w:rPr>
          <w:rFonts w:hint="eastAsia"/>
          <w:color w:val="auto"/>
        </w:rPr>
        <w:t>培育高价值专利（或专利组合）</w:t>
      </w:r>
      <w:bookmarkEnd w:id="21"/>
    </w:p>
    <w:p>
      <w:pPr>
        <w:pStyle w:val="2"/>
        <w:spacing w:line="240" w:lineRule="auto"/>
        <w:jc w:val="center"/>
        <w:rPr>
          <w:rFonts w:hint="eastAsia" w:eastAsia="宋体"/>
          <w:color w:val="auto"/>
          <w:lang w:eastAsia="zh-CN"/>
        </w:rPr>
      </w:pPr>
      <w:r>
        <w:rPr>
          <w:rFonts w:hint="eastAsia"/>
          <w:color w:val="auto"/>
        </w:rPr>
        <w:t>项目申报</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val="en-US" w:eastAsia="zh-CN"/>
        </w:rPr>
      </w:pPr>
    </w:p>
    <w:p>
      <w:pPr>
        <w:pStyle w:val="2"/>
        <w:spacing w:line="240" w:lineRule="auto"/>
        <w:ind w:firstLine="640" w:firstLineChars="200"/>
        <w:rPr>
          <w:rFonts w:hint="eastAsia" w:ascii="仿宋_GB2312" w:hAnsi="仿宋_GB2312" w:eastAsia="仿宋_GB2312" w:cs="仿宋_GB2312"/>
          <w:b w:val="0"/>
          <w:bCs/>
          <w:color w:val="auto"/>
          <w:kern w:val="44"/>
          <w:sz w:val="32"/>
          <w:szCs w:val="32"/>
          <w:lang w:val="en-US" w:eastAsia="zh-CN"/>
        </w:rPr>
      </w:pPr>
      <w:r>
        <w:rPr>
          <w:rFonts w:hint="eastAsia" w:ascii="仿宋_GB2312" w:hAnsi="仿宋_GB2312" w:eastAsia="仿宋_GB2312" w:cs="仿宋_GB2312"/>
          <w:b w:val="0"/>
          <w:bCs/>
          <w:color w:val="auto"/>
          <w:kern w:val="44"/>
          <w:sz w:val="32"/>
          <w:szCs w:val="32"/>
          <w:lang w:val="en-US" w:eastAsia="zh-CN"/>
        </w:rPr>
        <w:t>（一）申报时间</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登录后</w:t>
      </w:r>
      <w:r>
        <w:rPr>
          <w:rFonts w:hint="eastAsia" w:ascii="仿宋_GB2312" w:eastAsia="仿宋_GB2312"/>
          <w:color w:val="auto"/>
          <w:sz w:val="32"/>
          <w:szCs w:val="32"/>
          <w:lang w:val="en-US" w:eastAsia="zh-CN"/>
        </w:rPr>
        <w:t>选择办理情形：培育高价值专利（高校和科研机构）项目或培育高价值专利（企业）项目，勾选同意《广东省网上办事大厅服务条款》内容，点击下一步进入</w:t>
      </w:r>
      <w:r>
        <w:rPr>
          <w:rFonts w:hint="eastAsia"/>
          <w:sz w:val="32"/>
          <w:szCs w:val="32"/>
          <w:lang w:val="en-US" w:eastAsia="zh-CN"/>
        </w:rPr>
        <w:t>申报。</w:t>
      </w:r>
    </w:p>
    <w:p>
      <w:pPr>
        <w:rPr>
          <w:rFonts w:ascii="黑体" w:hAnsi="黑体" w:eastAsia="黑体" w:cs="黑体"/>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采用网上申报，不再提交纸质材料。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（二）资助标准</w:t>
      </w:r>
    </w:p>
    <w:p>
      <w:pPr>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一类资助：每个培育项目资助金额不超过20万元，申请人必须同时满足以下条件：</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是在我市依法登记注册的企业；</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拥有1件核心基础专利，该核心基础专利获得中国专利奖、广东省专利奖或深圳市专利奖，且该专利维持有效</w:t>
      </w:r>
      <w:r>
        <w:rPr>
          <w:rFonts w:hint="eastAsia" w:ascii="仿宋_GB2312" w:eastAsia="仿宋_GB2312"/>
          <w:color w:val="auto"/>
          <w:sz w:val="32"/>
          <w:szCs w:val="32"/>
          <w:lang w:eastAsia="zh-CN"/>
        </w:rPr>
        <w:t>（截至申报截止日）</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围绕上述核心基础专利，拥有</w:t>
      </w:r>
      <w:r>
        <w:rPr>
          <w:rFonts w:hint="eastAsia" w:ascii="仿宋_GB2312" w:eastAsia="仿宋_GB2312"/>
          <w:color w:val="auto"/>
          <w:sz w:val="32"/>
          <w:szCs w:val="32"/>
          <w:lang w:eastAsia="zh-CN"/>
        </w:rPr>
        <w:t>国内</w:t>
      </w:r>
      <w:r>
        <w:rPr>
          <w:rFonts w:hint="eastAsia" w:ascii="仿宋_GB2312" w:eastAsia="仿宋_GB2312"/>
          <w:color w:val="auto"/>
          <w:sz w:val="32"/>
          <w:szCs w:val="32"/>
        </w:rPr>
        <w:t>有效发明专利</w:t>
      </w:r>
      <w:r>
        <w:rPr>
          <w:rFonts w:hint="eastAsia" w:ascii="仿宋_GB2312" w:eastAsia="仿宋_GB2312"/>
          <w:color w:val="auto"/>
          <w:sz w:val="32"/>
          <w:szCs w:val="32"/>
          <w:lang w:eastAsia="zh-CN"/>
        </w:rPr>
        <w:t>（截止至申报期仍维持有效）</w:t>
      </w:r>
      <w:r>
        <w:rPr>
          <w:rFonts w:hint="eastAsia" w:ascii="仿宋_GB2312" w:eastAsia="仿宋_GB2312"/>
          <w:color w:val="auto"/>
          <w:sz w:val="32"/>
          <w:szCs w:val="32"/>
        </w:rPr>
        <w:t>5件以上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5件</w:t>
      </w:r>
      <w:r>
        <w:rPr>
          <w:rFonts w:hint="eastAsia" w:ascii="仿宋_GB2312" w:eastAsia="仿宋_GB2312"/>
          <w:color w:val="auto"/>
          <w:sz w:val="32"/>
          <w:szCs w:val="32"/>
          <w:lang w:eastAsia="zh-CN"/>
        </w:rPr>
        <w:t>）</w:t>
      </w:r>
      <w:r>
        <w:rPr>
          <w:rFonts w:hint="eastAsia" w:ascii="仿宋_GB2312" w:eastAsia="仿宋_GB2312"/>
          <w:color w:val="auto"/>
          <w:sz w:val="32"/>
          <w:szCs w:val="32"/>
        </w:rPr>
        <w:t>，且与核心基础专利的IPC主分类号小类相同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围绕上述核心基础专利，近三年申请并公开</w:t>
      </w:r>
      <w:r>
        <w:rPr>
          <w:rFonts w:hint="eastAsia" w:ascii="仿宋_GB2312" w:eastAsia="仿宋_GB2312"/>
          <w:color w:val="auto"/>
          <w:sz w:val="32"/>
          <w:szCs w:val="32"/>
          <w:lang w:eastAsia="zh-CN"/>
        </w:rPr>
        <w:t>（公开日处于申报期满前三年）</w:t>
      </w:r>
      <w:r>
        <w:rPr>
          <w:rFonts w:hint="eastAsia" w:ascii="仿宋_GB2312" w:eastAsia="仿宋_GB2312"/>
          <w:color w:val="auto"/>
          <w:sz w:val="32"/>
          <w:szCs w:val="32"/>
        </w:rPr>
        <w:t>50件以上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50件</w:t>
      </w:r>
      <w:r>
        <w:rPr>
          <w:rFonts w:hint="eastAsia" w:ascii="仿宋_GB2312" w:eastAsia="仿宋_GB2312"/>
          <w:color w:val="auto"/>
          <w:sz w:val="32"/>
          <w:szCs w:val="32"/>
          <w:lang w:eastAsia="zh-CN"/>
        </w:rPr>
        <w:t>）国内</w:t>
      </w:r>
      <w:r>
        <w:rPr>
          <w:rFonts w:hint="eastAsia" w:ascii="仿宋_GB2312" w:eastAsia="仿宋_GB2312"/>
          <w:color w:val="auto"/>
          <w:sz w:val="32"/>
          <w:szCs w:val="32"/>
        </w:rPr>
        <w:t>发明专利，且与核心基础专利的IPC主分类号小类相同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围绕上述核心基础专利，近三年申请并公开</w:t>
      </w:r>
      <w:r>
        <w:rPr>
          <w:rFonts w:hint="eastAsia" w:ascii="仿宋_GB2312" w:eastAsia="仿宋_GB2312"/>
          <w:color w:val="auto"/>
          <w:sz w:val="32"/>
          <w:szCs w:val="32"/>
          <w:lang w:eastAsia="zh-CN"/>
        </w:rPr>
        <w:t>（公开日处于申报期满前三年）</w:t>
      </w:r>
      <w:r>
        <w:rPr>
          <w:rFonts w:hint="eastAsia" w:ascii="仿宋_GB2312" w:eastAsia="仿宋_GB2312"/>
          <w:color w:val="auto"/>
          <w:sz w:val="32"/>
          <w:szCs w:val="32"/>
        </w:rPr>
        <w:t>10件以上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10件</w:t>
      </w:r>
      <w:r>
        <w:rPr>
          <w:rFonts w:hint="eastAsia" w:ascii="仿宋_GB2312" w:eastAsia="仿宋_GB2312"/>
          <w:color w:val="auto"/>
          <w:sz w:val="32"/>
          <w:szCs w:val="32"/>
          <w:lang w:eastAsia="zh-CN"/>
        </w:rPr>
        <w:t>）</w:t>
      </w:r>
      <w:r>
        <w:rPr>
          <w:rFonts w:hint="eastAsia" w:ascii="仿宋_GB2312" w:eastAsia="仿宋_GB2312"/>
          <w:color w:val="auto"/>
          <w:sz w:val="32"/>
          <w:szCs w:val="32"/>
        </w:rPr>
        <w:t>PCT专利，且与核心基础专利的IPC主分类号小类相同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0" w:firstLineChars="200"/>
        <w:jc w:val="both"/>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围绕上述核心基础专利，制定高价值专利培育的工作方案。</w:t>
      </w:r>
    </w:p>
    <w:p>
      <w:pPr>
        <w:ind w:firstLine="645"/>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二类资助：每个培育项目资助金额不超过20万元，申请人必须同时满足以下条件：</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是在我市依法设立的高等院校、科研机构；</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拥有1件核心基础专利，该核心基础专利为获得授权并维持有效的国内发明专利，通过PCT途径或巴黎公约向美国、日本和欧洲中的至少两个国家或地区提交了同族境外发明专利申请且已公开；</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围绕上述核心基础专利，拥有5件以上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5件</w:t>
      </w:r>
      <w:r>
        <w:rPr>
          <w:rFonts w:hint="eastAsia" w:ascii="仿宋_GB2312" w:eastAsia="仿宋_GB2312"/>
          <w:color w:val="auto"/>
          <w:sz w:val="32"/>
          <w:szCs w:val="32"/>
          <w:lang w:eastAsia="zh-CN"/>
        </w:rPr>
        <w:t>）国内</w:t>
      </w:r>
      <w:r>
        <w:rPr>
          <w:rFonts w:hint="eastAsia" w:ascii="仿宋_GB2312" w:eastAsia="仿宋_GB2312"/>
          <w:color w:val="auto"/>
          <w:sz w:val="32"/>
          <w:szCs w:val="32"/>
        </w:rPr>
        <w:t>有效发明专利</w:t>
      </w:r>
      <w:r>
        <w:rPr>
          <w:rFonts w:hint="eastAsia" w:ascii="仿宋_GB2312" w:eastAsia="仿宋_GB2312"/>
          <w:color w:val="auto"/>
          <w:sz w:val="32"/>
          <w:szCs w:val="32"/>
          <w:lang w:eastAsia="zh-CN"/>
        </w:rPr>
        <w:t>（截止至申报期仍维持有效）</w:t>
      </w:r>
      <w:r>
        <w:rPr>
          <w:rFonts w:hint="eastAsia" w:ascii="仿宋_GB2312" w:eastAsia="仿宋_GB2312"/>
          <w:color w:val="auto"/>
          <w:sz w:val="32"/>
          <w:szCs w:val="32"/>
        </w:rPr>
        <w:t>，且与核心基础专利的IPC主分类号小类相同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围绕上述核心基础专利，近三年申请并公开</w:t>
      </w:r>
      <w:r>
        <w:rPr>
          <w:rFonts w:hint="eastAsia" w:ascii="仿宋_GB2312" w:eastAsia="仿宋_GB2312"/>
          <w:color w:val="auto"/>
          <w:sz w:val="32"/>
          <w:szCs w:val="32"/>
          <w:lang w:eastAsia="zh-CN"/>
        </w:rPr>
        <w:t>（公开日处于申报期满前三年）</w:t>
      </w:r>
      <w:r>
        <w:rPr>
          <w:rFonts w:hint="eastAsia" w:ascii="仿宋_GB2312" w:eastAsia="仿宋_GB2312"/>
          <w:color w:val="auto"/>
          <w:sz w:val="32"/>
          <w:szCs w:val="32"/>
        </w:rPr>
        <w:t>50件以上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50件</w:t>
      </w:r>
      <w:r>
        <w:rPr>
          <w:rFonts w:hint="eastAsia" w:ascii="仿宋_GB2312" w:eastAsia="仿宋_GB2312"/>
          <w:color w:val="auto"/>
          <w:sz w:val="32"/>
          <w:szCs w:val="32"/>
          <w:lang w:eastAsia="zh-CN"/>
        </w:rPr>
        <w:t>）国内</w:t>
      </w:r>
      <w:r>
        <w:rPr>
          <w:rFonts w:hint="eastAsia" w:ascii="仿宋_GB2312" w:eastAsia="仿宋_GB2312"/>
          <w:color w:val="auto"/>
          <w:sz w:val="32"/>
          <w:szCs w:val="32"/>
        </w:rPr>
        <w:t>发明专利，且与核心基础专利的IPC主分类号小类相同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围绕上述核心基础专利，近三年申请并公开</w:t>
      </w:r>
      <w:r>
        <w:rPr>
          <w:rFonts w:hint="eastAsia" w:ascii="仿宋_GB2312" w:eastAsia="仿宋_GB2312"/>
          <w:color w:val="auto"/>
          <w:sz w:val="32"/>
          <w:szCs w:val="32"/>
          <w:lang w:eastAsia="zh-CN"/>
        </w:rPr>
        <w:t>（公开日处于申报期满前三年）</w:t>
      </w:r>
      <w:r>
        <w:rPr>
          <w:rFonts w:hint="eastAsia" w:ascii="仿宋_GB2312" w:eastAsia="仿宋_GB2312"/>
          <w:color w:val="auto"/>
          <w:sz w:val="32"/>
          <w:szCs w:val="32"/>
        </w:rPr>
        <w:t>10件以上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10件</w:t>
      </w:r>
      <w:r>
        <w:rPr>
          <w:rFonts w:hint="eastAsia" w:ascii="仿宋_GB2312" w:eastAsia="仿宋_GB2312"/>
          <w:color w:val="auto"/>
          <w:sz w:val="32"/>
          <w:szCs w:val="32"/>
          <w:lang w:eastAsia="zh-CN"/>
        </w:rPr>
        <w:t>）</w:t>
      </w:r>
      <w:r>
        <w:rPr>
          <w:rFonts w:hint="eastAsia" w:ascii="仿宋_GB2312" w:eastAsia="仿宋_GB2312"/>
          <w:color w:val="auto"/>
          <w:sz w:val="32"/>
          <w:szCs w:val="32"/>
        </w:rPr>
        <w:t>PCT国际专利，且与核心基础专利的主IPC分类号小类相同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围绕上述核心基础技术，制定高价值专利培育的工作方案。</w:t>
      </w:r>
    </w:p>
    <w:p>
      <w:pPr>
        <w:ind w:firstLine="645"/>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三类资助：每个培育项目资助金额不超过50万元，申请人必须同时满足以下条件：</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是在我市依法登记注册的企业；</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拥有1件核心基础专利，该核心基础专利获得中国专利金奖或广东省专利金奖，且该专利维持有效</w:t>
      </w:r>
      <w:r>
        <w:rPr>
          <w:rFonts w:hint="eastAsia" w:ascii="仿宋_GB2312" w:eastAsia="仿宋_GB2312"/>
          <w:color w:val="auto"/>
          <w:sz w:val="32"/>
          <w:szCs w:val="32"/>
          <w:lang w:eastAsia="zh-CN"/>
        </w:rPr>
        <w:t>（截至申报截止日）</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围绕上述核心基础专利，拥有20件以上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20件</w:t>
      </w:r>
      <w:r>
        <w:rPr>
          <w:rFonts w:hint="eastAsia" w:ascii="仿宋_GB2312" w:eastAsia="仿宋_GB2312"/>
          <w:color w:val="auto"/>
          <w:sz w:val="32"/>
          <w:szCs w:val="32"/>
          <w:lang w:eastAsia="zh-CN"/>
        </w:rPr>
        <w:t>）国内</w:t>
      </w:r>
      <w:r>
        <w:rPr>
          <w:rFonts w:hint="eastAsia" w:ascii="仿宋_GB2312" w:eastAsia="仿宋_GB2312"/>
          <w:color w:val="auto"/>
          <w:sz w:val="32"/>
          <w:szCs w:val="32"/>
        </w:rPr>
        <w:t>有效发明专利</w:t>
      </w:r>
      <w:r>
        <w:rPr>
          <w:rFonts w:hint="eastAsia" w:ascii="仿宋_GB2312" w:eastAsia="仿宋_GB2312"/>
          <w:color w:val="auto"/>
          <w:sz w:val="32"/>
          <w:szCs w:val="32"/>
          <w:lang w:eastAsia="zh-CN"/>
        </w:rPr>
        <w:t>（截止至申报期仍维持有效）</w:t>
      </w:r>
      <w:r>
        <w:rPr>
          <w:rFonts w:hint="eastAsia" w:ascii="仿宋_GB2312" w:eastAsia="仿宋_GB2312"/>
          <w:color w:val="auto"/>
          <w:sz w:val="32"/>
          <w:szCs w:val="32"/>
        </w:rPr>
        <w:t>，且与核心基础专利的IPC主分类号小类相同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围绕上述核心基础专利，近三年申请并公开</w:t>
      </w:r>
      <w:r>
        <w:rPr>
          <w:rFonts w:hint="eastAsia" w:ascii="仿宋_GB2312" w:eastAsia="仿宋_GB2312"/>
          <w:color w:val="auto"/>
          <w:sz w:val="32"/>
          <w:szCs w:val="32"/>
          <w:lang w:eastAsia="zh-CN"/>
        </w:rPr>
        <w:t>（公开日处于申报期满前三年）</w:t>
      </w:r>
      <w:r>
        <w:rPr>
          <w:rFonts w:hint="eastAsia" w:ascii="仿宋_GB2312" w:eastAsia="仿宋_GB2312"/>
          <w:color w:val="auto"/>
          <w:sz w:val="32"/>
          <w:szCs w:val="32"/>
        </w:rPr>
        <w:t>100件以上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100件</w:t>
      </w:r>
      <w:r>
        <w:rPr>
          <w:rFonts w:hint="eastAsia" w:ascii="仿宋_GB2312" w:eastAsia="仿宋_GB2312"/>
          <w:color w:val="auto"/>
          <w:sz w:val="32"/>
          <w:szCs w:val="32"/>
          <w:lang w:eastAsia="zh-CN"/>
        </w:rPr>
        <w:t>）国内</w:t>
      </w:r>
      <w:r>
        <w:rPr>
          <w:rFonts w:hint="eastAsia" w:ascii="仿宋_GB2312" w:eastAsia="仿宋_GB2312"/>
          <w:color w:val="auto"/>
          <w:sz w:val="32"/>
          <w:szCs w:val="32"/>
        </w:rPr>
        <w:t>发明专利，且与核心基础专利的IPC主分类号小类相同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围绕上述核心基础专利，近三年申请并公开</w:t>
      </w:r>
      <w:r>
        <w:rPr>
          <w:rFonts w:hint="eastAsia" w:ascii="仿宋_GB2312" w:eastAsia="仿宋_GB2312"/>
          <w:color w:val="auto"/>
          <w:sz w:val="32"/>
          <w:szCs w:val="32"/>
          <w:lang w:eastAsia="zh-CN"/>
        </w:rPr>
        <w:t>（公开日处于申报期满前三年）</w:t>
      </w:r>
      <w:r>
        <w:rPr>
          <w:rFonts w:hint="eastAsia" w:ascii="仿宋_GB2312" w:eastAsia="仿宋_GB2312"/>
          <w:color w:val="auto"/>
          <w:sz w:val="32"/>
          <w:szCs w:val="32"/>
        </w:rPr>
        <w:t>15件以上</w:t>
      </w:r>
      <w:r>
        <w:rPr>
          <w:rFonts w:hint="eastAsia" w:ascii="仿宋_GB2312" w:eastAsia="仿宋_GB2312"/>
          <w:color w:val="auto"/>
          <w:sz w:val="32"/>
          <w:szCs w:val="32"/>
          <w:lang w:eastAsia="zh-CN"/>
        </w:rPr>
        <w:t>（含</w:t>
      </w:r>
      <w:r>
        <w:rPr>
          <w:rFonts w:hint="eastAsia" w:ascii="仿宋_GB2312" w:eastAsia="仿宋_GB2312"/>
          <w:color w:val="auto"/>
          <w:sz w:val="32"/>
          <w:szCs w:val="32"/>
          <w:lang w:val="en-US" w:eastAsia="zh-CN"/>
        </w:rPr>
        <w:t>15件</w:t>
      </w:r>
      <w:r>
        <w:rPr>
          <w:rFonts w:hint="eastAsia" w:ascii="仿宋_GB2312" w:eastAsia="仿宋_GB2312"/>
          <w:color w:val="auto"/>
          <w:sz w:val="32"/>
          <w:szCs w:val="32"/>
          <w:lang w:eastAsia="zh-CN"/>
        </w:rPr>
        <w:t>）</w:t>
      </w:r>
      <w:r>
        <w:rPr>
          <w:rFonts w:hint="eastAsia" w:ascii="仿宋_GB2312" w:eastAsia="仿宋_GB2312"/>
          <w:color w:val="auto"/>
          <w:sz w:val="32"/>
          <w:szCs w:val="32"/>
        </w:rPr>
        <w:t>PCT专利，且与核心基础专利的IPC主分类号小类相同</w:t>
      </w:r>
      <w:r>
        <w:rPr>
          <w:rFonts w:hint="eastAsia" w:ascii="仿宋_GB2312" w:eastAsia="仿宋_GB2312"/>
          <w:color w:val="auto"/>
          <w:sz w:val="32"/>
          <w:szCs w:val="32"/>
          <w:lang w:eastAsia="zh-CN"/>
        </w:rPr>
        <w:t>（公开文本的第一个分类号为主分类号）</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围绕上述核心基础专利，制定高价值专利培育的工作方案。</w:t>
      </w:r>
    </w:p>
    <w:p>
      <w:pPr>
        <w:ind w:firstLine="645"/>
        <w:jc w:val="both"/>
        <w:rPr>
          <w:rFonts w:hint="eastAsia" w:ascii="仿宋_GB2312" w:eastAsia="仿宋_GB2312"/>
          <w:color w:val="auto"/>
          <w:sz w:val="32"/>
          <w:szCs w:val="32"/>
        </w:rPr>
      </w:pPr>
      <w:r>
        <w:rPr>
          <w:rFonts w:hint="eastAsia" w:ascii="仿宋_GB2312" w:eastAsia="仿宋_GB2312"/>
          <w:color w:val="auto"/>
          <w:sz w:val="32"/>
          <w:szCs w:val="32"/>
        </w:rPr>
        <w:t>对于以上项目，同一专利组合不能重复申请，同一申请人每年度申请不超过2个资助项目，且同一资助项目对同一申请人仅能资助一个专利组合。该项目2019年度资助预算总额度</w:t>
      </w:r>
      <w:r>
        <w:rPr>
          <w:rFonts w:hint="eastAsia" w:ascii="仿宋_GB2312" w:eastAsia="仿宋_GB2312"/>
          <w:color w:val="auto"/>
          <w:sz w:val="32"/>
          <w:szCs w:val="32"/>
          <w:lang w:val="en-US" w:eastAsia="zh-CN"/>
        </w:rPr>
        <w:t>500</w:t>
      </w:r>
      <w:r>
        <w:rPr>
          <w:rFonts w:hint="eastAsia" w:ascii="仿宋_GB2312" w:eastAsia="仿宋_GB2312"/>
          <w:color w:val="auto"/>
          <w:sz w:val="32"/>
          <w:szCs w:val="32"/>
        </w:rPr>
        <w:t>万。符合资助条件的所有项目资助总额超出</w:t>
      </w:r>
      <w:r>
        <w:rPr>
          <w:rFonts w:hint="eastAsia" w:ascii="仿宋_GB2312" w:eastAsia="仿宋_GB2312"/>
          <w:color w:val="auto"/>
          <w:sz w:val="32"/>
          <w:szCs w:val="32"/>
          <w:lang w:val="en-US" w:eastAsia="zh-CN"/>
        </w:rPr>
        <w:t>500</w:t>
      </w:r>
      <w:r>
        <w:rPr>
          <w:rFonts w:hint="eastAsia" w:ascii="仿宋_GB2312" w:eastAsia="仿宋_GB2312"/>
          <w:color w:val="auto"/>
          <w:sz w:val="32"/>
          <w:szCs w:val="32"/>
        </w:rPr>
        <w:t>万时，按照项目预算总额除以经受理符合条件的项目资助金额的比例进行折算。</w:t>
      </w:r>
    </w:p>
    <w:p>
      <w:pPr>
        <w:pStyle w:val="2"/>
        <w:spacing w:line="240" w:lineRule="auto"/>
        <w:ind w:firstLine="640" w:firstLineChars="200"/>
        <w:rPr>
          <w:rFonts w:hint="eastAsia" w:ascii="仿宋_GB2312" w:hAnsi="华文中宋" w:eastAsia="仿宋_GB2312" w:cstheme="minorBidi"/>
          <w:b w:val="0"/>
          <w:bCs/>
          <w:color w:val="auto"/>
          <w:kern w:val="2"/>
          <w:sz w:val="32"/>
          <w:szCs w:val="32"/>
          <w:highlight w:val="none"/>
          <w:lang w:val="en-US" w:eastAsia="zh-CN"/>
        </w:rPr>
      </w:pPr>
      <w:r>
        <w:rPr>
          <w:rFonts w:hint="eastAsia" w:ascii="仿宋_GB2312" w:hAnsi="华文中宋" w:eastAsia="仿宋_GB2312" w:cstheme="minorBidi"/>
          <w:b w:val="0"/>
          <w:bCs/>
          <w:color w:val="auto"/>
          <w:kern w:val="2"/>
          <w:sz w:val="32"/>
          <w:szCs w:val="32"/>
          <w:highlight w:val="none"/>
          <w:lang w:val="en-US" w:eastAsia="zh-CN"/>
        </w:rPr>
        <w:t>（三）申报材料</w:t>
      </w:r>
    </w:p>
    <w:p>
      <w:pPr>
        <w:ind w:firstLine="640" w:firstLineChars="200"/>
        <w:jc w:val="both"/>
        <w:rPr>
          <w:rFonts w:ascii="仿宋_GB2312" w:hAnsi="华文中宋" w:eastAsia="仿宋_GB2312"/>
          <w:b w:val="0"/>
          <w:bCs/>
          <w:color w:val="auto"/>
          <w:sz w:val="32"/>
          <w:szCs w:val="32"/>
        </w:rPr>
      </w:pPr>
      <w:r>
        <w:rPr>
          <w:rFonts w:hint="eastAsia" w:ascii="仿宋_GB2312" w:hAnsi="华文中宋" w:eastAsia="仿宋_GB2312"/>
          <w:b w:val="0"/>
          <w:bCs/>
          <w:color w:val="auto"/>
          <w:sz w:val="32"/>
          <w:szCs w:val="32"/>
          <w:highlight w:val="none"/>
          <w:lang w:eastAsia="zh-CN"/>
        </w:rPr>
        <w:t>一类、二类、三</w:t>
      </w:r>
      <w:r>
        <w:rPr>
          <w:rFonts w:hint="eastAsia" w:ascii="仿宋_GB2312" w:hAnsi="华文中宋" w:eastAsia="仿宋_GB2312"/>
          <w:b w:val="0"/>
          <w:bCs/>
          <w:color w:val="auto"/>
          <w:sz w:val="32"/>
          <w:szCs w:val="32"/>
          <w:highlight w:val="none"/>
        </w:rPr>
        <w:t>类项目</w:t>
      </w:r>
      <w:r>
        <w:rPr>
          <w:rFonts w:hint="eastAsia" w:ascii="仿宋_GB2312" w:hAnsi="华文中宋" w:eastAsia="仿宋_GB2312"/>
          <w:b w:val="0"/>
          <w:bCs/>
          <w:color w:val="auto"/>
          <w:sz w:val="32"/>
          <w:szCs w:val="32"/>
          <w:highlight w:val="none"/>
          <w:lang w:eastAsia="zh-CN"/>
        </w:rPr>
        <w:t>申请时需提交</w:t>
      </w:r>
      <w:r>
        <w:rPr>
          <w:rFonts w:hint="eastAsia" w:ascii="仿宋_GB2312" w:hAnsi="华文中宋" w:eastAsia="仿宋_GB2312"/>
          <w:b w:val="0"/>
          <w:bCs/>
          <w:color w:val="auto"/>
          <w:sz w:val="32"/>
          <w:szCs w:val="32"/>
        </w:rPr>
        <w:t>以下材料：</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申请书（即</w:t>
      </w:r>
      <w:r>
        <w:rPr>
          <w:rFonts w:hint="eastAsia" w:ascii="仿宋_GB2312" w:eastAsia="仿宋_GB2312"/>
          <w:color w:val="auto"/>
          <w:sz w:val="32"/>
          <w:szCs w:val="32"/>
        </w:rPr>
        <w:t>系统填写项目申报信息</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申请人主体资格证明材料</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营业执照、事业单位法人证书</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民办非企业单位登记证书</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核心基础专利及外围布局的专利申请的相关文件</w:t>
      </w:r>
      <w:r>
        <w:rPr>
          <w:rFonts w:hint="eastAsia" w:ascii="仿宋_GB2312" w:eastAsia="仿宋_GB2312"/>
          <w:color w:val="auto"/>
          <w:sz w:val="32"/>
          <w:szCs w:val="32"/>
          <w:lang w:eastAsia="zh-CN"/>
        </w:rPr>
        <w:t>（专利申请需提供专利公开文本的扉页，授权的专利需提供专利授权公告文本的扉页）</w:t>
      </w:r>
      <w:r>
        <w:rPr>
          <w:rFonts w:hint="eastAsia" w:ascii="仿宋_GB2312" w:eastAsia="仿宋_GB2312"/>
          <w:color w:val="auto"/>
          <w:sz w:val="32"/>
          <w:szCs w:val="32"/>
        </w:rPr>
        <w:t>；</w:t>
      </w:r>
    </w:p>
    <w:p>
      <w:pPr>
        <w:ind w:firstLine="645"/>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高价值专利培育的工作方案</w:t>
      </w:r>
      <w:r>
        <w:rPr>
          <w:rFonts w:hint="eastAsia" w:ascii="仿宋_GB2312" w:eastAsia="仿宋_GB2312"/>
          <w:color w:val="auto"/>
          <w:sz w:val="32"/>
          <w:szCs w:val="32"/>
          <w:lang w:eastAsia="zh-CN"/>
        </w:rPr>
        <w:t>（</w:t>
      </w:r>
      <w:r>
        <w:rPr>
          <w:rFonts w:hint="eastAsia" w:ascii="仿宋_GB2312" w:eastAsia="仿宋_GB2312"/>
          <w:color w:val="auto"/>
          <w:sz w:val="32"/>
          <w:szCs w:val="32"/>
        </w:rPr>
        <w:t>内容须包括核心基础专利的技术先进性，专利技术的运用实施情况，专利的保护情况，专利布局的策略以及未来三年高价值专利培育工作规划和实施目标等）。</w:t>
      </w:r>
    </w:p>
    <w:p>
      <w:pPr>
        <w:pStyle w:val="3"/>
        <w:ind w:firstLine="640" w:firstLineChars="200"/>
        <w:rPr>
          <w:rFonts w:hint="eastAsia" w:ascii="仿宋_GB2312" w:hAnsi="Calibri" w:eastAsia="仿宋_GB2312" w:cs="Times New Roman"/>
          <w:b w:val="0"/>
          <w:bCs/>
          <w:color w:val="auto"/>
          <w:kern w:val="2"/>
          <w:sz w:val="32"/>
          <w:szCs w:val="32"/>
          <w:lang w:val="en-US" w:eastAsia="zh-CN"/>
        </w:rPr>
      </w:pPr>
      <w:r>
        <w:rPr>
          <w:rFonts w:hint="eastAsia" w:ascii="仿宋_GB2312" w:hAnsi="Calibri" w:eastAsia="仿宋_GB2312" w:cs="Times New Roman"/>
          <w:b w:val="0"/>
          <w:bCs/>
          <w:color w:val="auto"/>
          <w:kern w:val="2"/>
          <w:sz w:val="32"/>
          <w:szCs w:val="32"/>
          <w:lang w:val="en-US" w:eastAsia="zh-CN"/>
        </w:rPr>
        <w:t>（四）审批</w:t>
      </w:r>
      <w:r>
        <w:rPr>
          <w:rFonts w:hint="eastAsia" w:ascii="仿宋_GB2312" w:hAnsi="Calibri" w:eastAsia="仿宋_GB2312" w:cs="Times New Roman"/>
          <w:b w:val="0"/>
          <w:bCs/>
          <w:color w:val="auto"/>
          <w:kern w:val="2"/>
          <w:sz w:val="32"/>
          <w:szCs w:val="32"/>
        </w:rPr>
        <w:t>程序</w:t>
      </w:r>
    </w:p>
    <w:p>
      <w:pPr>
        <w:pStyle w:val="3"/>
        <w:ind w:firstLine="640" w:firstLineChars="200"/>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本项目的受理、审核及资金拨付应当遵循以下程序：</w:t>
      </w:r>
    </w:p>
    <w:p>
      <w:pPr>
        <w:pStyle w:val="3"/>
        <w:ind w:firstLine="640" w:firstLineChars="200"/>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1.市知识产权主管部门定期发布申请通知。</w:t>
      </w:r>
    </w:p>
    <w:p>
      <w:pPr>
        <w:pStyle w:val="3"/>
        <w:ind w:firstLine="640" w:firstLineChars="200"/>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2.市知识产权主管部门对申请材料进行受理和初审，对于申请材料不完善，限期予以补正。</w:t>
      </w:r>
    </w:p>
    <w:p>
      <w:pPr>
        <w:pStyle w:val="3"/>
        <w:ind w:firstLine="640" w:firstLineChars="200"/>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3.审核过程中发现申请人可能存在非正常申请情形时，可暂停资助审批，展开调查程序。</w:t>
      </w:r>
    </w:p>
    <w:p>
      <w:pPr>
        <w:pStyle w:val="3"/>
        <w:ind w:firstLine="640" w:firstLineChars="200"/>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4.经审核符合条件的，市知识产权主管部门应在市财政部门下达预算后通知申请人办理领款手续，申请人未按通知要求领款的视为放弃申请资助款。</w:t>
      </w:r>
    </w:p>
    <w:p>
      <w:pPr>
        <w:pStyle w:val="3"/>
        <w:ind w:firstLine="640" w:firstLineChars="200"/>
        <w:rPr>
          <w:rFonts w:hint="eastAsia" w:ascii="仿宋_GB2312" w:hAnsi="Calibri" w:eastAsia="仿宋_GB2312" w:cs="Times New Roman"/>
          <w:b w:val="0"/>
          <w:bCs/>
          <w:color w:val="auto"/>
          <w:kern w:val="2"/>
          <w:sz w:val="32"/>
          <w:szCs w:val="32"/>
          <w:lang w:val="en-US" w:eastAsia="zh-CN"/>
        </w:rPr>
      </w:pPr>
      <w:r>
        <w:rPr>
          <w:rFonts w:hint="eastAsia" w:ascii="仿宋_GB2312" w:hAnsi="Calibri" w:eastAsia="仿宋_GB2312" w:cs="Times New Roman"/>
          <w:b w:val="0"/>
          <w:bCs/>
          <w:color w:val="auto"/>
          <w:kern w:val="2"/>
          <w:sz w:val="32"/>
          <w:szCs w:val="32"/>
          <w:lang w:val="en-US" w:eastAsia="zh-CN"/>
        </w:rPr>
        <w:t>（五）不予资助情形</w:t>
      </w:r>
    </w:p>
    <w:p>
      <w:pPr>
        <w:pStyle w:val="3"/>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rPr>
        <w:t>1.不符合《深圳市知识产权运营服务体系建设专项资金操作规程》（深市监规〔2019〕6号）申报条件的；</w:t>
      </w:r>
    </w:p>
    <w:p>
      <w:pPr>
        <w:pStyle w:val="3"/>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rPr>
        <w:t>2.被列入市财政专项资金违规、失信信息名单的；</w:t>
      </w:r>
    </w:p>
    <w:p>
      <w:pPr>
        <w:pStyle w:val="3"/>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rPr>
        <w:t>3.经查询深圳市信用网，发现有严重违法失信信息；</w:t>
      </w:r>
    </w:p>
    <w:p>
      <w:pPr>
        <w:pStyle w:val="3"/>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rPr>
        <w:t>4.经查询人民法院公告网，发现已进入破产清算的；</w:t>
      </w:r>
    </w:p>
    <w:p>
      <w:pPr>
        <w:pStyle w:val="3"/>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sz w:val="32"/>
          <w:szCs w:val="32"/>
          <w:lang w:val="en-US" w:eastAsia="zh-CN"/>
        </w:rPr>
      </w:pPr>
      <w:r>
        <w:rPr>
          <w:rFonts w:hint="eastAsia" w:ascii="仿宋_GB2312" w:hAnsi="Calibri" w:eastAsia="仿宋_GB2312" w:cs="Times New Roman"/>
          <w:b w:val="0"/>
          <w:bCs/>
          <w:color w:val="auto"/>
          <w:kern w:val="2"/>
          <w:sz w:val="32"/>
          <w:szCs w:val="32"/>
        </w:rPr>
        <w:t>6.存在违反《服务业发展资金管理办法》等相关规定的情形。</w:t>
      </w:r>
    </w:p>
    <w:p>
      <w:pPr>
        <w:pStyle w:val="2"/>
        <w:spacing w:line="240" w:lineRule="auto"/>
        <w:ind w:firstLine="640" w:firstLineChars="200"/>
        <w:rPr>
          <w:rFonts w:hint="eastAsia" w:ascii="仿宋_GB2312" w:hAnsi="Calibri" w:eastAsia="仿宋_GB2312" w:cs="Times New Roman"/>
          <w:b w:val="0"/>
          <w:bCs/>
          <w:color w:val="auto"/>
          <w:kern w:val="2"/>
          <w:sz w:val="32"/>
          <w:szCs w:val="32"/>
          <w:lang w:val="en-US" w:eastAsia="zh-CN"/>
        </w:rPr>
      </w:pPr>
      <w:r>
        <w:rPr>
          <w:rFonts w:hint="eastAsia" w:ascii="仿宋_GB2312" w:hAnsi="Calibri" w:eastAsia="仿宋_GB2312" w:cs="Times New Roman"/>
          <w:b w:val="0"/>
          <w:bCs/>
          <w:color w:val="auto"/>
          <w:kern w:val="2"/>
          <w:sz w:val="32"/>
          <w:szCs w:val="32"/>
          <w:lang w:val="en-US" w:eastAsia="zh-CN"/>
        </w:rPr>
        <w:t>（六）注意事项</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pStyle w:val="3"/>
        <w:spacing w:before="0" w:beforeAutospacing="0" w:after="0" w:afterAutospacing="0" w:line="240" w:lineRule="auto"/>
        <w:ind w:firstLine="640" w:firstLineChars="200"/>
        <w:jc w:val="both"/>
        <w:rPr>
          <w:rFonts w:hint="eastAsia" w:ascii="黑体" w:hAnsi="黑体" w:eastAsia="黑体"/>
          <w:color w:val="auto"/>
          <w:sz w:val="32"/>
          <w:szCs w:val="32"/>
          <w:lang w:val="en-US" w:eastAsia="zh-CN"/>
        </w:rPr>
      </w:pPr>
      <w:r>
        <w:rPr>
          <w:rFonts w:hint="eastAsia" w:ascii="仿宋_GB2312" w:hAnsi="Calibri" w:eastAsia="仿宋_GB2312" w:cs="Times New Roman"/>
          <w:b w:val="0"/>
          <w:bCs/>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pStyle w:val="2"/>
        <w:spacing w:line="240" w:lineRule="auto"/>
        <w:ind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（七）业务咨询</w:t>
      </w:r>
    </w:p>
    <w:p>
      <w:p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咨询窗口地址：深圳市市民中心行政服务大厅东厅10-13号窗口。</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申报网站技术支持电话：</w:t>
      </w:r>
      <w:r>
        <w:rPr>
          <w:rFonts w:hint="eastAsia" w:ascii="仿宋_GB2312" w:hAnsi="仿宋_GB2312" w:eastAsia="仿宋_GB2312" w:cs="仿宋_GB2312"/>
          <w:color w:val="auto"/>
          <w:sz w:val="32"/>
          <w:szCs w:val="32"/>
          <w:lang w:val="en-US" w:eastAsia="zh-CN"/>
        </w:rPr>
        <w:t>0755-81917706</w:t>
      </w:r>
      <w:r>
        <w:rPr>
          <w:rFonts w:hint="eastAsia" w:ascii="仿宋_GB2312" w:hAnsi="仿宋_GB2312" w:eastAsia="仿宋_GB2312" w:cs="仿宋_GB2312"/>
          <w:color w:val="auto"/>
          <w:sz w:val="32"/>
          <w:szCs w:val="32"/>
        </w:rPr>
        <w:t>。</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深圳市市场监督管理局业务咨询电话：</w:t>
      </w:r>
      <w:r>
        <w:rPr>
          <w:rFonts w:hint="eastAsia" w:ascii="仿宋_GB2312" w:hAnsi="仿宋_GB2312" w:eastAsia="仿宋_GB2312" w:cs="仿宋_GB2312"/>
          <w:color w:val="auto"/>
          <w:sz w:val="32"/>
          <w:szCs w:val="32"/>
          <w:lang w:val="en-US" w:eastAsia="zh-CN"/>
        </w:rPr>
        <w:t>0755-</w:t>
      </w:r>
      <w:r>
        <w:rPr>
          <w:rFonts w:hint="eastAsia" w:ascii="仿宋_GB2312" w:hAnsi="仿宋_GB2312" w:eastAsia="仿宋_GB2312" w:cs="仿宋_GB2312"/>
          <w:color w:val="auto"/>
          <w:sz w:val="32"/>
          <w:szCs w:val="32"/>
        </w:rPr>
        <w:t>83070519。</w:t>
      </w:r>
    </w:p>
    <w:p>
      <w:pPr>
        <w:jc w:val="both"/>
        <w:rPr>
          <w:rFonts w:hint="eastAsia" w:ascii="黑体" w:hAnsi="黑体" w:eastAsia="黑体" w:cs="黑体"/>
          <w:color w:val="auto"/>
          <w:sz w:val="44"/>
          <w:szCs w:val="44"/>
          <w:lang w:val="en-US" w:eastAsia="zh-CN"/>
        </w:rPr>
      </w:pPr>
    </w:p>
    <w:p>
      <w:pPr>
        <w:jc w:val="both"/>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pStyle w:val="2"/>
        <w:numPr>
          <w:ilvl w:val="-1"/>
          <w:numId w:val="0"/>
        </w:numPr>
        <w:spacing w:line="240" w:lineRule="auto"/>
        <w:jc w:val="center"/>
        <w:rPr>
          <w:color w:val="auto"/>
        </w:rPr>
      </w:pPr>
      <w:bookmarkStart w:id="22" w:name="_Toc11606_WPSOffice_Level1"/>
      <w:r>
        <w:rPr>
          <w:rFonts w:hint="eastAsia"/>
          <w:color w:val="auto"/>
          <w:lang w:val="en-US" w:eastAsia="zh-CN"/>
        </w:rPr>
        <w:t>九、</w:t>
      </w:r>
      <w:r>
        <w:rPr>
          <w:rFonts w:hint="eastAsia"/>
          <w:color w:val="auto"/>
        </w:rPr>
        <w:t>实施专利导航培育项目申报</w:t>
      </w:r>
      <w:bookmarkEnd w:id="22"/>
    </w:p>
    <w:p>
      <w:pPr>
        <w:pStyle w:val="2"/>
        <w:spacing w:line="240" w:lineRule="auto"/>
        <w:ind w:firstLine="0" w:firstLineChars="0"/>
        <w:rPr>
          <w:rFonts w:hint="eastAsia" w:ascii="仿宋_GB2312" w:eastAsia="仿宋_GB2312" w:hAnsiTheme="minorHAnsi" w:cstheme="minorBidi"/>
          <w:b w:val="0"/>
          <w:bCs w:val="0"/>
          <w:color w:val="auto"/>
          <w:kern w:val="2"/>
          <w:sz w:val="32"/>
          <w:szCs w:val="32"/>
          <w:lang w:eastAsia="zh-CN"/>
        </w:rPr>
      </w:pPr>
    </w:p>
    <w:p>
      <w:pPr>
        <w:pStyle w:val="2"/>
        <w:spacing w:line="240" w:lineRule="auto"/>
        <w:ind w:firstLine="640" w:firstLineChars="200"/>
        <w:rPr>
          <w:rFonts w:hint="eastAsia" w:ascii="仿宋_GB2312" w:hAnsi="仿宋_GB2312" w:eastAsia="仿宋_GB2312" w:cs="仿宋_GB2312"/>
          <w:b w:val="0"/>
          <w:bCs/>
          <w:color w:val="auto"/>
          <w:kern w:val="44"/>
          <w:sz w:val="32"/>
          <w:szCs w:val="32"/>
        </w:rPr>
      </w:pPr>
      <w:r>
        <w:rPr>
          <w:rFonts w:hint="eastAsia" w:ascii="仿宋_GB2312" w:hAnsi="仿宋_GB2312" w:eastAsia="仿宋_GB2312" w:cs="仿宋_GB2312"/>
          <w:b w:val="0"/>
          <w:bCs/>
          <w:color w:val="auto"/>
          <w:kern w:val="44"/>
          <w:sz w:val="32"/>
          <w:szCs w:val="32"/>
          <w:lang w:eastAsia="zh-CN"/>
        </w:rPr>
        <w:t>（</w:t>
      </w:r>
      <w:r>
        <w:rPr>
          <w:rFonts w:hint="eastAsia" w:ascii="仿宋_GB2312" w:hAnsi="仿宋_GB2312" w:eastAsia="仿宋_GB2312" w:cs="仿宋_GB2312"/>
          <w:b w:val="0"/>
          <w:bCs/>
          <w:color w:val="auto"/>
          <w:kern w:val="44"/>
          <w:sz w:val="32"/>
          <w:szCs w:val="32"/>
          <w:lang w:val="en-US" w:eastAsia="zh-CN"/>
        </w:rPr>
        <w:t>一</w:t>
      </w:r>
      <w:r>
        <w:rPr>
          <w:rFonts w:hint="eastAsia" w:ascii="仿宋_GB2312" w:hAnsi="仿宋_GB2312" w:eastAsia="仿宋_GB2312" w:cs="仿宋_GB2312"/>
          <w:b w:val="0"/>
          <w:bCs/>
          <w:color w:val="auto"/>
          <w:kern w:val="44"/>
          <w:sz w:val="32"/>
          <w:szCs w:val="32"/>
          <w:lang w:eastAsia="zh-CN"/>
        </w:rPr>
        <w:t>）</w:t>
      </w:r>
      <w:r>
        <w:rPr>
          <w:rFonts w:hint="eastAsia" w:ascii="仿宋_GB2312" w:hAnsi="仿宋_GB2312" w:eastAsia="仿宋_GB2312" w:cs="仿宋_GB2312"/>
          <w:b w:val="0"/>
          <w:bCs/>
          <w:color w:val="auto"/>
          <w:kern w:val="44"/>
          <w:sz w:val="32"/>
          <w:szCs w:val="32"/>
        </w:rPr>
        <w:t>申报时间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ind w:firstLine="0" w:firstLineChars="0"/>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https://amr.sz.gov.cn/mrasgas/sfc-company/#/apply/check-info?itemId=4403000000006925361631000304213002）</w:t>
      </w:r>
      <w:r>
        <w:rPr>
          <w:rFonts w:hint="eastAsia" w:ascii="仿宋_GB2312" w:hAnsi="仿宋_GB2312" w:eastAsia="仿宋_GB2312" w:cs="仿宋_GB2312"/>
          <w:color w:val="auto"/>
          <w:sz w:val="32"/>
          <w:szCs w:val="32"/>
          <w:highlight w:val="none"/>
          <w:lang w:val="en-US" w:eastAsia="zh-CN"/>
        </w:rPr>
        <w:t>登录后</w:t>
      </w:r>
      <w:r>
        <w:rPr>
          <w:rFonts w:hint="eastAsia" w:ascii="仿宋_GB2312" w:hAnsi="仿宋_GB2312" w:eastAsia="仿宋_GB2312" w:cs="仿宋_GB2312"/>
          <w:color w:val="auto"/>
          <w:sz w:val="32"/>
          <w:szCs w:val="32"/>
          <w:lang w:val="en-US" w:eastAsia="zh-CN"/>
        </w:rPr>
        <w:t>选择办理情形：</w:t>
      </w:r>
      <w:r>
        <w:rPr>
          <w:rFonts w:hint="eastAsia" w:ascii="仿宋_GB2312" w:hAnsi="仿宋_GB2312" w:eastAsia="仿宋_GB2312" w:cs="仿宋_GB2312"/>
          <w:color w:val="auto"/>
          <w:sz w:val="32"/>
          <w:szCs w:val="32"/>
        </w:rPr>
        <w:t>实施专利导航培育项目</w:t>
      </w:r>
      <w:r>
        <w:rPr>
          <w:rFonts w:hint="eastAsia" w:ascii="仿宋_GB2312" w:hAnsi="仿宋_GB2312" w:eastAsia="仿宋_GB2312" w:cs="仿宋_GB2312"/>
          <w:color w:val="auto"/>
          <w:sz w:val="32"/>
          <w:szCs w:val="32"/>
          <w:lang w:val="en-US" w:eastAsia="zh-CN"/>
        </w:rPr>
        <w:t>，勾选同意《广东省网上办事大厅服务条款》内容，点击下一步进入申报。</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本次申报采用网上申报，不再提交纸质材料。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eastAsia="zh-CN"/>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二</w:t>
      </w:r>
      <w:r>
        <w:rPr>
          <w:rFonts w:hint="eastAsia" w:ascii="仿宋_GB2312" w:eastAsia="仿宋_GB2312" w:hAnsiTheme="minorHAnsi" w:cstheme="minorBidi"/>
          <w:b w:val="0"/>
          <w:bCs w:val="0"/>
          <w:color w:val="auto"/>
          <w:kern w:val="2"/>
          <w:sz w:val="32"/>
          <w:szCs w:val="32"/>
          <w:lang w:eastAsia="zh-CN"/>
        </w:rPr>
        <w:t>）资助标准</w:t>
      </w:r>
    </w:p>
    <w:p>
      <w:pPr>
        <w:ind w:firstLine="645"/>
        <w:jc w:val="both"/>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rPr>
        <w:t>开展专利导航培育工作，设立专利导航培育项目。经评审，被确认为本项目承办单位的，与市知识产权主管部门签订两年资助合同，资助不超过3家，每个项目资助金额</w:t>
      </w:r>
      <w:r>
        <w:rPr>
          <w:rFonts w:hint="eastAsia" w:ascii="仿宋_GB2312" w:eastAsia="仿宋_GB2312"/>
          <w:color w:val="auto"/>
          <w:sz w:val="32"/>
          <w:szCs w:val="32"/>
          <w:lang w:eastAsia="zh-CN"/>
        </w:rPr>
        <w:t>最高不超过</w:t>
      </w:r>
      <w:r>
        <w:rPr>
          <w:rFonts w:hint="eastAsia" w:ascii="仿宋_GB2312" w:eastAsia="仿宋_GB2312"/>
          <w:color w:val="auto"/>
          <w:sz w:val="32"/>
          <w:szCs w:val="32"/>
        </w:rPr>
        <w:t>200万元</w:t>
      </w:r>
      <w:r>
        <w:rPr>
          <w:rFonts w:hint="eastAsia" w:ascii="仿宋_GB2312" w:eastAsia="仿宋_GB2312"/>
          <w:color w:val="auto"/>
          <w:sz w:val="32"/>
          <w:szCs w:val="32"/>
          <w:lang w:eastAsia="zh-CN"/>
        </w:rPr>
        <w:t>，并将根据合同执行情况，分期支付。</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申报条件</w:t>
      </w:r>
    </w:p>
    <w:p>
      <w:pPr>
        <w:ind w:firstLine="645"/>
        <w:jc w:val="both"/>
        <w:rPr>
          <w:rFonts w:ascii="仿宋_GB2312" w:eastAsia="仿宋_GB2312"/>
          <w:color w:val="auto"/>
          <w:sz w:val="32"/>
          <w:szCs w:val="32"/>
        </w:rPr>
      </w:pPr>
      <w:r>
        <w:rPr>
          <w:rFonts w:hint="eastAsia" w:ascii="仿宋_GB2312" w:eastAsia="仿宋_GB2312"/>
          <w:color w:val="auto"/>
          <w:sz w:val="32"/>
          <w:szCs w:val="32"/>
        </w:rPr>
        <w:t>申请人必须同时满足以下条件：</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是在我市依法登记注册的产业知识产权联盟、科研院所、行业协会和企事业单位，申请人可与具有专利导航能力的深圳市外机构联合申请；</w:t>
      </w:r>
    </w:p>
    <w:p>
      <w:pPr>
        <w:spacing w:line="600" w:lineRule="exact"/>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具有从事专利导航、产业规划的专业人才和团队，行业技术专家不少于5人，知识产权及法律专家不少于5人</w:t>
      </w:r>
      <w:r>
        <w:rPr>
          <w:rFonts w:hint="eastAsia" w:ascii="仿宋_GB2312" w:eastAsia="仿宋_GB2312"/>
          <w:color w:val="auto"/>
          <w:sz w:val="32"/>
          <w:szCs w:val="32"/>
          <w:lang w:eastAsia="zh-CN"/>
        </w:rPr>
        <w:t>（需提供相关的资质证明）</w:t>
      </w:r>
      <w:r>
        <w:rPr>
          <w:rFonts w:hint="eastAsia" w:ascii="仿宋_GB2312" w:eastAsia="仿宋_GB2312"/>
          <w:color w:val="auto"/>
          <w:sz w:val="32"/>
          <w:szCs w:val="32"/>
        </w:rPr>
        <w:t>；</w:t>
      </w:r>
    </w:p>
    <w:p>
      <w:pPr>
        <w:spacing w:line="600" w:lineRule="exact"/>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具有专利导航项目的研究分析基础和继续研究分析的能力</w:t>
      </w:r>
      <w:r>
        <w:rPr>
          <w:rFonts w:hint="eastAsia" w:ascii="仿宋_GB2312" w:eastAsia="仿宋_GB2312"/>
          <w:color w:val="auto"/>
          <w:sz w:val="32"/>
          <w:szCs w:val="32"/>
          <w:lang w:eastAsia="zh-CN"/>
        </w:rPr>
        <w:t>（需提供前期开展相关研究的研究报告以及后续的研究方案）</w:t>
      </w:r>
      <w:r>
        <w:rPr>
          <w:rFonts w:hint="eastAsia" w:ascii="仿宋_GB2312" w:eastAsia="仿宋_GB2312"/>
          <w:color w:val="auto"/>
          <w:sz w:val="32"/>
          <w:szCs w:val="32"/>
        </w:rPr>
        <w:t>；</w:t>
      </w:r>
    </w:p>
    <w:p>
      <w:pPr>
        <w:spacing w:line="600" w:lineRule="exact"/>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开展过相关产业的发展规划研究、行业技术发展态势研究</w:t>
      </w:r>
      <w:r>
        <w:rPr>
          <w:rFonts w:hint="eastAsia" w:ascii="仿宋_GB2312" w:eastAsia="仿宋_GB2312"/>
          <w:color w:val="auto"/>
          <w:sz w:val="32"/>
          <w:szCs w:val="32"/>
          <w:lang w:eastAsia="zh-CN"/>
        </w:rPr>
        <w:t>（需提供相关研究报告）</w:t>
      </w:r>
      <w:r>
        <w:rPr>
          <w:rFonts w:hint="eastAsia" w:ascii="仿宋_GB2312" w:eastAsia="仿宋_GB2312"/>
          <w:color w:val="auto"/>
          <w:sz w:val="32"/>
          <w:szCs w:val="32"/>
        </w:rPr>
        <w:t>；</w:t>
      </w:r>
    </w:p>
    <w:p>
      <w:pPr>
        <w:spacing w:line="600" w:lineRule="exact"/>
        <w:ind w:firstLine="645"/>
        <w:jc w:val="both"/>
        <w:rPr>
          <w:rFonts w:hint="eastAsia" w:ascii="黑体" w:hAnsi="黑体" w:eastAsia="黑体"/>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与政府行业主管部门、高校院所、金融机构、重点企业、行业联盟或知识产权机构等开展战略合作，为产业相关单位发展提供支撑</w:t>
      </w:r>
      <w:r>
        <w:rPr>
          <w:rFonts w:hint="eastAsia" w:ascii="仿宋_GB2312" w:eastAsia="仿宋_GB2312"/>
          <w:color w:val="auto"/>
          <w:sz w:val="32"/>
          <w:szCs w:val="32"/>
          <w:lang w:eastAsia="zh-CN"/>
        </w:rPr>
        <w:t>（需提供战略合作协议或其他证明材料）</w:t>
      </w:r>
      <w:r>
        <w:rPr>
          <w:rFonts w:hint="eastAsia" w:ascii="仿宋_GB2312" w:eastAsia="仿宋_GB2312"/>
          <w:color w:val="auto"/>
          <w:sz w:val="32"/>
          <w:szCs w:val="32"/>
        </w:rPr>
        <w:t>。</w:t>
      </w:r>
    </w:p>
    <w:p>
      <w:pPr>
        <w:pStyle w:val="2"/>
        <w:spacing w:line="600" w:lineRule="exact"/>
        <w:ind w:firstLine="640" w:firstLineChars="200"/>
        <w:rPr>
          <w:rFonts w:hint="eastAsia" w:ascii="仿宋_GB2312" w:eastAsia="仿宋_GB2312" w:hAnsiTheme="minorHAnsi" w:cstheme="minorBidi"/>
          <w:b w:val="0"/>
          <w:bCs/>
          <w:color w:val="auto"/>
          <w:kern w:val="2"/>
          <w:sz w:val="32"/>
          <w:szCs w:val="32"/>
          <w:lang w:eastAsia="zh-CN"/>
        </w:rPr>
      </w:pPr>
      <w:r>
        <w:rPr>
          <w:rFonts w:hint="eastAsia" w:ascii="仿宋_GB2312" w:eastAsia="仿宋_GB2312" w:hAnsiTheme="minorHAnsi" w:cstheme="minorBidi"/>
          <w:b w:val="0"/>
          <w:bCs/>
          <w:color w:val="auto"/>
          <w:kern w:val="2"/>
          <w:sz w:val="32"/>
          <w:szCs w:val="32"/>
          <w:lang w:eastAsia="zh-CN"/>
        </w:rPr>
        <w:t>（</w:t>
      </w:r>
      <w:r>
        <w:rPr>
          <w:rFonts w:hint="eastAsia" w:ascii="仿宋_GB2312" w:eastAsia="仿宋_GB2312" w:hAnsiTheme="minorHAnsi" w:cstheme="minorBidi"/>
          <w:b w:val="0"/>
          <w:bCs/>
          <w:color w:val="auto"/>
          <w:kern w:val="2"/>
          <w:sz w:val="32"/>
          <w:szCs w:val="32"/>
          <w:lang w:val="en-US" w:eastAsia="zh-CN"/>
        </w:rPr>
        <w:t>四</w:t>
      </w:r>
      <w:r>
        <w:rPr>
          <w:rFonts w:hint="eastAsia" w:ascii="仿宋_GB2312" w:eastAsia="仿宋_GB2312" w:hAnsiTheme="minorHAnsi" w:cstheme="minorBidi"/>
          <w:b w:val="0"/>
          <w:bCs/>
          <w:color w:val="auto"/>
          <w:kern w:val="2"/>
          <w:sz w:val="32"/>
          <w:szCs w:val="32"/>
          <w:lang w:eastAsia="zh-CN"/>
        </w:rPr>
        <w:t>）申报材料</w:t>
      </w:r>
    </w:p>
    <w:p>
      <w:pPr>
        <w:spacing w:line="600" w:lineRule="exact"/>
        <w:ind w:firstLine="645"/>
        <w:jc w:val="both"/>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1.</w:t>
      </w:r>
      <w:r>
        <w:rPr>
          <w:rFonts w:hint="eastAsia" w:ascii="仿宋_GB2312" w:eastAsia="仿宋_GB2312"/>
          <w:bCs/>
          <w:color w:val="auto"/>
          <w:sz w:val="32"/>
          <w:szCs w:val="32"/>
          <w:lang w:eastAsia="zh-CN"/>
        </w:rPr>
        <w:t>项目申请书（即</w:t>
      </w:r>
      <w:r>
        <w:rPr>
          <w:rFonts w:hint="eastAsia" w:ascii="仿宋_GB2312" w:eastAsia="仿宋_GB2312"/>
          <w:color w:val="auto"/>
          <w:sz w:val="32"/>
          <w:szCs w:val="32"/>
        </w:rPr>
        <w:t>系统填写项目申报信息</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w:t>
      </w:r>
    </w:p>
    <w:p>
      <w:pPr>
        <w:spacing w:line="600" w:lineRule="exact"/>
        <w:ind w:firstLine="645"/>
        <w:jc w:val="both"/>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2.</w:t>
      </w:r>
      <w:r>
        <w:rPr>
          <w:rFonts w:hint="eastAsia" w:ascii="仿宋_GB2312" w:eastAsia="仿宋_GB2312"/>
          <w:color w:val="auto"/>
          <w:sz w:val="32"/>
          <w:szCs w:val="32"/>
        </w:rPr>
        <w:t>申请人主体资格证明材料（营业执照、事业单位法人证书、民办非企业单位登记证书）；</w:t>
      </w:r>
    </w:p>
    <w:p>
      <w:pPr>
        <w:spacing w:line="600" w:lineRule="exact"/>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研究团队相关材料</w:t>
      </w:r>
      <w:r>
        <w:rPr>
          <w:rFonts w:hint="eastAsia" w:ascii="仿宋_GB2312" w:eastAsia="仿宋_GB2312"/>
          <w:color w:val="auto"/>
          <w:sz w:val="32"/>
          <w:szCs w:val="32"/>
          <w:lang w:eastAsia="zh-CN"/>
        </w:rPr>
        <w:t>（即人员资质证明）</w:t>
      </w:r>
      <w:r>
        <w:rPr>
          <w:rFonts w:hint="eastAsia" w:ascii="仿宋_GB2312" w:eastAsia="仿宋_GB2312"/>
          <w:color w:val="auto"/>
          <w:sz w:val="32"/>
          <w:szCs w:val="32"/>
        </w:rPr>
        <w:t>；</w:t>
      </w:r>
    </w:p>
    <w:p>
      <w:pPr>
        <w:spacing w:line="600" w:lineRule="exact"/>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已开展相关行业专利导航研究材料和继续开展专利导航研究的可行性报告；</w:t>
      </w:r>
    </w:p>
    <w:p>
      <w:pPr>
        <w:spacing w:line="600" w:lineRule="exact"/>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已开展行业发展规划研究的相关材料；</w:t>
      </w:r>
    </w:p>
    <w:p>
      <w:pPr>
        <w:spacing w:line="600" w:lineRule="exact"/>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已开展行业技术发展态势研究的相关材料；</w:t>
      </w:r>
    </w:p>
    <w:p>
      <w:pPr>
        <w:spacing w:line="600" w:lineRule="exact"/>
        <w:ind w:firstLine="645"/>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与政府行业主管部门、高校院所、金融机构、重点企业、行业联盟或知识产权机构等开展战略合作的相关材料。</w:t>
      </w:r>
    </w:p>
    <w:p>
      <w:pPr>
        <w:spacing w:line="600" w:lineRule="exact"/>
        <w:ind w:firstLine="645"/>
        <w:jc w:val="both"/>
        <w:rPr>
          <w:rFonts w:hint="eastAsia" w:ascii="仿宋_GB2312" w:eastAsia="仿宋_GB2312" w:hAnsiTheme="minorHAnsi" w:cstheme="minorBidi"/>
          <w:color w:val="auto"/>
          <w:sz w:val="32"/>
          <w:szCs w:val="32"/>
          <w:lang w:eastAsia="zh-CN"/>
        </w:rPr>
      </w:pPr>
      <w:r>
        <w:rPr>
          <w:rFonts w:hint="eastAsia" w:ascii="仿宋_GB2312" w:eastAsia="仿宋_GB2312"/>
          <w:color w:val="auto"/>
          <w:sz w:val="32"/>
          <w:szCs w:val="32"/>
          <w:lang w:val="en-US" w:eastAsia="zh-CN"/>
        </w:rPr>
        <w:t>8.</w:t>
      </w:r>
      <w:r>
        <w:rPr>
          <w:rFonts w:hint="eastAsia" w:ascii="仿宋_GB2312" w:eastAsia="仿宋_GB2312" w:hAnsiTheme="minorHAnsi" w:cstheme="minorBidi"/>
          <w:color w:val="auto"/>
          <w:sz w:val="32"/>
          <w:szCs w:val="32"/>
        </w:rPr>
        <w:t>其他证明材料</w:t>
      </w:r>
      <w:r>
        <w:rPr>
          <w:rFonts w:hint="eastAsia" w:ascii="仿宋_GB2312" w:eastAsia="仿宋_GB2312" w:hAnsiTheme="minorHAnsi" w:cstheme="minorBidi"/>
          <w:color w:val="auto"/>
          <w:sz w:val="32"/>
          <w:szCs w:val="32"/>
          <w:lang w:eastAsia="zh-CN"/>
        </w:rPr>
        <w:t>（</w:t>
      </w:r>
      <w:r>
        <w:rPr>
          <w:rFonts w:hint="eastAsia" w:ascii="仿宋_GB2312" w:eastAsia="仿宋_GB2312" w:hAnsiTheme="minorHAnsi" w:cstheme="minorBidi"/>
          <w:color w:val="auto"/>
          <w:kern w:val="2"/>
          <w:sz w:val="32"/>
          <w:szCs w:val="32"/>
          <w:lang w:eastAsia="zh-CN"/>
        </w:rPr>
        <w:t>专利导航</w:t>
      </w:r>
      <w:r>
        <w:rPr>
          <w:rFonts w:hint="eastAsia" w:ascii="仿宋_GB2312" w:eastAsia="仿宋_GB2312" w:hAnsiTheme="minorHAnsi" w:cstheme="minorBidi"/>
          <w:color w:val="auto"/>
          <w:kern w:val="2"/>
          <w:sz w:val="32"/>
          <w:szCs w:val="32"/>
        </w:rPr>
        <w:t>项目</w:t>
      </w:r>
      <w:r>
        <w:rPr>
          <w:rFonts w:hint="eastAsia" w:ascii="仿宋_GB2312" w:eastAsia="仿宋_GB2312" w:hAnsiTheme="minorHAnsi" w:cstheme="minorBidi"/>
          <w:color w:val="auto"/>
          <w:kern w:val="2"/>
          <w:sz w:val="32"/>
          <w:szCs w:val="32"/>
          <w:lang w:eastAsia="zh-CN"/>
        </w:rPr>
        <w:t>产业支持</w:t>
      </w:r>
      <w:r>
        <w:rPr>
          <w:rFonts w:hint="eastAsia" w:ascii="仿宋_GB2312" w:eastAsia="仿宋_GB2312" w:hAnsiTheme="minorHAnsi" w:cstheme="minorBidi"/>
          <w:color w:val="auto"/>
          <w:kern w:val="2"/>
          <w:sz w:val="32"/>
          <w:szCs w:val="32"/>
        </w:rPr>
        <w:t>方向</w:t>
      </w:r>
      <w:r>
        <w:rPr>
          <w:rFonts w:hint="eastAsia" w:ascii="仿宋_GB2312" w:eastAsia="仿宋_GB2312" w:hAnsiTheme="minorHAnsi" w:cstheme="minorBidi"/>
          <w:color w:val="auto"/>
          <w:kern w:val="2"/>
          <w:sz w:val="32"/>
          <w:szCs w:val="32"/>
          <w:lang w:val="en-US" w:eastAsia="zh-CN"/>
        </w:rPr>
        <w:t>证明文件，</w:t>
      </w:r>
      <w:r>
        <w:rPr>
          <w:rFonts w:hint="eastAsia" w:ascii="仿宋_GB2312" w:eastAsia="仿宋_GB2312" w:hAnsiTheme="minorHAnsi" w:cstheme="minorBidi"/>
          <w:color w:val="auto"/>
          <w:sz w:val="32"/>
          <w:szCs w:val="32"/>
        </w:rPr>
        <w:t>知识产权技术分析和产业分析专家团队</w:t>
      </w:r>
      <w:r>
        <w:rPr>
          <w:rFonts w:hint="eastAsia" w:ascii="仿宋_GB2312" w:eastAsia="仿宋_GB2312" w:hAnsiTheme="minorHAnsi" w:cstheme="minorBidi"/>
          <w:color w:val="auto"/>
          <w:sz w:val="32"/>
          <w:szCs w:val="32"/>
          <w:lang w:val="en-US" w:eastAsia="zh-CN"/>
        </w:rPr>
        <w:t>证明文件，</w:t>
      </w:r>
      <w:r>
        <w:rPr>
          <w:rFonts w:hint="eastAsia" w:ascii="仿宋_GB2312" w:eastAsia="仿宋_GB2312" w:hAnsiTheme="minorHAnsi" w:cstheme="minorBidi"/>
          <w:color w:val="auto"/>
          <w:sz w:val="32"/>
          <w:szCs w:val="32"/>
        </w:rPr>
        <w:t>开展过相关产业</w:t>
      </w:r>
      <w:r>
        <w:rPr>
          <w:rFonts w:hint="eastAsia" w:ascii="仿宋_GB2312" w:eastAsia="仿宋_GB2312" w:hAnsiTheme="minorHAnsi" w:cstheme="minorBidi"/>
          <w:color w:val="auto"/>
          <w:sz w:val="32"/>
          <w:szCs w:val="32"/>
          <w:lang w:eastAsia="zh-CN"/>
        </w:rPr>
        <w:t>、</w:t>
      </w:r>
      <w:r>
        <w:rPr>
          <w:rFonts w:hint="eastAsia" w:ascii="仿宋_GB2312" w:eastAsia="仿宋_GB2312" w:hAnsiTheme="minorHAnsi" w:cstheme="minorBidi"/>
          <w:color w:val="auto"/>
          <w:sz w:val="32"/>
          <w:szCs w:val="32"/>
        </w:rPr>
        <w:t>行业技术发展趋势研究</w:t>
      </w:r>
      <w:r>
        <w:rPr>
          <w:rFonts w:hint="eastAsia" w:ascii="仿宋_GB2312" w:eastAsia="仿宋_GB2312" w:hAnsiTheme="minorHAnsi" w:cstheme="minorBidi"/>
          <w:color w:val="auto"/>
          <w:sz w:val="32"/>
          <w:szCs w:val="32"/>
          <w:lang w:val="en-US" w:eastAsia="zh-CN"/>
        </w:rPr>
        <w:t>证明文件，</w:t>
      </w:r>
      <w:r>
        <w:rPr>
          <w:rFonts w:hint="eastAsia" w:ascii="仿宋_GB2312" w:eastAsia="仿宋_GB2312" w:hAnsiTheme="minorHAnsi" w:cstheme="minorBidi"/>
          <w:color w:val="auto"/>
          <w:sz w:val="32"/>
          <w:szCs w:val="32"/>
        </w:rPr>
        <w:t>承担过政府专利导航项目</w:t>
      </w:r>
      <w:r>
        <w:rPr>
          <w:rFonts w:hint="eastAsia" w:ascii="仿宋_GB2312" w:eastAsia="仿宋_GB2312" w:hAnsiTheme="minorHAnsi" w:cstheme="minorBidi"/>
          <w:color w:val="auto"/>
          <w:sz w:val="32"/>
          <w:szCs w:val="32"/>
          <w:lang w:val="en-US" w:eastAsia="zh-CN"/>
        </w:rPr>
        <w:t>证明文件</w:t>
      </w:r>
      <w:r>
        <w:rPr>
          <w:rFonts w:hint="eastAsia" w:ascii="仿宋_GB2312" w:eastAsia="仿宋_GB2312" w:hAnsiTheme="minorHAnsi" w:cstheme="minorBidi"/>
          <w:color w:val="auto"/>
          <w:sz w:val="32"/>
          <w:szCs w:val="32"/>
          <w:lang w:eastAsia="zh-CN"/>
        </w:rPr>
        <w:t>）。</w:t>
      </w:r>
    </w:p>
    <w:p>
      <w:pPr>
        <w:spacing w:line="600" w:lineRule="exact"/>
        <w:ind w:firstLine="645"/>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五</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bidi="ar-SA"/>
        </w:rPr>
        <w:t>审批程序</w:t>
      </w:r>
    </w:p>
    <w:p>
      <w:pPr>
        <w:spacing w:line="600" w:lineRule="exact"/>
        <w:ind w:firstLine="645"/>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rPr>
        <w:t>本项目受理、评审、管理、资金拨付，应当遵循以下程序：</w:t>
      </w:r>
    </w:p>
    <w:p>
      <w:pPr>
        <w:spacing w:line="600" w:lineRule="exact"/>
        <w:ind w:firstLine="645"/>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1.</w:t>
      </w:r>
      <w:r>
        <w:rPr>
          <w:rFonts w:hint="eastAsia" w:ascii="仿宋_GB2312" w:eastAsia="仿宋_GB2312" w:hAnsiTheme="minorHAnsi" w:cstheme="minorBidi"/>
          <w:b w:val="0"/>
          <w:bCs w:val="0"/>
          <w:color w:val="auto"/>
          <w:sz w:val="32"/>
          <w:szCs w:val="32"/>
        </w:rPr>
        <w:t>市知识产权主管部门根据当年知识产权工作目标发布年度项目申请指南（通知）。</w:t>
      </w:r>
    </w:p>
    <w:p>
      <w:pPr>
        <w:spacing w:line="600" w:lineRule="exact"/>
        <w:ind w:firstLine="645"/>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2.</w:t>
      </w:r>
      <w:r>
        <w:rPr>
          <w:rFonts w:hint="eastAsia" w:ascii="仿宋_GB2312" w:eastAsia="仿宋_GB2312" w:hAnsiTheme="minorHAnsi" w:cstheme="minorBidi"/>
          <w:b w:val="0"/>
          <w:bCs w:val="0"/>
          <w:color w:val="auto"/>
          <w:sz w:val="32"/>
          <w:szCs w:val="32"/>
        </w:rPr>
        <w:t>市知识产权主管部门按照《深圳市知识产权专家库管理办法（试行）》（深市监规〔2019〕5号）的规定，从知识产权专家库中抽选7位以上（含7人）单数专家对申请项目进行统一评审，并根据工作实际需要对有关申请项目开展实地考察评价。</w:t>
      </w:r>
    </w:p>
    <w:p>
      <w:pPr>
        <w:spacing w:line="600" w:lineRule="exact"/>
        <w:ind w:firstLine="645"/>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3.</w:t>
      </w:r>
      <w:r>
        <w:rPr>
          <w:rFonts w:hint="eastAsia" w:ascii="仿宋_GB2312" w:eastAsia="仿宋_GB2312" w:hAnsiTheme="minorHAnsi" w:cstheme="minorBidi"/>
          <w:b w:val="0"/>
          <w:bCs w:val="0"/>
          <w:color w:val="auto"/>
          <w:sz w:val="32"/>
          <w:szCs w:val="32"/>
        </w:rPr>
        <w:t>市知识产权主管部门根据专家组评审意见，提出专项资金资助或奖励项目方案，并向社会公示，公示时间不少于5个工作日。</w:t>
      </w:r>
    </w:p>
    <w:p>
      <w:pPr>
        <w:spacing w:line="600" w:lineRule="exact"/>
        <w:ind w:firstLine="645"/>
        <w:rPr>
          <w:rFonts w:hint="eastAsia" w:ascii="仿宋_GB2312" w:eastAsia="仿宋_GB2312" w:hAnsiTheme="minorHAnsi" w:cstheme="minorBidi"/>
          <w:b w:val="0"/>
          <w:bCs w:val="0"/>
          <w:color w:val="auto"/>
          <w:sz w:val="32"/>
          <w:szCs w:val="32"/>
        </w:rPr>
      </w:pPr>
      <w:r>
        <w:rPr>
          <w:rFonts w:hint="eastAsia" w:ascii="仿宋_GB2312" w:eastAsia="仿宋_GB2312" w:hAnsiTheme="minorHAnsi" w:cstheme="minorBidi"/>
          <w:b w:val="0"/>
          <w:bCs w:val="0"/>
          <w:color w:val="auto"/>
          <w:sz w:val="32"/>
          <w:szCs w:val="32"/>
          <w:lang w:val="en-US" w:eastAsia="zh-CN"/>
        </w:rPr>
        <w:t>4.</w:t>
      </w:r>
      <w:r>
        <w:rPr>
          <w:rFonts w:hint="eastAsia" w:ascii="仿宋_GB2312" w:eastAsia="仿宋_GB2312" w:hAnsiTheme="minorHAnsi" w:cstheme="minorBidi"/>
          <w:b w:val="0"/>
          <w:bCs w:val="0"/>
          <w:color w:val="auto"/>
          <w:sz w:val="32"/>
          <w:szCs w:val="32"/>
        </w:rPr>
        <w:t>经公示无异议或者异议不成立的，根据公示结果按相关规定程序办理财政资金预算申请和资金拨付。</w:t>
      </w:r>
    </w:p>
    <w:p>
      <w:pPr>
        <w:spacing w:line="600" w:lineRule="exact"/>
        <w:ind w:firstLine="645"/>
        <w:rPr>
          <w:rFonts w:hint="eastAsia" w:ascii="仿宋_GB2312" w:eastAsia="仿宋_GB2312" w:hAnsiTheme="minorHAnsi" w:cstheme="minorBidi"/>
          <w:b w:val="0"/>
          <w:bCs w:val="0"/>
          <w:color w:val="auto"/>
          <w:spacing w:val="0"/>
          <w:sz w:val="32"/>
          <w:szCs w:val="32"/>
        </w:rPr>
      </w:pPr>
      <w:r>
        <w:rPr>
          <w:rFonts w:hint="eastAsia" w:ascii="仿宋_GB2312" w:eastAsia="仿宋_GB2312" w:hAnsiTheme="minorHAnsi" w:cstheme="minorBidi"/>
          <w:b w:val="0"/>
          <w:bCs w:val="0"/>
          <w:color w:val="auto"/>
          <w:sz w:val="32"/>
          <w:szCs w:val="32"/>
          <w:lang w:val="en-US" w:eastAsia="zh-CN"/>
        </w:rPr>
        <w:t>5.</w:t>
      </w:r>
      <w:r>
        <w:rPr>
          <w:rFonts w:hint="eastAsia" w:ascii="仿宋_GB2312" w:eastAsia="仿宋_GB2312" w:hAnsiTheme="minorHAnsi" w:cstheme="minorBidi"/>
          <w:b w:val="0"/>
          <w:bCs w:val="0"/>
          <w:color w:val="auto"/>
          <w:spacing w:val="0"/>
          <w:sz w:val="32"/>
          <w:szCs w:val="32"/>
        </w:rPr>
        <w:t>与申报单位签订项目合同，并按合同规定开展资金拨付。</w:t>
      </w:r>
    </w:p>
    <w:p>
      <w:pPr>
        <w:spacing w:line="600" w:lineRule="exact"/>
        <w:ind w:firstLine="645"/>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（六）不予资助情形</w:t>
      </w:r>
    </w:p>
    <w:p>
      <w:pPr>
        <w:spacing w:line="600" w:lineRule="exact"/>
        <w:ind w:firstLine="645"/>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spacing w:line="600" w:lineRule="exact"/>
        <w:ind w:firstLine="645"/>
        <w:rPr>
          <w:rFonts w:hint="eastAsia" w:ascii="仿宋_GB2312" w:eastAsia="仿宋_GB2312"/>
          <w:color w:val="auto"/>
          <w:sz w:val="32"/>
          <w:szCs w:val="32"/>
        </w:rPr>
      </w:pPr>
      <w:r>
        <w:rPr>
          <w:rFonts w:hint="eastAsia" w:ascii="仿宋_GB2312" w:eastAsia="仿宋_GB2312"/>
          <w:color w:val="auto"/>
          <w:sz w:val="32"/>
          <w:szCs w:val="32"/>
        </w:rPr>
        <w:t>2.被列入市财政专项资金违规、失信信息名单的；</w:t>
      </w:r>
    </w:p>
    <w:p>
      <w:pPr>
        <w:spacing w:line="600" w:lineRule="exact"/>
        <w:ind w:firstLine="645"/>
        <w:rPr>
          <w:rFonts w:hint="eastAsia" w:ascii="仿宋_GB2312" w:eastAsia="仿宋_GB2312"/>
          <w:color w:val="auto"/>
          <w:sz w:val="32"/>
          <w:szCs w:val="32"/>
        </w:rPr>
      </w:pPr>
      <w:r>
        <w:rPr>
          <w:rFonts w:hint="eastAsia" w:ascii="仿宋_GB2312" w:eastAsia="仿宋_GB2312"/>
          <w:color w:val="auto"/>
          <w:sz w:val="32"/>
          <w:szCs w:val="32"/>
        </w:rPr>
        <w:t>3.经查询深圳市信用网，发现有严重违法失信信息；</w:t>
      </w:r>
    </w:p>
    <w:p>
      <w:pPr>
        <w:spacing w:line="600" w:lineRule="exact"/>
        <w:ind w:firstLine="645"/>
        <w:rPr>
          <w:rFonts w:hint="eastAsia" w:ascii="仿宋_GB2312" w:eastAsia="仿宋_GB2312"/>
          <w:b w:val="0"/>
          <w:color w:val="auto"/>
          <w:kern w:val="2"/>
          <w:sz w:val="32"/>
          <w:szCs w:val="32"/>
        </w:rPr>
      </w:pPr>
      <w:r>
        <w:rPr>
          <w:rFonts w:hint="eastAsia" w:ascii="仿宋_GB2312" w:eastAsia="仿宋_GB2312"/>
          <w:color w:val="auto"/>
          <w:sz w:val="32"/>
          <w:szCs w:val="32"/>
        </w:rPr>
        <w:t>4.经查询人民法院公告网，发现已进入破产清算的；</w:t>
      </w:r>
    </w:p>
    <w:p>
      <w:pPr>
        <w:spacing w:line="600" w:lineRule="exact"/>
        <w:ind w:firstLine="645"/>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spacing w:line="600" w:lineRule="exact"/>
        <w:ind w:firstLine="645"/>
        <w:rPr>
          <w:rFonts w:hint="eastAsia" w:ascii="仿宋_GB2312" w:eastAsia="仿宋_GB2312" w:hAnsiTheme="minorHAnsi"/>
          <w:color w:val="auto"/>
          <w:sz w:val="32"/>
          <w:szCs w:val="32"/>
        </w:rPr>
      </w:pPr>
      <w:r>
        <w:rPr>
          <w:rFonts w:hint="eastAsia" w:ascii="仿宋_GB2312" w:eastAsia="仿宋_GB2312"/>
          <w:b w:val="0"/>
          <w:color w:val="auto"/>
          <w:kern w:val="2"/>
          <w:sz w:val="32"/>
          <w:szCs w:val="32"/>
        </w:rPr>
        <w:t>6.存在违反《服务业发展资金管理办法》等相关规定的情形。</w:t>
      </w:r>
    </w:p>
    <w:p>
      <w:pPr>
        <w:spacing w:line="600" w:lineRule="exact"/>
        <w:ind w:firstLine="645"/>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（七）注意事项</w:t>
      </w:r>
    </w:p>
    <w:p>
      <w:pPr>
        <w:spacing w:line="600" w:lineRule="exact"/>
        <w:ind w:firstLine="645"/>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申请专项资金的单位、个人及其他利益相关方，提供虚假材料、骗取财政资金的，按照国家相关法律法规追究相应责任。涉嫌犯罪的，依法移送司法机关处理。</w:t>
      </w:r>
    </w:p>
    <w:p>
      <w:pPr>
        <w:spacing w:line="600" w:lineRule="exact"/>
        <w:ind w:firstLine="645"/>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spacing w:line="600" w:lineRule="exact"/>
        <w:ind w:firstLine="645"/>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八</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业务咨询</w:t>
      </w:r>
    </w:p>
    <w:p>
      <w:pPr>
        <w:spacing w:line="600" w:lineRule="exact"/>
        <w:ind w:firstLine="645"/>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咨询窗口地址：深圳市市民中心行政服务大厅东厅10-13号窗口。</w:t>
      </w:r>
    </w:p>
    <w:p>
      <w:pPr>
        <w:spacing w:line="600" w:lineRule="exact"/>
        <w:ind w:firstLine="645" w:firstLineChars="0"/>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申报网站技术支持电话：</w:t>
      </w:r>
      <w:r>
        <w:rPr>
          <w:rFonts w:hint="eastAsia" w:ascii="仿宋_GB2312" w:eastAsia="仿宋_GB2312" w:cstheme="minorBidi"/>
          <w:color w:val="auto"/>
          <w:sz w:val="32"/>
          <w:szCs w:val="32"/>
          <w:lang w:val="en-US" w:eastAsia="zh-CN"/>
        </w:rPr>
        <w:t>0755-81917706</w:t>
      </w:r>
      <w:r>
        <w:rPr>
          <w:rFonts w:hint="eastAsia" w:ascii="仿宋_GB2312" w:eastAsia="仿宋_GB2312" w:hAnsiTheme="minorHAnsi" w:cstheme="minorBidi"/>
          <w:color w:val="auto"/>
          <w:sz w:val="32"/>
          <w:szCs w:val="32"/>
        </w:rPr>
        <w:t>。</w:t>
      </w:r>
    </w:p>
    <w:p>
      <w:pPr>
        <w:spacing w:line="600" w:lineRule="exact"/>
        <w:ind w:firstLine="645" w:firstLineChars="0"/>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深圳市市场监督管理局业务咨询电话：</w:t>
      </w:r>
      <w:r>
        <w:rPr>
          <w:rFonts w:hint="eastAsia" w:ascii="仿宋_GB2312" w:eastAsia="仿宋_GB2312" w:cstheme="minorBidi"/>
          <w:color w:val="auto"/>
          <w:sz w:val="32"/>
          <w:szCs w:val="32"/>
          <w:lang w:val="en-US" w:eastAsia="zh-CN"/>
        </w:rPr>
        <w:t>0755-</w:t>
      </w:r>
      <w:r>
        <w:rPr>
          <w:rFonts w:hint="eastAsia" w:ascii="仿宋_GB2312" w:eastAsia="仿宋_GB2312" w:hAnsiTheme="minorHAnsi" w:cstheme="minorBidi"/>
          <w:color w:val="auto"/>
          <w:sz w:val="32"/>
          <w:szCs w:val="32"/>
        </w:rPr>
        <w:t>83070519。</w:t>
      </w:r>
    </w:p>
    <w:p>
      <w:pPr>
        <w:rPr>
          <w:rFonts w:hint="eastAsia" w:ascii="仿宋_GB2312" w:hAnsi="Calibri" w:eastAsia="仿宋_GB2312" w:cs="Times New Roman"/>
          <w:b w:val="0"/>
          <w:color w:val="auto"/>
          <w:kern w:val="2"/>
          <w:sz w:val="32"/>
          <w:szCs w:val="32"/>
          <w:lang w:val="en-US" w:eastAsia="zh-CN" w:bidi="ar-SA"/>
        </w:rPr>
      </w:pPr>
      <w:r>
        <w:rPr>
          <w:rFonts w:hint="eastAsia" w:ascii="仿宋_GB2312" w:hAnsi="Calibri" w:eastAsia="仿宋_GB2312" w:cs="Times New Roman"/>
          <w:b w:val="0"/>
          <w:color w:val="auto"/>
          <w:kern w:val="2"/>
          <w:sz w:val="32"/>
          <w:szCs w:val="32"/>
          <w:lang w:val="en-US" w:eastAsia="zh-CN" w:bidi="ar-SA"/>
        </w:rPr>
        <w:br w:type="page"/>
      </w:r>
    </w:p>
    <w:p>
      <w:pPr>
        <w:pStyle w:val="2"/>
        <w:spacing w:line="240" w:lineRule="auto"/>
        <w:jc w:val="center"/>
        <w:rPr>
          <w:rFonts w:hint="eastAsia"/>
          <w:color w:val="auto"/>
        </w:rPr>
      </w:pPr>
      <w:bookmarkStart w:id="23" w:name="_Toc8919_WPSOffice_Level1"/>
      <w:r>
        <w:rPr>
          <w:rFonts w:hint="eastAsia"/>
          <w:color w:val="auto"/>
          <w:lang w:eastAsia="zh-CN"/>
        </w:rPr>
        <w:t>十、</w:t>
      </w:r>
      <w:r>
        <w:rPr>
          <w:rFonts w:hint="eastAsia"/>
          <w:color w:val="auto"/>
        </w:rPr>
        <w:t>重大经济科技活动知识产权</w:t>
      </w:r>
      <w:bookmarkEnd w:id="23"/>
    </w:p>
    <w:p>
      <w:pPr>
        <w:pStyle w:val="2"/>
        <w:spacing w:line="240" w:lineRule="auto"/>
        <w:jc w:val="center"/>
        <w:rPr>
          <w:color w:val="auto"/>
        </w:rPr>
      </w:pPr>
      <w:r>
        <w:rPr>
          <w:rFonts w:hint="eastAsia"/>
          <w:color w:val="auto"/>
        </w:rPr>
        <w:t>分析评议项目申报</w:t>
      </w:r>
    </w:p>
    <w:p>
      <w:pPr>
        <w:pStyle w:val="2"/>
        <w:spacing w:line="240" w:lineRule="auto"/>
        <w:ind w:firstLine="640" w:firstLineChars="200"/>
        <w:rPr>
          <w:rFonts w:hint="eastAsia" w:ascii="仿宋_GB2312" w:hAnsi="仿宋_GB2312" w:eastAsia="仿宋_GB2312" w:cs="仿宋_GB2312"/>
          <w:b w:val="0"/>
          <w:bCs/>
          <w:color w:val="auto"/>
          <w:spacing w:val="0"/>
          <w:kern w:val="44"/>
          <w:sz w:val="32"/>
          <w:szCs w:val="32"/>
          <w:lang w:eastAsia="zh-CN"/>
        </w:rPr>
      </w:pPr>
    </w:p>
    <w:p>
      <w:pPr>
        <w:pStyle w:val="2"/>
        <w:spacing w:line="240" w:lineRule="auto"/>
        <w:ind w:firstLine="640" w:firstLineChars="200"/>
        <w:rPr>
          <w:rFonts w:hint="eastAsia" w:ascii="仿宋_GB2312" w:hAnsi="仿宋_GB2312" w:eastAsia="仿宋_GB2312" w:cs="仿宋_GB2312"/>
          <w:b w:val="0"/>
          <w:bCs/>
          <w:color w:val="auto"/>
          <w:spacing w:val="0"/>
          <w:kern w:val="44"/>
          <w:sz w:val="32"/>
          <w:szCs w:val="32"/>
        </w:rPr>
      </w:pPr>
      <w:r>
        <w:rPr>
          <w:rFonts w:hint="eastAsia" w:ascii="仿宋_GB2312" w:hAnsi="仿宋_GB2312" w:eastAsia="仿宋_GB2312" w:cs="仿宋_GB2312"/>
          <w:b w:val="0"/>
          <w:bCs/>
          <w:color w:val="auto"/>
          <w:spacing w:val="0"/>
          <w:kern w:val="44"/>
          <w:sz w:val="32"/>
          <w:szCs w:val="32"/>
          <w:lang w:eastAsia="zh-CN"/>
        </w:rPr>
        <w:t>（</w:t>
      </w:r>
      <w:r>
        <w:rPr>
          <w:rFonts w:hint="eastAsia" w:ascii="仿宋_GB2312" w:hAnsi="仿宋_GB2312" w:eastAsia="仿宋_GB2312" w:cs="仿宋_GB2312"/>
          <w:b w:val="0"/>
          <w:bCs/>
          <w:color w:val="auto"/>
          <w:spacing w:val="0"/>
          <w:kern w:val="44"/>
          <w:sz w:val="32"/>
          <w:szCs w:val="32"/>
          <w:lang w:val="en-US" w:eastAsia="zh-CN"/>
        </w:rPr>
        <w:t>一</w:t>
      </w:r>
      <w:r>
        <w:rPr>
          <w:rFonts w:hint="eastAsia" w:ascii="仿宋_GB2312" w:hAnsi="仿宋_GB2312" w:eastAsia="仿宋_GB2312" w:cs="仿宋_GB2312"/>
          <w:b w:val="0"/>
          <w:bCs/>
          <w:color w:val="auto"/>
          <w:spacing w:val="0"/>
          <w:kern w:val="44"/>
          <w:sz w:val="32"/>
          <w:szCs w:val="32"/>
          <w:lang w:eastAsia="zh-CN"/>
        </w:rPr>
        <w:t>）</w:t>
      </w:r>
      <w:r>
        <w:rPr>
          <w:rFonts w:hint="eastAsia" w:ascii="仿宋_GB2312" w:hAnsi="仿宋_GB2312" w:eastAsia="仿宋_GB2312" w:cs="仿宋_GB2312"/>
          <w:b w:val="0"/>
          <w:bCs/>
          <w:color w:val="auto"/>
          <w:spacing w:val="0"/>
          <w:kern w:val="44"/>
          <w:sz w:val="32"/>
          <w:szCs w:val="32"/>
        </w:rPr>
        <w:t>申报时间</w:t>
      </w:r>
    </w:p>
    <w:p>
      <w:pPr>
        <w:pStyle w:val="2"/>
        <w:spacing w:line="240" w:lineRule="auto"/>
        <w:jc w:val="left"/>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lang w:eastAsia="zh-CN"/>
        </w:rPr>
        <w:t xml:space="preserve"> </w:t>
      </w:r>
      <w:r>
        <w:rPr>
          <w:rFonts w:hint="eastAsia" w:ascii="仿宋_GB2312" w:hAnsi="仿宋_GB2312" w:eastAsia="仿宋_GB2312" w:cs="仿宋_GB2312"/>
          <w:b w:val="0"/>
          <w:color w:val="auto"/>
          <w:kern w:val="2"/>
          <w:sz w:val="32"/>
          <w:szCs w:val="32"/>
          <w:lang w:val="en-US" w:eastAsia="zh-CN"/>
        </w:rPr>
        <w:t xml:space="preserve">   </w:t>
      </w:r>
      <w:r>
        <w:rPr>
          <w:rFonts w:hint="eastAsia" w:ascii="仿宋_GB2312" w:hAnsi="仿宋_GB2312" w:eastAsia="仿宋_GB2312" w:cs="仿宋_GB2312"/>
          <w:b w:val="0"/>
          <w:color w:val="auto"/>
          <w:kern w:val="2"/>
          <w:sz w:val="32"/>
          <w:szCs w:val="32"/>
        </w:rPr>
        <w:t>申报时间：</w:t>
      </w:r>
      <w:r>
        <w:rPr>
          <w:rFonts w:hint="eastAsia" w:ascii="仿宋_GB2312" w:hAnsi="仿宋_GB2312" w:eastAsia="仿宋_GB2312" w:cs="仿宋_GB2312"/>
          <w:b w:val="0"/>
          <w:bCs/>
          <w:sz w:val="32"/>
          <w:szCs w:val="32"/>
          <w:lang w:val="en-US" w:eastAsia="zh-CN"/>
        </w:rPr>
        <w:t>2019年10月22日上午10:00</w:t>
      </w:r>
      <w:r>
        <w:rPr>
          <w:rFonts w:hint="eastAsia" w:ascii="仿宋_GB2312" w:hAnsi="仿宋_GB2312" w:eastAsia="仿宋_GB2312" w:cs="仿宋_GB2312"/>
          <w:b w:val="0"/>
          <w:bCs/>
          <w:sz w:val="32"/>
          <w:szCs w:val="32"/>
        </w:rPr>
        <w:t>起至2019年</w:t>
      </w:r>
      <w:r>
        <w:rPr>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31</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color w:val="auto"/>
          <w:kern w:val="2"/>
          <w:sz w:val="32"/>
          <w:szCs w:val="32"/>
        </w:rPr>
        <w:t>截止。（网址：https://amr.sz.gov.cn/mrasgas/sfc-company/#/apply/check-info?itemId=4403000000006925361631000304213002）</w:t>
      </w:r>
      <w:r>
        <w:rPr>
          <w:rFonts w:hint="eastAsia" w:ascii="仿宋_GB2312" w:hAnsi="仿宋_GB2312" w:eastAsia="仿宋_GB2312" w:cs="仿宋_GB2312"/>
          <w:b w:val="0"/>
          <w:color w:val="auto"/>
          <w:kern w:val="2"/>
          <w:sz w:val="32"/>
          <w:szCs w:val="32"/>
          <w:lang w:val="en-US" w:eastAsia="zh-CN"/>
        </w:rPr>
        <w:t>登录后选择办理情形：</w:t>
      </w:r>
      <w:r>
        <w:rPr>
          <w:rFonts w:hint="eastAsia" w:ascii="仿宋_GB2312" w:hAnsi="仿宋_GB2312" w:eastAsia="仿宋_GB2312" w:cs="仿宋_GB2312"/>
          <w:b w:val="0"/>
          <w:color w:val="auto"/>
          <w:kern w:val="2"/>
          <w:sz w:val="32"/>
          <w:szCs w:val="32"/>
        </w:rPr>
        <w:t>重大经济科技活动知识产权分析评议项目</w:t>
      </w:r>
      <w:r>
        <w:rPr>
          <w:rFonts w:hint="eastAsia" w:ascii="仿宋_GB2312" w:hAnsi="仿宋_GB2312" w:eastAsia="仿宋_GB2312" w:cs="仿宋_GB2312"/>
          <w:b w:val="0"/>
          <w:color w:val="auto"/>
          <w:kern w:val="2"/>
          <w:sz w:val="32"/>
          <w:szCs w:val="32"/>
          <w:lang w:val="en-US" w:eastAsia="zh-CN"/>
        </w:rPr>
        <w:t>，勾选同意《广东省网上办事大厅服务条款》内容，点击下一步进入申报。</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本次申报采用网上申报，不再提交纸质材料。</w:t>
      </w:r>
    </w:p>
    <w:p>
      <w:pPr>
        <w:pStyle w:val="2"/>
        <w:spacing w:line="240" w:lineRule="auto"/>
        <w:ind w:firstLine="680" w:firstLineChars="200"/>
        <w:rPr>
          <w:rFonts w:hint="eastAsia" w:ascii="仿宋_GB2312" w:hAnsi="黑体" w:eastAsia="仿宋_GB2312" w:cstheme="minorBidi"/>
          <w:b w:val="0"/>
          <w:bCs w:val="0"/>
          <w:color w:val="auto"/>
          <w:spacing w:val="10"/>
          <w:kern w:val="2"/>
          <w:sz w:val="32"/>
          <w:szCs w:val="32"/>
        </w:rPr>
      </w:pPr>
      <w:r>
        <w:rPr>
          <w:rFonts w:hint="eastAsia" w:ascii="仿宋_GB2312" w:hAnsi="黑体" w:eastAsia="仿宋_GB2312" w:cstheme="minorBidi"/>
          <w:b w:val="0"/>
          <w:bCs w:val="0"/>
          <w:color w:val="auto"/>
          <w:spacing w:val="10"/>
          <w:kern w:val="2"/>
          <w:sz w:val="32"/>
          <w:szCs w:val="32"/>
          <w:lang w:eastAsia="zh-CN"/>
        </w:rPr>
        <w:t>（</w:t>
      </w:r>
      <w:r>
        <w:rPr>
          <w:rFonts w:hint="eastAsia" w:ascii="仿宋_GB2312" w:hAnsi="黑体" w:eastAsia="仿宋_GB2312" w:cstheme="minorBidi"/>
          <w:b w:val="0"/>
          <w:bCs w:val="0"/>
          <w:color w:val="auto"/>
          <w:spacing w:val="10"/>
          <w:kern w:val="2"/>
          <w:sz w:val="32"/>
          <w:szCs w:val="32"/>
          <w:lang w:val="en-US" w:eastAsia="zh-CN"/>
        </w:rPr>
        <w:t>二</w:t>
      </w:r>
      <w:r>
        <w:rPr>
          <w:rFonts w:hint="eastAsia" w:ascii="仿宋_GB2312" w:hAnsi="黑体" w:eastAsia="仿宋_GB2312" w:cstheme="minorBidi"/>
          <w:b w:val="0"/>
          <w:bCs w:val="0"/>
          <w:color w:val="auto"/>
          <w:spacing w:val="10"/>
          <w:kern w:val="2"/>
          <w:sz w:val="32"/>
          <w:szCs w:val="32"/>
          <w:lang w:eastAsia="zh-CN"/>
        </w:rPr>
        <w:t>）</w:t>
      </w:r>
      <w:r>
        <w:rPr>
          <w:rFonts w:hint="eastAsia" w:ascii="仿宋_GB2312" w:hAnsi="黑体" w:eastAsia="仿宋_GB2312" w:cstheme="minorBidi"/>
          <w:b w:val="0"/>
          <w:bCs w:val="0"/>
          <w:color w:val="auto"/>
          <w:spacing w:val="10"/>
          <w:kern w:val="2"/>
          <w:sz w:val="32"/>
          <w:szCs w:val="32"/>
        </w:rPr>
        <w:t>资助标准</w:t>
      </w:r>
    </w:p>
    <w:p>
      <w:pPr>
        <w:rPr>
          <w:rFonts w:hint="eastAsia" w:ascii="黑体" w:hAnsi="黑体" w:eastAsia="仿宋_GB2312" w:cs="黑体"/>
          <w:b/>
          <w:color w:val="auto"/>
          <w:sz w:val="32"/>
          <w:szCs w:val="32"/>
          <w:lang w:eastAsia="zh-CN"/>
        </w:rPr>
      </w:pPr>
      <w:r>
        <w:rPr>
          <w:rFonts w:hint="eastAsia" w:ascii="黑体" w:hAnsi="黑体" w:eastAsia="黑体"/>
          <w:color w:val="auto"/>
          <w:sz w:val="32"/>
          <w:szCs w:val="32"/>
        </w:rPr>
        <w:t xml:space="preserve">    </w:t>
      </w:r>
      <w:r>
        <w:rPr>
          <w:rFonts w:hint="eastAsia" w:ascii="仿宋_GB2312" w:hAnsi="黑体" w:eastAsia="仿宋_GB2312"/>
          <w:color w:val="auto"/>
          <w:spacing w:val="10"/>
          <w:sz w:val="32"/>
          <w:szCs w:val="32"/>
        </w:rPr>
        <w:t>重大经济科技活动知识产权分析评议项目资助不超过9项，每个项目给予不超过100万元的资助</w:t>
      </w:r>
      <w:r>
        <w:rPr>
          <w:rFonts w:hint="eastAsia" w:ascii="仿宋_GB2312" w:hAnsi="黑体" w:eastAsia="仿宋_GB2312"/>
          <w:color w:val="auto"/>
          <w:spacing w:val="10"/>
          <w:sz w:val="32"/>
          <w:szCs w:val="32"/>
          <w:lang w:eastAsia="zh-CN"/>
        </w:rPr>
        <w:t>，将根据合同执行情况分期支付。</w:t>
      </w:r>
    </w:p>
    <w:p>
      <w:pPr>
        <w:pStyle w:val="2"/>
        <w:spacing w:line="240" w:lineRule="auto"/>
        <w:ind w:firstLine="680" w:firstLineChars="200"/>
        <w:rPr>
          <w:rFonts w:hint="eastAsia" w:ascii="仿宋_GB2312" w:hAnsi="黑体" w:eastAsia="仿宋_GB2312" w:cstheme="minorBidi"/>
          <w:b w:val="0"/>
          <w:bCs w:val="0"/>
          <w:color w:val="auto"/>
          <w:spacing w:val="10"/>
          <w:kern w:val="2"/>
          <w:sz w:val="32"/>
          <w:szCs w:val="32"/>
        </w:rPr>
      </w:pPr>
      <w:r>
        <w:rPr>
          <w:rFonts w:hint="eastAsia" w:ascii="仿宋_GB2312" w:hAnsi="黑体" w:eastAsia="仿宋_GB2312" w:cstheme="minorBidi"/>
          <w:b w:val="0"/>
          <w:bCs w:val="0"/>
          <w:color w:val="auto"/>
          <w:spacing w:val="10"/>
          <w:kern w:val="2"/>
          <w:sz w:val="32"/>
          <w:szCs w:val="32"/>
          <w:lang w:eastAsia="zh-CN"/>
        </w:rPr>
        <w:t>（</w:t>
      </w:r>
      <w:r>
        <w:rPr>
          <w:rFonts w:hint="eastAsia" w:ascii="仿宋_GB2312" w:hAnsi="黑体" w:eastAsia="仿宋_GB2312" w:cstheme="minorBidi"/>
          <w:b w:val="0"/>
          <w:bCs w:val="0"/>
          <w:color w:val="auto"/>
          <w:spacing w:val="10"/>
          <w:kern w:val="2"/>
          <w:sz w:val="32"/>
          <w:szCs w:val="32"/>
          <w:lang w:val="en-US" w:eastAsia="zh-CN"/>
        </w:rPr>
        <w:t>三</w:t>
      </w:r>
      <w:r>
        <w:rPr>
          <w:rFonts w:hint="eastAsia" w:ascii="仿宋_GB2312" w:hAnsi="黑体" w:eastAsia="仿宋_GB2312" w:cstheme="minorBidi"/>
          <w:b w:val="0"/>
          <w:bCs w:val="0"/>
          <w:color w:val="auto"/>
          <w:spacing w:val="10"/>
          <w:kern w:val="2"/>
          <w:sz w:val="32"/>
          <w:szCs w:val="32"/>
          <w:lang w:eastAsia="zh-CN"/>
        </w:rPr>
        <w:t>）</w:t>
      </w:r>
      <w:r>
        <w:rPr>
          <w:rFonts w:hint="eastAsia" w:ascii="仿宋_GB2312" w:hAnsi="黑体" w:eastAsia="仿宋_GB2312" w:cstheme="minorBidi"/>
          <w:b w:val="0"/>
          <w:bCs w:val="0"/>
          <w:color w:val="auto"/>
          <w:spacing w:val="10"/>
          <w:kern w:val="2"/>
          <w:sz w:val="32"/>
          <w:szCs w:val="32"/>
        </w:rPr>
        <w:t>申报条件</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rPr>
        <w:t>申请人必须同时满足以下条件：</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1.</w:t>
      </w:r>
      <w:r>
        <w:rPr>
          <w:rFonts w:hint="eastAsia" w:ascii="仿宋_GB2312" w:hAnsi="黑体" w:eastAsia="仿宋_GB2312"/>
          <w:color w:val="auto"/>
          <w:spacing w:val="10"/>
          <w:sz w:val="32"/>
          <w:szCs w:val="32"/>
        </w:rPr>
        <w:t>是在我市依法登记注册的企事业单位及其他组织，申请人可与具备开展知识产权分析评议能力的深圳市外机构联合申请项目；</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2.</w:t>
      </w:r>
      <w:r>
        <w:rPr>
          <w:rFonts w:hint="eastAsia" w:ascii="仿宋_GB2312" w:hAnsi="黑体" w:eastAsia="仿宋_GB2312"/>
          <w:color w:val="auto"/>
          <w:spacing w:val="10"/>
          <w:sz w:val="32"/>
          <w:szCs w:val="32"/>
        </w:rPr>
        <w:t>具备开展知识产权相关领域评议经验；</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3.</w:t>
      </w:r>
      <w:r>
        <w:rPr>
          <w:rFonts w:hint="eastAsia" w:ascii="仿宋_GB2312" w:hAnsi="黑体" w:eastAsia="仿宋_GB2312"/>
          <w:color w:val="auto"/>
          <w:spacing w:val="10"/>
          <w:sz w:val="32"/>
          <w:szCs w:val="32"/>
        </w:rPr>
        <w:t>了解相关产业细分领域分类以及关键技术；</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4.</w:t>
      </w:r>
      <w:r>
        <w:rPr>
          <w:rFonts w:hint="eastAsia" w:ascii="仿宋_GB2312" w:hAnsi="黑体" w:eastAsia="仿宋_GB2312"/>
          <w:color w:val="auto"/>
          <w:spacing w:val="10"/>
          <w:sz w:val="32"/>
          <w:szCs w:val="32"/>
        </w:rPr>
        <w:t>每年每家单位申报不超过一项。</w:t>
      </w:r>
    </w:p>
    <w:p>
      <w:pPr>
        <w:pStyle w:val="2"/>
        <w:spacing w:line="240" w:lineRule="auto"/>
        <w:ind w:firstLine="960" w:firstLineChars="300"/>
        <w:rPr>
          <w:rFonts w:hint="eastAsia" w:ascii="仿宋_GB2312" w:eastAsia="仿宋_GB2312" w:hAnsiTheme="minorHAnsi" w:cstheme="minorBidi"/>
          <w:b w:val="0"/>
          <w:bCs/>
          <w:color w:val="auto"/>
          <w:kern w:val="2"/>
          <w:sz w:val="32"/>
          <w:szCs w:val="32"/>
        </w:rPr>
      </w:pPr>
      <w:r>
        <w:rPr>
          <w:rFonts w:hint="eastAsia" w:ascii="仿宋_GB2312" w:eastAsia="仿宋_GB2312" w:hAnsiTheme="minorHAnsi" w:cstheme="minorBidi"/>
          <w:b w:val="0"/>
          <w:bCs/>
          <w:color w:val="auto"/>
          <w:kern w:val="2"/>
          <w:sz w:val="32"/>
          <w:szCs w:val="32"/>
          <w:lang w:eastAsia="zh-CN"/>
        </w:rPr>
        <w:t>（</w:t>
      </w:r>
      <w:r>
        <w:rPr>
          <w:rFonts w:hint="eastAsia" w:ascii="仿宋_GB2312" w:eastAsia="仿宋_GB2312" w:hAnsiTheme="minorHAnsi" w:cstheme="minorBidi"/>
          <w:b w:val="0"/>
          <w:bCs/>
          <w:color w:val="auto"/>
          <w:kern w:val="2"/>
          <w:sz w:val="32"/>
          <w:szCs w:val="32"/>
          <w:lang w:val="en-US" w:eastAsia="zh-CN"/>
        </w:rPr>
        <w:t>四</w:t>
      </w:r>
      <w:r>
        <w:rPr>
          <w:rFonts w:hint="eastAsia" w:ascii="仿宋_GB2312" w:eastAsia="仿宋_GB2312" w:hAnsiTheme="minorHAnsi" w:cstheme="minorBidi"/>
          <w:b w:val="0"/>
          <w:bCs/>
          <w:color w:val="auto"/>
          <w:kern w:val="2"/>
          <w:sz w:val="32"/>
          <w:szCs w:val="32"/>
          <w:lang w:eastAsia="zh-CN"/>
        </w:rPr>
        <w:t>）</w:t>
      </w:r>
      <w:r>
        <w:rPr>
          <w:rFonts w:hint="eastAsia" w:ascii="仿宋_GB2312" w:eastAsia="仿宋_GB2312" w:hAnsiTheme="minorHAnsi" w:cstheme="minorBidi"/>
          <w:b w:val="0"/>
          <w:bCs/>
          <w:color w:val="auto"/>
          <w:kern w:val="2"/>
          <w:sz w:val="32"/>
          <w:szCs w:val="32"/>
        </w:rPr>
        <w:t>申报材料</w:t>
      </w:r>
    </w:p>
    <w:p>
      <w:pPr>
        <w:ind w:firstLine="645"/>
        <w:jc w:val="both"/>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1.</w:t>
      </w:r>
      <w:r>
        <w:rPr>
          <w:rFonts w:hint="eastAsia" w:ascii="仿宋_GB2312" w:eastAsia="仿宋_GB2312"/>
          <w:bCs/>
          <w:color w:val="auto"/>
          <w:sz w:val="32"/>
          <w:szCs w:val="32"/>
        </w:rPr>
        <w:t>项目申请书（即</w:t>
      </w:r>
      <w:r>
        <w:rPr>
          <w:rFonts w:hint="eastAsia" w:ascii="仿宋_GB2312" w:hAnsi="黑体" w:eastAsia="仿宋_GB2312"/>
          <w:color w:val="auto"/>
          <w:spacing w:val="10"/>
          <w:sz w:val="32"/>
          <w:szCs w:val="32"/>
        </w:rPr>
        <w:t>系统填写项目申报信息）；</w:t>
      </w:r>
    </w:p>
    <w:p>
      <w:pPr>
        <w:ind w:firstLine="645"/>
        <w:jc w:val="both"/>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2.</w:t>
      </w:r>
      <w:r>
        <w:rPr>
          <w:rFonts w:hint="eastAsia" w:ascii="仿宋_GB2312" w:eastAsia="仿宋_GB2312"/>
          <w:color w:val="auto"/>
          <w:sz w:val="32"/>
          <w:szCs w:val="32"/>
        </w:rPr>
        <w:t>申请人主体资格证明材料（</w:t>
      </w:r>
      <w:r>
        <w:rPr>
          <w:rFonts w:hint="eastAsia" w:ascii="仿宋_GB2312" w:eastAsia="仿宋_GB2312"/>
          <w:sz w:val="32"/>
          <w:szCs w:val="32"/>
        </w:rPr>
        <w:t>营业执照、事业单位法人证书、社会团体法人登记证书、民办非企业单位登记证书</w:t>
      </w:r>
      <w:r>
        <w:rPr>
          <w:rFonts w:hint="eastAsia" w:ascii="仿宋_GB2312" w:eastAsia="仿宋_GB2312"/>
          <w:color w:val="auto"/>
          <w:sz w:val="32"/>
          <w:szCs w:val="32"/>
        </w:rPr>
        <w:t>）；</w:t>
      </w:r>
    </w:p>
    <w:p>
      <w:pPr>
        <w:ind w:firstLine="645"/>
        <w:jc w:val="both"/>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3.</w:t>
      </w:r>
      <w:r>
        <w:rPr>
          <w:rFonts w:hint="eastAsia" w:ascii="仿宋_GB2312" w:hAnsi="黑体" w:eastAsia="仿宋_GB2312"/>
          <w:color w:val="auto"/>
          <w:spacing w:val="10"/>
          <w:sz w:val="32"/>
          <w:szCs w:val="32"/>
        </w:rPr>
        <w:t>知识产权分析评议实施方案（具体工作措施、计划、实施方式，投入资金等情况介绍等。）；</w:t>
      </w:r>
    </w:p>
    <w:p>
      <w:pPr>
        <w:ind w:firstLine="645"/>
        <w:jc w:val="both"/>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4.</w:t>
      </w:r>
      <w:r>
        <w:rPr>
          <w:rFonts w:hint="eastAsia" w:ascii="仿宋_GB2312" w:hAnsi="黑体" w:eastAsia="仿宋_GB2312"/>
          <w:color w:val="auto"/>
          <w:spacing w:val="10"/>
          <w:sz w:val="32"/>
          <w:szCs w:val="32"/>
        </w:rPr>
        <w:t>过往开展知识产权分析评议项目的相关材料（包括但不限于评议项目委托合同、分析评议报告等）；</w:t>
      </w:r>
    </w:p>
    <w:p>
      <w:pPr>
        <w:ind w:firstLine="645"/>
        <w:jc w:val="both"/>
        <w:rPr>
          <w:rFonts w:hint="eastAsia"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5.</w:t>
      </w:r>
      <w:r>
        <w:rPr>
          <w:rFonts w:hint="eastAsia" w:ascii="仿宋_GB2312" w:hAnsi="黑体" w:eastAsia="仿宋_GB2312"/>
          <w:color w:val="auto"/>
          <w:spacing w:val="10"/>
          <w:sz w:val="32"/>
          <w:szCs w:val="32"/>
        </w:rPr>
        <w:t>已开展相关产业技术研究的相关材料(包括但不限于技术发展研究报告</w:t>
      </w:r>
      <w:r>
        <w:rPr>
          <w:rFonts w:ascii="仿宋_GB2312" w:hAnsi="黑体" w:eastAsia="仿宋_GB2312"/>
          <w:color w:val="auto"/>
          <w:spacing w:val="10"/>
          <w:sz w:val="32"/>
          <w:szCs w:val="32"/>
        </w:rPr>
        <w:t>)</w:t>
      </w:r>
      <w:r>
        <w:rPr>
          <w:rFonts w:hint="eastAsia" w:ascii="仿宋_GB2312" w:hAnsi="黑体" w:eastAsia="仿宋_GB2312"/>
          <w:color w:val="auto"/>
          <w:spacing w:val="10"/>
          <w:sz w:val="32"/>
          <w:szCs w:val="32"/>
          <w:lang w:eastAsia="zh-CN"/>
        </w:rPr>
        <w:t>；</w:t>
      </w:r>
    </w:p>
    <w:p>
      <w:pPr>
        <w:ind w:firstLine="645"/>
        <w:jc w:val="both"/>
        <w:rPr>
          <w:rFonts w:hint="eastAsia" w:ascii="仿宋_GB2312" w:hAnsi="黑体" w:eastAsia="仿宋_GB2312"/>
          <w:color w:val="auto"/>
          <w:spacing w:val="10"/>
          <w:sz w:val="32"/>
          <w:szCs w:val="32"/>
          <w:lang w:eastAsia="zh-CN"/>
        </w:rPr>
      </w:pPr>
      <w:r>
        <w:rPr>
          <w:rFonts w:hint="eastAsia" w:ascii="仿宋_GB2312" w:hAnsi="黑体" w:eastAsia="仿宋_GB2312"/>
          <w:color w:val="auto"/>
          <w:spacing w:val="10"/>
          <w:sz w:val="32"/>
          <w:szCs w:val="32"/>
          <w:lang w:val="en-US" w:eastAsia="zh-CN"/>
        </w:rPr>
        <w:t>6.</w:t>
      </w:r>
      <w:r>
        <w:rPr>
          <w:rFonts w:hint="eastAsia" w:ascii="仿宋" w:hAnsi="仿宋" w:eastAsia="仿宋" w:cs="仿宋"/>
          <w:color w:val="auto"/>
          <w:sz w:val="32"/>
          <w:szCs w:val="32"/>
        </w:rPr>
        <w:t>其他证明材料</w:t>
      </w:r>
      <w:r>
        <w:rPr>
          <w:rFonts w:hint="eastAsia" w:ascii="仿宋_GB2312" w:hAnsi="黑体" w:eastAsia="仿宋_GB2312"/>
          <w:color w:val="auto"/>
          <w:spacing w:val="10"/>
          <w:sz w:val="32"/>
          <w:szCs w:val="32"/>
          <w:lang w:eastAsia="zh-CN"/>
        </w:rPr>
        <w:t>（</w:t>
      </w:r>
      <w:r>
        <w:rPr>
          <w:rFonts w:hint="eastAsia" w:ascii="仿宋_GB2312" w:hAnsi="黑体" w:eastAsia="仿宋_GB2312" w:cstheme="minorBidi"/>
          <w:color w:val="auto"/>
          <w:spacing w:val="10"/>
          <w:sz w:val="32"/>
          <w:szCs w:val="32"/>
        </w:rPr>
        <w:t>知识产权相关领域评议经验</w:t>
      </w:r>
      <w:r>
        <w:rPr>
          <w:rFonts w:hint="eastAsia" w:ascii="仿宋_GB2312" w:hAnsi="黑体" w:eastAsia="仿宋_GB2312" w:cstheme="minorBidi"/>
          <w:color w:val="auto"/>
          <w:spacing w:val="10"/>
          <w:sz w:val="32"/>
          <w:szCs w:val="32"/>
          <w:lang w:val="en-US" w:eastAsia="zh-CN"/>
        </w:rPr>
        <w:t>证明文件，</w:t>
      </w:r>
      <w:r>
        <w:rPr>
          <w:rFonts w:hint="eastAsia" w:ascii="仿宋_GB2312" w:hAnsi="黑体" w:eastAsia="仿宋_GB2312" w:cstheme="minorBidi"/>
          <w:color w:val="auto"/>
          <w:spacing w:val="10"/>
          <w:sz w:val="32"/>
          <w:szCs w:val="32"/>
        </w:rPr>
        <w:t>承担过政府相关知识产权分析评议项目</w:t>
      </w:r>
      <w:r>
        <w:rPr>
          <w:rFonts w:hint="eastAsia" w:ascii="仿宋_GB2312" w:hAnsi="黑体" w:eastAsia="仿宋_GB2312" w:cstheme="minorBidi"/>
          <w:color w:val="auto"/>
          <w:spacing w:val="10"/>
          <w:sz w:val="32"/>
          <w:szCs w:val="32"/>
          <w:lang w:val="en-US" w:eastAsia="zh-CN"/>
        </w:rPr>
        <w:t>证明文件，</w:t>
      </w:r>
      <w:r>
        <w:rPr>
          <w:rFonts w:hint="eastAsia" w:ascii="仿宋_GB2312" w:hAnsi="黑体" w:eastAsia="仿宋_GB2312" w:cstheme="minorBidi"/>
          <w:color w:val="auto"/>
          <w:spacing w:val="10"/>
          <w:kern w:val="2"/>
          <w:sz w:val="32"/>
          <w:szCs w:val="32"/>
        </w:rPr>
        <w:t>项目负责人的实施经验</w:t>
      </w:r>
      <w:r>
        <w:rPr>
          <w:rFonts w:hint="eastAsia" w:ascii="仿宋_GB2312" w:hAnsi="黑体" w:eastAsia="仿宋_GB2312" w:cstheme="minorBidi"/>
          <w:color w:val="auto"/>
          <w:spacing w:val="10"/>
          <w:kern w:val="2"/>
          <w:sz w:val="32"/>
          <w:szCs w:val="32"/>
          <w:lang w:val="en-US" w:eastAsia="zh-CN"/>
        </w:rPr>
        <w:t>证明文件，</w:t>
      </w:r>
      <w:r>
        <w:rPr>
          <w:rFonts w:hint="eastAsia" w:ascii="仿宋_GB2312" w:hAnsi="黑体" w:eastAsia="仿宋_GB2312" w:cstheme="minorBidi"/>
          <w:color w:val="auto"/>
          <w:spacing w:val="10"/>
          <w:kern w:val="2"/>
          <w:sz w:val="32"/>
          <w:szCs w:val="32"/>
        </w:rPr>
        <w:t>团队知识产权综合服务能力</w:t>
      </w:r>
      <w:r>
        <w:rPr>
          <w:rFonts w:hint="eastAsia" w:ascii="仿宋_GB2312" w:hAnsi="黑体" w:eastAsia="仿宋_GB2312" w:cstheme="minorBidi"/>
          <w:color w:val="auto"/>
          <w:spacing w:val="10"/>
          <w:kern w:val="2"/>
          <w:sz w:val="32"/>
          <w:szCs w:val="32"/>
          <w:lang w:val="en-US" w:eastAsia="zh-CN"/>
        </w:rPr>
        <w:t>证明文件</w:t>
      </w:r>
      <w:r>
        <w:rPr>
          <w:rFonts w:hint="eastAsia" w:ascii="仿宋_GB2312" w:hAnsi="黑体" w:eastAsia="仿宋_GB2312"/>
          <w:color w:val="auto"/>
          <w:spacing w:val="10"/>
          <w:sz w:val="32"/>
          <w:szCs w:val="32"/>
          <w:lang w:eastAsia="zh-CN"/>
        </w:rPr>
        <w:t>）</w:t>
      </w:r>
      <w:r>
        <w:rPr>
          <w:rFonts w:hint="eastAsia" w:ascii="仿宋_GB2312" w:hAnsi="黑体" w:eastAsia="仿宋_GB2312" w:cstheme="minorBidi"/>
          <w:color w:val="auto"/>
          <w:spacing w:val="10"/>
          <w:kern w:val="2"/>
          <w:sz w:val="32"/>
          <w:szCs w:val="32"/>
          <w:lang w:val="en-US" w:eastAsia="zh-CN"/>
        </w:rPr>
        <w:t>。</w:t>
      </w:r>
    </w:p>
    <w:p>
      <w:pPr>
        <w:pStyle w:val="2"/>
        <w:spacing w:line="240" w:lineRule="auto"/>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lang w:val="en-US" w:eastAsia="zh-CN"/>
        </w:rPr>
        <w:t>五</w:t>
      </w: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rPr>
        <w:t>审批程序</w:t>
      </w:r>
    </w:p>
    <w:p>
      <w:pPr>
        <w:pStyle w:val="3"/>
        <w:spacing w:before="0" w:beforeAutospacing="0" w:after="0" w:afterAutospacing="0" w:line="240" w:lineRule="auto"/>
        <w:ind w:firstLine="640" w:firstLineChars="200"/>
        <w:jc w:val="both"/>
        <w:rPr>
          <w:rFonts w:hint="default" w:ascii="仿宋_GB2312" w:hAnsi="Calibri" w:eastAsia="仿宋_GB2312" w:cs="Times New Roman"/>
          <w:b w:val="0"/>
          <w:bCs/>
          <w:color w:val="auto"/>
          <w:sz w:val="32"/>
          <w:szCs w:val="32"/>
        </w:rPr>
      </w:pPr>
      <w:r>
        <w:rPr>
          <w:rFonts w:ascii="仿宋_GB2312" w:hAnsi="Calibri" w:eastAsia="仿宋_GB2312" w:cs="Times New Roman"/>
          <w:b w:val="0"/>
          <w:bCs/>
          <w:color w:val="auto"/>
          <w:sz w:val="32"/>
          <w:szCs w:val="32"/>
        </w:rPr>
        <w:t>本项目受理、评审、管理、资金拨付，应当遵循以下程序：</w:t>
      </w:r>
    </w:p>
    <w:p>
      <w:pPr>
        <w:pStyle w:val="3"/>
        <w:spacing w:before="0" w:beforeAutospacing="0" w:after="0" w:afterAutospacing="0" w:line="240" w:lineRule="auto"/>
        <w:ind w:firstLine="640" w:firstLineChars="200"/>
        <w:jc w:val="both"/>
        <w:rPr>
          <w:rFonts w:hint="default"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1.</w:t>
      </w:r>
      <w:r>
        <w:rPr>
          <w:rFonts w:ascii="仿宋_GB2312" w:hAnsi="Calibri" w:eastAsia="仿宋_GB2312" w:cs="Times New Roman"/>
          <w:b w:val="0"/>
          <w:bCs/>
          <w:color w:val="auto"/>
          <w:sz w:val="32"/>
          <w:szCs w:val="32"/>
        </w:rPr>
        <w:t>市知识产权主管部门根据当年知识产权工作目标发布年度项目申请指南（通知）。</w:t>
      </w:r>
    </w:p>
    <w:p>
      <w:pPr>
        <w:pStyle w:val="3"/>
        <w:ind w:firstLine="640" w:firstLineChars="200"/>
        <w:rPr>
          <w:rFonts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2.</w:t>
      </w:r>
      <w:r>
        <w:rPr>
          <w:rFonts w:ascii="仿宋_GB2312" w:hAnsi="Calibri" w:eastAsia="仿宋_GB2312" w:cs="Times New Roman"/>
          <w:b w:val="0"/>
          <w:bCs/>
          <w:color w:val="auto"/>
          <w:sz w:val="32"/>
          <w:szCs w:val="32"/>
        </w:rPr>
        <w:t>市知识产权主管部门按照《深圳市知识产权专家库管理办法（试行）》（深市监规〔2019〕5号）的规定，从知识产权专家库中抽选7位以上（含7人）单数专家对申请项目进行统一评审，并根据工作实际需要对有关申请项目开展实地考察评价。</w:t>
      </w:r>
    </w:p>
    <w:p>
      <w:pPr>
        <w:pStyle w:val="3"/>
        <w:ind w:firstLine="640" w:firstLineChars="200"/>
        <w:rPr>
          <w:rFonts w:hint="eastAsia" w:ascii="仿宋_GB2312" w:hAnsi="Calibri" w:eastAsia="仿宋_GB2312" w:cs="Times New Roman"/>
          <w:b w:val="0"/>
          <w:bCs/>
          <w:color w:val="auto"/>
          <w:kern w:val="2"/>
          <w:sz w:val="32"/>
          <w:szCs w:val="32"/>
          <w:lang w:eastAsia="zh-CN"/>
        </w:rPr>
      </w:pPr>
      <w:r>
        <w:rPr>
          <w:rFonts w:hint="eastAsia" w:ascii="仿宋_GB2312" w:hAnsi="Calibri" w:eastAsia="仿宋_GB2312" w:cs="Times New Roman"/>
          <w:b w:val="0"/>
          <w:bCs/>
          <w:color w:val="auto"/>
          <w:kern w:val="2"/>
          <w:sz w:val="32"/>
          <w:szCs w:val="32"/>
          <w:lang w:eastAsia="zh-CN"/>
        </w:rPr>
        <w:t>3.市知识产权主管部门根据专家组评审意见，提出专项资金资助或奖励项目方案，并向社会公示，公示时间不少于5个工作日。</w:t>
      </w:r>
    </w:p>
    <w:p>
      <w:pPr>
        <w:pStyle w:val="3"/>
        <w:ind w:firstLine="640" w:firstLineChars="200"/>
        <w:rPr>
          <w:rFonts w:hint="eastAsia" w:ascii="仿宋_GB2312" w:hAnsi="Calibri" w:eastAsia="仿宋_GB2312" w:cs="Times New Roman"/>
          <w:b w:val="0"/>
          <w:bCs/>
          <w:color w:val="auto"/>
          <w:kern w:val="2"/>
          <w:sz w:val="32"/>
          <w:szCs w:val="32"/>
          <w:lang w:eastAsia="zh-CN"/>
        </w:rPr>
      </w:pPr>
      <w:r>
        <w:rPr>
          <w:rFonts w:hint="eastAsia" w:ascii="仿宋_GB2312" w:hAnsi="Calibri" w:eastAsia="仿宋_GB2312" w:cs="Times New Roman"/>
          <w:b w:val="0"/>
          <w:bCs/>
          <w:color w:val="auto"/>
          <w:kern w:val="2"/>
          <w:sz w:val="32"/>
          <w:szCs w:val="32"/>
          <w:lang w:eastAsia="zh-CN"/>
        </w:rPr>
        <w:t>4.经公示无异议或者异议不成立的，根据公示结果按相关规定程序办理财政资金预算申请和资金拨付。</w:t>
      </w:r>
    </w:p>
    <w:p>
      <w:pPr>
        <w:pStyle w:val="3"/>
        <w:ind w:firstLine="640" w:firstLineChars="200"/>
        <w:rPr>
          <w:rFonts w:hint="eastAsia" w:ascii="仿宋_GB2312" w:hAnsi="Calibri" w:eastAsia="仿宋_GB2312" w:cs="Times New Roman"/>
          <w:b w:val="0"/>
          <w:bCs/>
          <w:color w:val="auto"/>
          <w:kern w:val="2"/>
          <w:sz w:val="32"/>
          <w:szCs w:val="32"/>
          <w:lang w:eastAsia="zh-CN"/>
        </w:rPr>
      </w:pPr>
      <w:r>
        <w:rPr>
          <w:rFonts w:hint="eastAsia" w:ascii="仿宋_GB2312" w:hAnsi="Calibri" w:eastAsia="仿宋_GB2312" w:cs="Times New Roman"/>
          <w:b w:val="0"/>
          <w:bCs/>
          <w:color w:val="auto"/>
          <w:kern w:val="2"/>
          <w:sz w:val="32"/>
          <w:szCs w:val="32"/>
          <w:lang w:eastAsia="zh-CN"/>
        </w:rPr>
        <w:t>5.与申报单位签订项目合同，并按合同规定开展资金拨付。</w:t>
      </w:r>
    </w:p>
    <w:p>
      <w:pPr>
        <w:pStyle w:val="3"/>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lang w:val="en-US" w:eastAsia="zh-CN"/>
        </w:rPr>
        <w:t>六</w:t>
      </w: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rPr>
        <w:t>不予资助情形</w:t>
      </w:r>
    </w:p>
    <w:p>
      <w:pPr>
        <w:pStyle w:val="3"/>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pStyle w:val="3"/>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2.被列入市财政专项资金违规、失信信息名单的；</w:t>
      </w:r>
    </w:p>
    <w:p>
      <w:pPr>
        <w:pStyle w:val="3"/>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3.经查询深圳市信用网，发现有严重违法失信信息；</w:t>
      </w:r>
    </w:p>
    <w:p>
      <w:pPr>
        <w:pStyle w:val="3"/>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4.经查询人民法院公告网，发现已进入破产清算的；</w:t>
      </w:r>
    </w:p>
    <w:p>
      <w:pPr>
        <w:pStyle w:val="3"/>
        <w:spacing w:line="580" w:lineRule="exact"/>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pStyle w:val="2"/>
        <w:spacing w:line="580" w:lineRule="exact"/>
        <w:ind w:firstLine="640" w:firstLineChars="200"/>
        <w:rPr>
          <w:rFonts w:hint="eastAsia" w:ascii="仿宋_GB2312" w:hAnsi="Calibri" w:eastAsia="仿宋_GB2312" w:cs="Times New Roman"/>
          <w:b w:val="0"/>
          <w:bCs/>
          <w:color w:val="auto"/>
          <w:kern w:val="2"/>
          <w:sz w:val="32"/>
          <w:szCs w:val="32"/>
          <w:lang w:eastAsia="zh-CN"/>
        </w:rPr>
      </w:pPr>
      <w:r>
        <w:rPr>
          <w:rFonts w:hint="eastAsia" w:ascii="仿宋_GB2312" w:eastAsia="仿宋_GB2312"/>
          <w:b w:val="0"/>
          <w:color w:val="auto"/>
          <w:kern w:val="2"/>
          <w:sz w:val="32"/>
          <w:szCs w:val="32"/>
        </w:rPr>
        <w:t>6.存在违反《服务业发展资金管理办法》等相关规定的情形。</w:t>
      </w:r>
    </w:p>
    <w:p>
      <w:pPr>
        <w:pStyle w:val="2"/>
        <w:spacing w:line="580" w:lineRule="exact"/>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lang w:val="en-US" w:eastAsia="zh-CN"/>
        </w:rPr>
        <w:t>七</w:t>
      </w: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rPr>
        <w:t>注意事项</w:t>
      </w:r>
    </w:p>
    <w:p>
      <w:pPr>
        <w:pStyle w:val="3"/>
        <w:spacing w:before="0" w:beforeAutospacing="0" w:after="0" w:afterAutospacing="0" w:line="580" w:lineRule="exact"/>
        <w:ind w:firstLine="640" w:firstLineChars="200"/>
        <w:jc w:val="both"/>
        <w:rPr>
          <w:rFonts w:hint="default" w:ascii="仿宋_GB2312" w:hAnsi="Calibri" w:eastAsia="仿宋_GB2312" w:cs="Times New Roman"/>
          <w:b w:val="0"/>
          <w:bCs/>
          <w:color w:val="auto"/>
          <w:sz w:val="32"/>
          <w:szCs w:val="32"/>
        </w:rPr>
      </w:pPr>
      <w:r>
        <w:rPr>
          <w:rFonts w:ascii="仿宋_GB2312" w:hAnsi="Calibri" w:eastAsia="仿宋_GB2312" w:cs="Times New Roman"/>
          <w:b w:val="0"/>
          <w:bCs/>
          <w:color w:val="auto"/>
          <w:sz w:val="32"/>
          <w:szCs w:val="32"/>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pStyle w:val="3"/>
        <w:spacing w:before="0" w:beforeAutospacing="0" w:after="0" w:afterAutospacing="0" w:line="580" w:lineRule="exact"/>
        <w:ind w:firstLine="640" w:firstLineChars="200"/>
        <w:jc w:val="both"/>
        <w:rPr>
          <w:rFonts w:hint="default" w:ascii="黑体" w:hAnsi="黑体" w:eastAsia="黑体"/>
          <w:color w:val="auto"/>
          <w:sz w:val="32"/>
          <w:szCs w:val="32"/>
        </w:rPr>
      </w:pPr>
      <w:r>
        <w:rPr>
          <w:rFonts w:ascii="仿宋_GB2312" w:hAnsi="Calibri" w:eastAsia="仿宋_GB2312" w:cs="Times New Roman"/>
          <w:b w:val="0"/>
          <w:bCs/>
          <w:color w:val="auto"/>
          <w:sz w:val="32"/>
          <w:szCs w:val="32"/>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pStyle w:val="2"/>
        <w:spacing w:line="580" w:lineRule="exact"/>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lang w:val="en-US" w:eastAsia="zh-CN"/>
        </w:rPr>
        <w:t>八</w:t>
      </w:r>
      <w:r>
        <w:rPr>
          <w:rFonts w:hint="eastAsia" w:ascii="仿宋_GB2312" w:hAnsi="Calibri" w:eastAsia="仿宋_GB2312" w:cs="Times New Roman"/>
          <w:b w:val="0"/>
          <w:bCs/>
          <w:color w:val="auto"/>
          <w:kern w:val="2"/>
          <w:sz w:val="32"/>
          <w:szCs w:val="32"/>
          <w:lang w:eastAsia="zh-CN"/>
        </w:rPr>
        <w:t>）</w:t>
      </w:r>
      <w:r>
        <w:rPr>
          <w:rFonts w:hint="eastAsia" w:ascii="仿宋_GB2312" w:hAnsi="Calibri" w:eastAsia="仿宋_GB2312" w:cs="Times New Roman"/>
          <w:b w:val="0"/>
          <w:bCs/>
          <w:color w:val="auto"/>
          <w:kern w:val="2"/>
          <w:sz w:val="32"/>
          <w:szCs w:val="32"/>
        </w:rPr>
        <w:t>业务咨询</w:t>
      </w:r>
    </w:p>
    <w:p>
      <w:pPr>
        <w:spacing w:line="58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咨询窗口地址：深圳市市民中心行政服务大厅东厅10-13号窗口。</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申报网站技术支持电话：</w:t>
      </w:r>
      <w:r>
        <w:rPr>
          <w:rFonts w:hint="eastAsia" w:ascii="仿宋_GB2312" w:hAnsi="仿宋_GB2312" w:eastAsia="仿宋_GB2312" w:cs="仿宋_GB2312"/>
          <w:color w:val="auto"/>
          <w:sz w:val="32"/>
          <w:szCs w:val="32"/>
          <w:lang w:val="en-US" w:eastAsia="zh-CN"/>
        </w:rPr>
        <w:t>0755-81917706</w:t>
      </w:r>
      <w:r>
        <w:rPr>
          <w:rFonts w:hint="eastAsia" w:ascii="仿宋_GB2312" w:hAnsi="仿宋_GB2312" w:eastAsia="仿宋_GB2312" w:cs="仿宋_GB2312"/>
          <w:color w:val="auto"/>
          <w:sz w:val="32"/>
          <w:szCs w:val="32"/>
        </w:rPr>
        <w:t>。</w:t>
      </w:r>
    </w:p>
    <w:p>
      <w:pPr>
        <w:spacing w:line="580" w:lineRule="exact"/>
        <w:ind w:firstLine="640" w:firstLineChars="200"/>
        <w:rPr>
          <w:rFonts w:hint="eastAsia" w:ascii="仿宋_GB2312" w:hAnsi="华文中宋" w:eastAsia="仿宋_GB2312"/>
          <w:color w:val="auto"/>
          <w:sz w:val="32"/>
          <w:szCs w:val="32"/>
        </w:rPr>
      </w:pPr>
      <w:r>
        <w:rPr>
          <w:rFonts w:hint="eastAsia" w:ascii="仿宋_GB2312" w:hAnsi="仿宋_GB2312" w:eastAsia="仿宋_GB2312" w:cs="仿宋_GB2312"/>
          <w:color w:val="auto"/>
          <w:sz w:val="32"/>
          <w:szCs w:val="32"/>
        </w:rPr>
        <w:t>深圳市市场监督管理局业务咨询电话：</w:t>
      </w:r>
      <w:r>
        <w:rPr>
          <w:rFonts w:hint="eastAsia" w:ascii="仿宋_GB2312" w:hAnsi="仿宋_GB2312" w:eastAsia="仿宋_GB2312" w:cs="仿宋_GB2312"/>
          <w:color w:val="auto"/>
          <w:sz w:val="32"/>
          <w:szCs w:val="32"/>
          <w:lang w:val="en-US" w:eastAsia="zh-CN"/>
        </w:rPr>
        <w:t>0755-</w:t>
      </w:r>
      <w:r>
        <w:rPr>
          <w:rFonts w:hint="eastAsia" w:ascii="仿宋_GB2312" w:hAnsi="华文中宋" w:eastAsia="仿宋_GB2312"/>
          <w:color w:val="auto"/>
          <w:sz w:val="32"/>
          <w:szCs w:val="32"/>
        </w:rPr>
        <w:t>83070519。</w:t>
      </w:r>
    </w:p>
    <w:p>
      <w:pPr>
        <w:rPr>
          <w:rFonts w:hint="default"/>
        </w:rPr>
      </w:pPr>
    </w:p>
    <w:p>
      <w:pP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br w:type="page"/>
      </w:r>
    </w:p>
    <w:p>
      <w:pPr>
        <w:jc w:val="center"/>
        <w:rPr>
          <w:rFonts w:hint="eastAsia" w:asciiTheme="minorHAnsi" w:hAnsiTheme="minorHAnsi" w:eastAsiaTheme="minorEastAsia"/>
          <w:b/>
          <w:color w:val="auto"/>
          <w:kern w:val="44"/>
          <w:sz w:val="44"/>
          <w:szCs w:val="24"/>
          <w:lang w:eastAsia="zh-CN"/>
        </w:rPr>
      </w:pPr>
      <w:bookmarkStart w:id="24" w:name="_Toc2201_WPSOffice_Level1"/>
      <w:r>
        <w:rPr>
          <w:rFonts w:hint="eastAsia" w:asciiTheme="minorHAnsi" w:hAnsiTheme="minorHAnsi" w:eastAsiaTheme="minorEastAsia"/>
          <w:b/>
          <w:color w:val="auto"/>
          <w:kern w:val="44"/>
          <w:sz w:val="44"/>
          <w:szCs w:val="24"/>
          <w:lang w:val="en-US" w:eastAsia="zh-CN"/>
        </w:rPr>
        <w:t>十一、</w:t>
      </w:r>
      <w:r>
        <w:rPr>
          <w:rFonts w:hint="eastAsia" w:asciiTheme="minorHAnsi" w:hAnsiTheme="minorHAnsi" w:eastAsiaTheme="minorEastAsia"/>
          <w:b/>
          <w:color w:val="auto"/>
          <w:kern w:val="44"/>
          <w:sz w:val="44"/>
          <w:szCs w:val="24"/>
        </w:rPr>
        <w:t>国家知识产权优势、示范企业</w:t>
      </w:r>
      <w:r>
        <w:rPr>
          <w:rFonts w:hint="eastAsia" w:asciiTheme="minorHAnsi" w:hAnsiTheme="minorHAnsi" w:eastAsiaTheme="minorEastAsia"/>
          <w:b/>
          <w:color w:val="auto"/>
          <w:kern w:val="44"/>
          <w:sz w:val="44"/>
          <w:szCs w:val="24"/>
          <w:lang w:eastAsia="zh-CN"/>
        </w:rPr>
        <w:t>配套</w:t>
      </w:r>
      <w:bookmarkEnd w:id="24"/>
    </w:p>
    <w:p>
      <w:pPr>
        <w:jc w:val="center"/>
        <w:rPr>
          <w:rFonts w:hint="eastAsia" w:asciiTheme="minorHAnsi" w:eastAsiaTheme="minorEastAsia"/>
          <w:b/>
          <w:color w:val="auto"/>
          <w:kern w:val="44"/>
          <w:sz w:val="44"/>
          <w:szCs w:val="24"/>
        </w:rPr>
      </w:pPr>
      <w:r>
        <w:rPr>
          <w:rFonts w:hint="eastAsia" w:asciiTheme="minorHAnsi" w:hAnsiTheme="minorHAnsi" w:eastAsiaTheme="minorEastAsia"/>
          <w:b/>
          <w:color w:val="auto"/>
          <w:kern w:val="44"/>
          <w:sz w:val="44"/>
          <w:szCs w:val="24"/>
          <w:lang w:eastAsia="zh-CN"/>
        </w:rPr>
        <w:t>奖励</w:t>
      </w:r>
      <w:r>
        <w:rPr>
          <w:rFonts w:hint="eastAsia" w:asciiTheme="minorHAnsi" w:hAnsiTheme="minorHAnsi" w:eastAsiaTheme="minorEastAsia"/>
          <w:b/>
          <w:color w:val="auto"/>
          <w:kern w:val="44"/>
          <w:sz w:val="44"/>
          <w:szCs w:val="24"/>
        </w:rPr>
        <w:t>项目申报</w:t>
      </w:r>
    </w:p>
    <w:p>
      <w:pPr>
        <w:pStyle w:val="2"/>
        <w:spacing w:line="240" w:lineRule="auto"/>
        <w:ind w:firstLine="640" w:firstLineChars="200"/>
        <w:rPr>
          <w:rFonts w:hint="eastAsia" w:ascii="仿宋_GB2312" w:hAnsi="仿宋_GB2312" w:eastAsia="仿宋_GB2312" w:cs="仿宋_GB2312"/>
          <w:b w:val="0"/>
          <w:bCs/>
          <w:color w:val="auto"/>
          <w:kern w:val="44"/>
          <w:sz w:val="32"/>
          <w:szCs w:val="32"/>
          <w:lang w:eastAsia="zh-CN"/>
        </w:rPr>
      </w:pPr>
    </w:p>
    <w:p>
      <w:pPr>
        <w:pStyle w:val="2"/>
        <w:spacing w:line="240" w:lineRule="auto"/>
        <w:ind w:firstLine="640" w:firstLineChars="200"/>
        <w:rPr>
          <w:rFonts w:hint="eastAsia" w:ascii="仿宋_GB2312" w:hAnsi="仿宋_GB2312" w:eastAsia="仿宋_GB2312" w:cs="仿宋_GB2312"/>
          <w:b w:val="0"/>
          <w:bCs/>
          <w:color w:val="auto"/>
          <w:kern w:val="44"/>
          <w:sz w:val="32"/>
          <w:szCs w:val="32"/>
        </w:rPr>
      </w:pPr>
      <w:r>
        <w:rPr>
          <w:rFonts w:hint="eastAsia" w:ascii="仿宋_GB2312" w:hAnsi="仿宋_GB2312" w:eastAsia="仿宋_GB2312" w:cs="仿宋_GB2312"/>
          <w:b w:val="0"/>
          <w:bCs/>
          <w:color w:val="auto"/>
          <w:kern w:val="44"/>
          <w:sz w:val="32"/>
          <w:szCs w:val="32"/>
          <w:lang w:eastAsia="zh-CN"/>
        </w:rPr>
        <w:t>（</w:t>
      </w:r>
      <w:r>
        <w:rPr>
          <w:rFonts w:hint="eastAsia" w:ascii="仿宋_GB2312" w:hAnsi="仿宋_GB2312" w:eastAsia="仿宋_GB2312" w:cs="仿宋_GB2312"/>
          <w:b w:val="0"/>
          <w:bCs/>
          <w:color w:val="auto"/>
          <w:kern w:val="44"/>
          <w:sz w:val="32"/>
          <w:szCs w:val="32"/>
          <w:lang w:val="en-US" w:eastAsia="zh-CN"/>
        </w:rPr>
        <w:t>一</w:t>
      </w:r>
      <w:r>
        <w:rPr>
          <w:rFonts w:hint="eastAsia" w:ascii="仿宋_GB2312" w:hAnsi="仿宋_GB2312" w:eastAsia="仿宋_GB2312" w:cs="仿宋_GB2312"/>
          <w:b w:val="0"/>
          <w:bCs/>
          <w:color w:val="auto"/>
          <w:kern w:val="44"/>
          <w:sz w:val="32"/>
          <w:szCs w:val="32"/>
          <w:lang w:eastAsia="zh-CN"/>
        </w:rPr>
        <w:t>）</w:t>
      </w:r>
      <w:r>
        <w:rPr>
          <w:rFonts w:hint="eastAsia" w:ascii="仿宋_GB2312" w:hAnsi="仿宋_GB2312" w:eastAsia="仿宋_GB2312" w:cs="仿宋_GB2312"/>
          <w:b w:val="0"/>
          <w:bCs/>
          <w:color w:val="auto"/>
          <w:kern w:val="44"/>
          <w:sz w:val="32"/>
          <w:szCs w:val="32"/>
        </w:rPr>
        <w:t>申报时间</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登</w:t>
      </w:r>
      <w:r>
        <w:rPr>
          <w:rFonts w:hint="eastAsia" w:ascii="仿宋_GB2312" w:hAnsi="仿宋_GB2312" w:eastAsia="仿宋_GB2312" w:cs="仿宋_GB2312"/>
          <w:color w:val="auto"/>
          <w:sz w:val="32"/>
          <w:szCs w:val="32"/>
          <w:lang w:val="en-US" w:eastAsia="zh-CN"/>
        </w:rPr>
        <w:t>录后选择办理情形：</w:t>
      </w:r>
      <w:r>
        <w:rPr>
          <w:rFonts w:hint="eastAsia" w:ascii="仿宋_GB2312" w:hAnsi="仿宋_GB2312" w:eastAsia="仿宋_GB2312" w:cs="仿宋_GB2312"/>
          <w:b w:val="0"/>
          <w:color w:val="auto"/>
          <w:kern w:val="2"/>
          <w:sz w:val="32"/>
          <w:szCs w:val="32"/>
        </w:rPr>
        <w:t>国家知识产权优势、示范企业</w:t>
      </w:r>
      <w:r>
        <w:rPr>
          <w:rFonts w:hint="eastAsia" w:ascii="仿宋_GB2312" w:hAnsi="仿宋_GB2312" w:eastAsia="仿宋_GB2312" w:cs="仿宋_GB2312"/>
          <w:b w:val="0"/>
          <w:color w:val="auto"/>
          <w:kern w:val="2"/>
          <w:sz w:val="32"/>
          <w:szCs w:val="32"/>
          <w:lang w:eastAsia="zh-CN"/>
        </w:rPr>
        <w:t>配套奖励</w:t>
      </w:r>
      <w:r>
        <w:rPr>
          <w:rFonts w:hint="eastAsia" w:ascii="仿宋_GB2312" w:hAnsi="仿宋_GB2312" w:eastAsia="仿宋_GB2312" w:cs="仿宋_GB2312"/>
          <w:b w:val="0"/>
          <w:color w:val="auto"/>
          <w:kern w:val="2"/>
          <w:sz w:val="32"/>
          <w:szCs w:val="32"/>
        </w:rPr>
        <w:t>项目</w:t>
      </w:r>
      <w:r>
        <w:rPr>
          <w:rFonts w:hint="eastAsia" w:ascii="仿宋_GB2312" w:hAnsi="仿宋_GB2312" w:eastAsia="仿宋_GB2312" w:cs="仿宋_GB2312"/>
          <w:color w:val="auto"/>
          <w:sz w:val="32"/>
          <w:szCs w:val="32"/>
          <w:lang w:val="en-US" w:eastAsia="zh-CN"/>
        </w:rPr>
        <w:t>，勾选同意《广东省网上办事大厅服务条款》内容，点击下一步进入申</w:t>
      </w:r>
      <w:r>
        <w:rPr>
          <w:rFonts w:hint="eastAsia"/>
          <w:sz w:val="32"/>
          <w:szCs w:val="32"/>
          <w:lang w:val="en-US" w:eastAsia="zh-CN"/>
        </w:rPr>
        <w:t>报。</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本项目网上申报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无需</w:t>
      </w:r>
      <w:r>
        <w:rPr>
          <w:rFonts w:hint="eastAsia" w:ascii="仿宋_GB2312" w:hAnsi="仿宋_GB2312" w:eastAsia="仿宋_GB2312" w:cs="仿宋_GB2312"/>
          <w:color w:val="auto"/>
          <w:sz w:val="32"/>
          <w:szCs w:val="32"/>
        </w:rPr>
        <w:t>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（二）资助标准</w:t>
      </w:r>
    </w:p>
    <w:p>
      <w:pPr>
        <w:ind w:firstLine="645"/>
        <w:jc w:val="left"/>
        <w:rPr>
          <w:rFonts w:hint="eastAsia" w:ascii="仿宋_GB2312" w:eastAsia="仿宋_GB2312" w:hAnsiTheme="minorHAnsi" w:cstheme="minorBidi"/>
          <w:color w:val="auto"/>
          <w:sz w:val="32"/>
          <w:szCs w:val="32"/>
          <w:lang w:val="en-US" w:eastAsia="zh-CN"/>
        </w:rPr>
      </w:pPr>
      <w:r>
        <w:rPr>
          <w:rFonts w:hint="eastAsia" w:ascii="仿宋_GB2312" w:eastAsia="仿宋_GB2312"/>
          <w:color w:val="auto"/>
          <w:sz w:val="32"/>
          <w:szCs w:val="32"/>
        </w:rPr>
        <w:t>对符合条件的国家级知识产权优势企业给予一次性不超过25万元的奖励，对国家级知识产权示范企业给予一次性不超过50万元的奖励。</w:t>
      </w:r>
      <w:r>
        <w:rPr>
          <w:rFonts w:hint="eastAsia" w:ascii="仿宋_GB2312" w:eastAsia="仿宋_GB2312"/>
          <w:color w:val="auto"/>
          <w:sz w:val="32"/>
          <w:szCs w:val="32"/>
          <w:lang w:val="en-US" w:eastAsia="zh-CN"/>
        </w:rPr>
        <w:t>该项目2019年度资助预算总额度400万。符合资助条件的所有项目资助总额超出400万时，按照项目预算总额除以经受理符合条件的项目资助金额的比例进行折算。</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rPr>
        <w:t>申报条件</w:t>
      </w:r>
    </w:p>
    <w:p>
      <w:pPr>
        <w:ind w:firstLine="645"/>
        <w:jc w:val="left"/>
        <w:rPr>
          <w:rFonts w:ascii="仿宋_GB2312" w:eastAsia="仿宋_GB2312"/>
          <w:color w:val="auto"/>
          <w:sz w:val="32"/>
          <w:szCs w:val="32"/>
        </w:rPr>
      </w:pPr>
      <w:r>
        <w:rPr>
          <w:rFonts w:hint="eastAsia" w:ascii="仿宋_GB2312" w:eastAsia="仿宋_GB2312"/>
          <w:color w:val="auto"/>
          <w:sz w:val="32"/>
          <w:szCs w:val="32"/>
        </w:rPr>
        <w:t>申请人必须同时满足以下条件：</w:t>
      </w:r>
    </w:p>
    <w:p>
      <w:pPr>
        <w:ind w:firstLine="645"/>
        <w:jc w:val="left"/>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是在我市依法登记注册的企业；</w:t>
      </w:r>
    </w:p>
    <w:p>
      <w:pPr>
        <w:ind w:firstLine="645"/>
        <w:jc w:val="left"/>
        <w:rPr>
          <w:rFonts w:hint="default" w:ascii="仿宋_GB2312" w:eastAsia="仿宋_GB2312"/>
          <w:b/>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2018-20</w:t>
      </w:r>
      <w:r>
        <w:rPr>
          <w:rFonts w:hint="eastAsia" w:ascii="仿宋_GB2312"/>
          <w:color w:val="auto"/>
          <w:sz w:val="32"/>
          <w:szCs w:val="32"/>
          <w:lang w:val="en-US" w:eastAsia="zh-CN"/>
        </w:rPr>
        <w:t>19</w:t>
      </w:r>
      <w:r>
        <w:rPr>
          <w:rFonts w:hint="eastAsia" w:ascii="仿宋_GB2312" w:eastAsia="仿宋_GB2312"/>
          <w:color w:val="auto"/>
          <w:sz w:val="32"/>
          <w:szCs w:val="32"/>
        </w:rPr>
        <w:t>年度间被国家知识产权局认定为国家知识产权优势、示范企业。</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val="en-US" w:eastAsia="zh-CN"/>
        </w:rPr>
        <w:t>（四）</w:t>
      </w:r>
      <w:r>
        <w:rPr>
          <w:rFonts w:hint="eastAsia" w:ascii="仿宋_GB2312" w:eastAsia="仿宋_GB2312" w:hAnsiTheme="minorHAnsi" w:cstheme="minorBidi"/>
          <w:b w:val="0"/>
          <w:bCs w:val="0"/>
          <w:color w:val="auto"/>
          <w:kern w:val="2"/>
          <w:sz w:val="32"/>
          <w:szCs w:val="32"/>
        </w:rPr>
        <w:t>申报材料</w:t>
      </w:r>
    </w:p>
    <w:p>
      <w:pPr>
        <w:ind w:firstLine="645"/>
        <w:jc w:val="left"/>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bCs/>
          <w:color w:val="auto"/>
          <w:sz w:val="32"/>
          <w:szCs w:val="32"/>
        </w:rPr>
        <w:t>项目申请书（即</w:t>
      </w:r>
      <w:r>
        <w:rPr>
          <w:rFonts w:hint="eastAsia" w:ascii="仿宋_GB2312" w:hAnsi="黑体" w:eastAsia="仿宋_GB2312"/>
          <w:color w:val="auto"/>
          <w:spacing w:val="10"/>
          <w:sz w:val="32"/>
          <w:szCs w:val="32"/>
        </w:rPr>
        <w:t>系统填写项目申报信息）</w:t>
      </w:r>
      <w:r>
        <w:rPr>
          <w:rFonts w:hint="eastAsia" w:ascii="仿宋_GB2312" w:eastAsia="仿宋_GB2312"/>
          <w:color w:val="auto"/>
          <w:sz w:val="32"/>
          <w:szCs w:val="32"/>
        </w:rPr>
        <w:t>；</w:t>
      </w:r>
    </w:p>
    <w:p>
      <w:pPr>
        <w:ind w:firstLine="645"/>
        <w:jc w:val="left"/>
        <w:rPr>
          <w:rFonts w:hint="eastAsia" w:ascii="仿宋_GB2312" w:eastAsia="仿宋_GB2312"/>
          <w:bCs/>
          <w:color w:val="auto"/>
          <w:sz w:val="32"/>
          <w:szCs w:val="32"/>
        </w:rPr>
      </w:pPr>
      <w:r>
        <w:rPr>
          <w:rFonts w:hint="eastAsia" w:ascii="仿宋_GB2312" w:eastAsia="仿宋_GB2312"/>
          <w:bCs/>
          <w:color w:val="auto"/>
          <w:sz w:val="32"/>
          <w:szCs w:val="32"/>
          <w:lang w:val="en-US" w:eastAsia="zh-CN"/>
        </w:rPr>
        <w:t>2.</w:t>
      </w:r>
      <w:r>
        <w:rPr>
          <w:rFonts w:hint="eastAsia" w:ascii="仿宋_GB2312" w:eastAsia="仿宋_GB2312"/>
          <w:bCs/>
          <w:color w:val="auto"/>
          <w:sz w:val="32"/>
          <w:szCs w:val="32"/>
        </w:rPr>
        <w:t>国家</w:t>
      </w:r>
      <w:r>
        <w:rPr>
          <w:rFonts w:hint="eastAsia" w:ascii="仿宋_GB2312" w:eastAsia="仿宋_GB2312"/>
          <w:bCs/>
          <w:color w:val="auto"/>
          <w:sz w:val="32"/>
          <w:szCs w:val="32"/>
          <w:lang w:eastAsia="zh-CN"/>
        </w:rPr>
        <w:t>知识产权局</w:t>
      </w:r>
      <w:r>
        <w:rPr>
          <w:rFonts w:hint="eastAsia" w:ascii="仿宋_GB2312" w:eastAsia="仿宋_GB2312"/>
          <w:bCs/>
          <w:color w:val="auto"/>
          <w:sz w:val="32"/>
          <w:szCs w:val="32"/>
          <w:lang w:val="en-US" w:eastAsia="zh-CN"/>
        </w:rPr>
        <w:t>认定文件</w:t>
      </w:r>
      <w:r>
        <w:rPr>
          <w:rFonts w:hint="eastAsia" w:ascii="仿宋_GB2312" w:eastAsia="仿宋_GB2312"/>
          <w:bCs/>
          <w:color w:val="auto"/>
          <w:sz w:val="32"/>
          <w:szCs w:val="32"/>
        </w:rPr>
        <w:t>（或官方网站网页截图）。</w:t>
      </w:r>
    </w:p>
    <w:p>
      <w:pPr>
        <w:pStyle w:val="2"/>
        <w:spacing w:line="240" w:lineRule="auto"/>
        <w:ind w:firstLine="640" w:firstLineChars="200"/>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（五）审</w:t>
      </w:r>
      <w:r>
        <w:rPr>
          <w:rFonts w:hint="eastAsia" w:ascii="仿宋_GB2312" w:hAnsi="Calibri" w:eastAsia="仿宋_GB2312" w:cs="Times New Roman"/>
          <w:b w:val="0"/>
          <w:bCs/>
          <w:color w:val="auto"/>
          <w:kern w:val="2"/>
          <w:sz w:val="32"/>
          <w:szCs w:val="32"/>
          <w:lang w:val="en-US" w:eastAsia="zh-CN"/>
        </w:rPr>
        <w:t>批</w:t>
      </w:r>
      <w:r>
        <w:rPr>
          <w:rFonts w:hint="eastAsia" w:ascii="仿宋_GB2312" w:hAnsi="Calibri" w:eastAsia="仿宋_GB2312" w:cs="Times New Roman"/>
          <w:b w:val="0"/>
          <w:bCs/>
          <w:color w:val="auto"/>
          <w:kern w:val="2"/>
          <w:sz w:val="32"/>
          <w:szCs w:val="32"/>
          <w:lang w:val="en-US" w:eastAsia="zh-CN" w:bidi="ar-SA"/>
        </w:rPr>
        <w:t>程序</w:t>
      </w:r>
    </w:p>
    <w:p>
      <w:pPr>
        <w:pStyle w:val="2"/>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eastAsia="zh-CN"/>
        </w:rPr>
        <w:t>本</w:t>
      </w:r>
      <w:r>
        <w:rPr>
          <w:rFonts w:hint="eastAsia" w:ascii="仿宋_GB2312" w:hAnsi="Calibri" w:eastAsia="仿宋_GB2312" w:cs="Times New Roman"/>
          <w:b w:val="0"/>
          <w:bCs/>
          <w:color w:val="auto"/>
          <w:kern w:val="2"/>
          <w:sz w:val="32"/>
          <w:szCs w:val="32"/>
        </w:rPr>
        <w:t>项目的受理、审核及资金拨付应当遵循以下程序：</w:t>
      </w:r>
    </w:p>
    <w:p>
      <w:pPr>
        <w:pStyle w:val="2"/>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val="en-US" w:eastAsia="zh-CN"/>
        </w:rPr>
        <w:t>1.</w:t>
      </w:r>
      <w:r>
        <w:rPr>
          <w:rFonts w:hint="eastAsia" w:ascii="仿宋_GB2312" w:hAnsi="Calibri" w:eastAsia="仿宋_GB2312" w:cs="Times New Roman"/>
          <w:b w:val="0"/>
          <w:bCs/>
          <w:color w:val="auto"/>
          <w:kern w:val="2"/>
          <w:sz w:val="32"/>
          <w:szCs w:val="32"/>
        </w:rPr>
        <w:t>市知识产权主管部门定期发布申请通知。</w:t>
      </w:r>
    </w:p>
    <w:p>
      <w:pPr>
        <w:pStyle w:val="2"/>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val="en-US" w:eastAsia="zh-CN"/>
        </w:rPr>
        <w:t>2.</w:t>
      </w:r>
      <w:r>
        <w:rPr>
          <w:rFonts w:hint="eastAsia" w:ascii="仿宋_GB2312" w:hAnsi="Calibri" w:eastAsia="仿宋_GB2312" w:cs="Times New Roman"/>
          <w:b w:val="0"/>
          <w:bCs/>
          <w:color w:val="auto"/>
          <w:kern w:val="2"/>
          <w:sz w:val="32"/>
          <w:szCs w:val="32"/>
        </w:rPr>
        <w:t>市知识产权主管部门对申请材料进行受理和初审，对于申请材料不完善，限期予以补正。</w:t>
      </w:r>
    </w:p>
    <w:p>
      <w:pPr>
        <w:pStyle w:val="2"/>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val="en-US" w:eastAsia="zh-CN"/>
        </w:rPr>
        <w:t>3.</w:t>
      </w:r>
      <w:r>
        <w:rPr>
          <w:rFonts w:hint="eastAsia" w:ascii="仿宋_GB2312" w:hAnsi="Calibri" w:eastAsia="仿宋_GB2312" w:cs="Times New Roman"/>
          <w:b w:val="0"/>
          <w:bCs/>
          <w:color w:val="auto"/>
          <w:kern w:val="2"/>
          <w:sz w:val="32"/>
          <w:szCs w:val="32"/>
        </w:rPr>
        <w:t>审核过程中发现申请人可能存在非正常申请情形时，可暂停资助审批，展开调查程序。</w:t>
      </w:r>
    </w:p>
    <w:p>
      <w:pPr>
        <w:pStyle w:val="2"/>
        <w:ind w:firstLine="640" w:firstLineChars="200"/>
        <w:rPr>
          <w:rFonts w:hint="eastAsia" w:ascii="仿宋_GB2312" w:hAnsi="Calibri" w:eastAsia="仿宋_GB2312" w:cs="Times New Roman"/>
          <w:b w:val="0"/>
          <w:bCs/>
          <w:color w:val="auto"/>
          <w:kern w:val="2"/>
          <w:sz w:val="32"/>
          <w:szCs w:val="32"/>
        </w:rPr>
      </w:pPr>
      <w:r>
        <w:rPr>
          <w:rFonts w:hint="eastAsia" w:ascii="仿宋_GB2312" w:hAnsi="Calibri" w:eastAsia="仿宋_GB2312" w:cs="Times New Roman"/>
          <w:b w:val="0"/>
          <w:bCs/>
          <w:color w:val="auto"/>
          <w:kern w:val="2"/>
          <w:sz w:val="32"/>
          <w:szCs w:val="32"/>
          <w:lang w:val="en-US" w:eastAsia="zh-CN"/>
        </w:rPr>
        <w:t>4.</w:t>
      </w:r>
      <w:r>
        <w:rPr>
          <w:rFonts w:hint="eastAsia" w:ascii="仿宋_GB2312" w:hAnsi="Calibri" w:eastAsia="仿宋_GB2312" w:cs="Times New Roman"/>
          <w:b w:val="0"/>
          <w:bCs/>
          <w:color w:val="auto"/>
          <w:kern w:val="2"/>
          <w:sz w:val="32"/>
          <w:szCs w:val="32"/>
        </w:rPr>
        <w:t>经审核符合条件的，市知识产权主管部门应在市财政部门下达预算后通知申请人办理领款手续，申请人未按通知要求领款的视为放弃申请资助款。</w:t>
      </w:r>
    </w:p>
    <w:p>
      <w:pPr>
        <w:ind w:firstLine="645"/>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（六）不予资助情形</w:t>
      </w:r>
    </w:p>
    <w:p>
      <w:pPr>
        <w:ind w:firstLine="645"/>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rPr>
        <w:t>2.被列入市财政专项资金违规、失信信息名单的；</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rPr>
        <w:t>3.经查询深圳市信用网，发现有严重违法失信信息；</w:t>
      </w:r>
    </w:p>
    <w:p>
      <w:pPr>
        <w:spacing w:line="580" w:lineRule="exact"/>
        <w:ind w:firstLine="645"/>
        <w:jc w:val="left"/>
        <w:rPr>
          <w:rFonts w:hint="eastAsia" w:ascii="仿宋_GB2312" w:eastAsia="仿宋_GB2312"/>
          <w:b w:val="0"/>
          <w:color w:val="auto"/>
          <w:kern w:val="2"/>
          <w:sz w:val="32"/>
          <w:szCs w:val="32"/>
        </w:rPr>
      </w:pPr>
      <w:r>
        <w:rPr>
          <w:rFonts w:hint="eastAsia" w:ascii="仿宋_GB2312" w:eastAsia="仿宋_GB2312"/>
          <w:color w:val="auto"/>
          <w:sz w:val="32"/>
          <w:szCs w:val="32"/>
        </w:rPr>
        <w:t>4.经查询人民法院公告网，发现已进入破产清算的；</w:t>
      </w:r>
    </w:p>
    <w:p>
      <w:pPr>
        <w:spacing w:line="580" w:lineRule="exact"/>
        <w:ind w:firstLine="646"/>
        <w:jc w:val="left"/>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spacing w:line="580" w:lineRule="exact"/>
        <w:ind w:firstLine="646"/>
        <w:jc w:val="left"/>
        <w:rPr>
          <w:rFonts w:hint="eastAsia" w:ascii="仿宋_GB2312" w:eastAsia="仿宋_GB2312" w:hAnsiTheme="minorHAnsi" w:cstheme="minorBidi"/>
          <w:color w:val="auto"/>
          <w:sz w:val="32"/>
          <w:szCs w:val="32"/>
          <w:lang w:val="en-US" w:eastAsia="zh-CN"/>
        </w:rPr>
      </w:pPr>
      <w:r>
        <w:rPr>
          <w:rFonts w:hint="eastAsia" w:ascii="仿宋_GB2312" w:eastAsia="仿宋_GB2312"/>
          <w:b w:val="0"/>
          <w:color w:val="auto"/>
          <w:kern w:val="2"/>
          <w:sz w:val="32"/>
          <w:szCs w:val="32"/>
        </w:rPr>
        <w:t>6.存在违反《服务业发展资金管理办法》等相关规定的情形。</w:t>
      </w:r>
    </w:p>
    <w:p>
      <w:pPr>
        <w:spacing w:line="580" w:lineRule="exact"/>
        <w:ind w:firstLine="646"/>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（七）注意事项</w:t>
      </w:r>
    </w:p>
    <w:p>
      <w:pPr>
        <w:spacing w:line="580" w:lineRule="exact"/>
        <w:ind w:firstLine="646"/>
        <w:jc w:val="left"/>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spacing w:line="580" w:lineRule="exact"/>
        <w:ind w:firstLine="646"/>
        <w:jc w:val="left"/>
        <w:rPr>
          <w:rFonts w:hint="eastAsia" w:ascii="仿宋_GB2312" w:eastAsia="仿宋_GB2312" w:hAnsiTheme="minorHAnsi"/>
          <w:color w:val="auto"/>
          <w:sz w:val="32"/>
          <w:szCs w:val="32"/>
          <w:lang w:val="en-US" w:eastAsia="zh-CN"/>
        </w:rPr>
      </w:pPr>
      <w:r>
        <w:rPr>
          <w:rFonts w:hint="eastAsia" w:ascii="仿宋_GB2312" w:eastAsia="仿宋_GB2312" w:hAnsiTheme="minorHAnsi" w:cstheme="minorBidi"/>
          <w:b w:val="0"/>
          <w:bCs w:val="0"/>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spacing w:line="580" w:lineRule="exact"/>
        <w:ind w:firstLine="646"/>
        <w:jc w:val="left"/>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（八）业务咨询</w:t>
      </w:r>
    </w:p>
    <w:p>
      <w:pPr>
        <w:spacing w:line="580" w:lineRule="exact"/>
        <w:ind w:firstLine="646"/>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咨询窗口地址：深圳市市民中心行政服务大厅东厅10-13号窗口。</w:t>
      </w:r>
    </w:p>
    <w:p>
      <w:pPr>
        <w:spacing w:line="580" w:lineRule="exact"/>
        <w:ind w:firstLine="646"/>
        <w:jc w:val="left"/>
        <w:rPr>
          <w:rFonts w:hint="eastAsia" w:ascii="仿宋_GB2312" w:eastAsia="仿宋_GB2312" w:hAnsiTheme="minorHAnsi" w:cstheme="minorBidi"/>
          <w:color w:val="auto"/>
          <w:sz w:val="32"/>
          <w:szCs w:val="32"/>
        </w:rPr>
      </w:pPr>
      <w:r>
        <w:rPr>
          <w:rFonts w:hint="eastAsia" w:ascii="仿宋_GB2312" w:eastAsia="仿宋_GB2312" w:hAnsiTheme="minorHAnsi" w:cstheme="minorBidi"/>
          <w:color w:val="auto"/>
          <w:sz w:val="32"/>
          <w:szCs w:val="32"/>
        </w:rPr>
        <w:t>申报网站技术支持电话：</w:t>
      </w:r>
      <w:r>
        <w:rPr>
          <w:rFonts w:hint="eastAsia" w:ascii="仿宋_GB2312" w:eastAsia="仿宋_GB2312" w:cstheme="minorBidi"/>
          <w:color w:val="auto"/>
          <w:sz w:val="32"/>
          <w:szCs w:val="32"/>
          <w:lang w:val="en-US" w:eastAsia="zh-CN"/>
        </w:rPr>
        <w:t>0755-81917706</w:t>
      </w:r>
      <w:r>
        <w:rPr>
          <w:rFonts w:hint="eastAsia" w:ascii="仿宋_GB2312" w:eastAsia="仿宋_GB2312" w:hAnsiTheme="minorHAnsi" w:cstheme="minorBidi"/>
          <w:color w:val="auto"/>
          <w:sz w:val="32"/>
          <w:szCs w:val="32"/>
        </w:rPr>
        <w:t>。</w:t>
      </w:r>
    </w:p>
    <w:p>
      <w:pPr>
        <w:spacing w:line="580" w:lineRule="exact"/>
        <w:ind w:firstLine="646"/>
        <w:jc w:val="left"/>
        <w:rPr>
          <w:rFonts w:hint="eastAsia" w:ascii="仿宋_GB2312" w:eastAsia="仿宋_GB2312" w:hAnsiTheme="minorHAnsi" w:cstheme="minorBidi"/>
          <w:b w:val="0"/>
          <w:color w:val="auto"/>
          <w:kern w:val="2"/>
          <w:sz w:val="32"/>
          <w:szCs w:val="32"/>
        </w:rPr>
      </w:pPr>
      <w:r>
        <w:rPr>
          <w:rFonts w:hint="eastAsia" w:ascii="仿宋_GB2312" w:eastAsia="仿宋_GB2312" w:hAnsiTheme="minorHAnsi" w:cstheme="minorBidi"/>
          <w:color w:val="auto"/>
          <w:sz w:val="32"/>
          <w:szCs w:val="32"/>
        </w:rPr>
        <w:t>深圳市市场监督管理局业务咨询电话：</w:t>
      </w:r>
      <w:r>
        <w:rPr>
          <w:rFonts w:hint="eastAsia" w:ascii="仿宋_GB2312" w:eastAsia="仿宋_GB2312" w:cstheme="minorBidi"/>
          <w:color w:val="auto"/>
          <w:sz w:val="32"/>
          <w:szCs w:val="32"/>
          <w:lang w:val="en-US" w:eastAsia="zh-CN"/>
        </w:rPr>
        <w:t>0755-</w:t>
      </w:r>
      <w:r>
        <w:rPr>
          <w:rFonts w:hint="eastAsia" w:ascii="仿宋_GB2312" w:eastAsia="仿宋_GB2312" w:hAnsiTheme="minorHAnsi" w:cstheme="minorBidi"/>
          <w:color w:val="auto"/>
          <w:sz w:val="32"/>
          <w:szCs w:val="32"/>
        </w:rPr>
        <w:t>83070519。</w:t>
      </w:r>
    </w:p>
    <w:p>
      <w:pPr>
        <w:jc w:val="left"/>
        <w:rPr>
          <w:rFonts w:hint="eastAsia" w:asciiTheme="minorHAnsi" w:hAnsiTheme="minorHAnsi" w:eastAsiaTheme="minorEastAsia"/>
          <w:b/>
          <w:color w:val="auto"/>
          <w:kern w:val="44"/>
          <w:sz w:val="44"/>
          <w:szCs w:val="24"/>
          <w:lang w:val="en-US" w:eastAsia="zh-CN"/>
        </w:rPr>
      </w:pPr>
      <w:bookmarkStart w:id="25" w:name="_Toc9269_WPSOffice_Level1"/>
      <w:r>
        <w:rPr>
          <w:rFonts w:hint="eastAsia" w:asciiTheme="minorHAnsi" w:hAnsiTheme="minorHAnsi" w:eastAsiaTheme="minorEastAsia"/>
          <w:b/>
          <w:color w:val="auto"/>
          <w:kern w:val="44"/>
          <w:sz w:val="44"/>
          <w:szCs w:val="24"/>
          <w:lang w:val="en-US" w:eastAsia="zh-CN"/>
        </w:rPr>
        <w:t>十二、《企业知识产权管理规范》资助</w:t>
      </w:r>
      <w:bookmarkEnd w:id="25"/>
    </w:p>
    <w:p>
      <w:pPr>
        <w:jc w:val="center"/>
        <w:rPr>
          <w:rFonts w:hint="eastAsia" w:asciiTheme="minorHAnsi" w:eastAsiaTheme="minorEastAsia"/>
          <w:b/>
          <w:color w:val="auto"/>
          <w:kern w:val="44"/>
          <w:sz w:val="44"/>
          <w:szCs w:val="24"/>
        </w:rPr>
      </w:pPr>
      <w:r>
        <w:rPr>
          <w:rFonts w:hint="eastAsia" w:asciiTheme="minorHAnsi" w:hAnsiTheme="minorHAnsi" w:eastAsiaTheme="minorEastAsia"/>
          <w:b/>
          <w:color w:val="auto"/>
          <w:kern w:val="44"/>
          <w:sz w:val="44"/>
          <w:szCs w:val="24"/>
        </w:rPr>
        <w:t>项目申报</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eastAsia="zh-CN"/>
        </w:rPr>
      </w:pPr>
    </w:p>
    <w:p>
      <w:pPr>
        <w:pStyle w:val="2"/>
        <w:spacing w:line="240" w:lineRule="auto"/>
        <w:ind w:firstLine="640" w:firstLineChars="200"/>
        <w:rPr>
          <w:rFonts w:hint="eastAsia" w:ascii="仿宋_GB2312" w:hAnsi="仿宋_GB2312" w:eastAsia="仿宋_GB2312" w:cs="仿宋_GB2312"/>
          <w:b w:val="0"/>
          <w:bCs/>
          <w:color w:val="auto"/>
          <w:kern w:val="44"/>
          <w:sz w:val="32"/>
          <w:szCs w:val="32"/>
        </w:rPr>
      </w:pPr>
      <w:r>
        <w:rPr>
          <w:rFonts w:hint="eastAsia" w:ascii="仿宋_GB2312" w:hAnsi="仿宋_GB2312" w:eastAsia="仿宋_GB2312" w:cs="仿宋_GB2312"/>
          <w:b w:val="0"/>
          <w:bCs/>
          <w:color w:val="auto"/>
          <w:kern w:val="44"/>
          <w:sz w:val="32"/>
          <w:szCs w:val="32"/>
          <w:lang w:eastAsia="zh-CN"/>
        </w:rPr>
        <w:t>（</w:t>
      </w:r>
      <w:r>
        <w:rPr>
          <w:rFonts w:hint="eastAsia" w:ascii="仿宋_GB2312" w:hAnsi="仿宋_GB2312" w:eastAsia="仿宋_GB2312" w:cs="仿宋_GB2312"/>
          <w:b w:val="0"/>
          <w:bCs/>
          <w:color w:val="auto"/>
          <w:kern w:val="44"/>
          <w:sz w:val="32"/>
          <w:szCs w:val="32"/>
          <w:lang w:val="en-US" w:eastAsia="zh-CN"/>
        </w:rPr>
        <w:t>一</w:t>
      </w:r>
      <w:r>
        <w:rPr>
          <w:rFonts w:hint="eastAsia" w:ascii="仿宋_GB2312" w:hAnsi="仿宋_GB2312" w:eastAsia="仿宋_GB2312" w:cs="仿宋_GB2312"/>
          <w:b w:val="0"/>
          <w:bCs/>
          <w:color w:val="auto"/>
          <w:kern w:val="44"/>
          <w:sz w:val="32"/>
          <w:szCs w:val="32"/>
          <w:lang w:eastAsia="zh-CN"/>
        </w:rPr>
        <w:t>）</w:t>
      </w:r>
      <w:r>
        <w:rPr>
          <w:rFonts w:hint="eastAsia" w:ascii="仿宋_GB2312" w:hAnsi="仿宋_GB2312" w:eastAsia="仿宋_GB2312" w:cs="仿宋_GB2312"/>
          <w:b w:val="0"/>
          <w:bCs/>
          <w:color w:val="auto"/>
          <w:kern w:val="44"/>
          <w:sz w:val="32"/>
          <w:szCs w:val="32"/>
        </w:rPr>
        <w:t>申报时间</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ind w:firstLine="0"/>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登录后</w:t>
      </w:r>
      <w:r>
        <w:rPr>
          <w:rFonts w:hint="eastAsia" w:ascii="仿宋_GB2312" w:hAnsi="仿宋_GB2312" w:eastAsia="仿宋_GB2312" w:cs="仿宋_GB2312"/>
          <w:color w:val="auto"/>
          <w:sz w:val="32"/>
          <w:szCs w:val="32"/>
          <w:lang w:val="en-US" w:eastAsia="zh-CN"/>
        </w:rPr>
        <w:t>选择办理情形：</w:t>
      </w:r>
      <w:r>
        <w:rPr>
          <w:rFonts w:hint="eastAsia" w:ascii="仿宋_GB2312" w:hAnsi="仿宋_GB2312" w:eastAsia="仿宋_GB2312" w:cs="仿宋_GB2312"/>
          <w:b w:val="0"/>
          <w:color w:val="auto"/>
          <w:kern w:val="2"/>
          <w:sz w:val="32"/>
          <w:szCs w:val="32"/>
          <w:lang w:val="en-US" w:eastAsia="zh-CN"/>
        </w:rPr>
        <w:t>《企业知识产权管理规范》资助</w:t>
      </w:r>
      <w:r>
        <w:rPr>
          <w:rFonts w:hint="eastAsia" w:ascii="仿宋_GB2312" w:hAnsi="仿宋_GB2312" w:eastAsia="仿宋_GB2312" w:cs="仿宋_GB2312"/>
          <w:b w:val="0"/>
          <w:color w:val="auto"/>
          <w:kern w:val="2"/>
          <w:sz w:val="32"/>
          <w:szCs w:val="32"/>
        </w:rPr>
        <w:t>项目</w:t>
      </w:r>
      <w:r>
        <w:rPr>
          <w:rFonts w:hint="eastAsia" w:ascii="仿宋_GB2312" w:hAnsi="仿宋_GB2312" w:eastAsia="仿宋_GB2312" w:cs="仿宋_GB2312"/>
          <w:color w:val="auto"/>
          <w:sz w:val="32"/>
          <w:szCs w:val="32"/>
          <w:lang w:val="en-US" w:eastAsia="zh-CN"/>
        </w:rPr>
        <w:t>，勾选同意《广东省网上办事大厅服务条款》内容，点击下一步进入申报</w:t>
      </w:r>
      <w:r>
        <w:rPr>
          <w:rFonts w:hint="eastAsia"/>
          <w:sz w:val="32"/>
          <w:szCs w:val="32"/>
          <w:lang w:val="en-US" w:eastAsia="zh-CN"/>
        </w:rPr>
        <w:t>。</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本项目网上申报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无需</w:t>
      </w:r>
      <w:r>
        <w:rPr>
          <w:rFonts w:hint="eastAsia" w:ascii="仿宋_GB2312" w:hAnsi="仿宋_GB2312" w:eastAsia="仿宋_GB2312" w:cs="仿宋_GB2312"/>
          <w:color w:val="auto"/>
          <w:sz w:val="32"/>
          <w:szCs w:val="32"/>
        </w:rPr>
        <w:t>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eastAsia="zh-CN"/>
        </w:rPr>
      </w:pPr>
      <w:r>
        <w:rPr>
          <w:rFonts w:hint="eastAsia" w:ascii="仿宋_GB2312" w:eastAsia="仿宋_GB2312" w:hAnsiTheme="minorHAnsi" w:cstheme="minorBidi"/>
          <w:b w:val="0"/>
          <w:bCs w:val="0"/>
          <w:color w:val="auto"/>
          <w:kern w:val="2"/>
          <w:sz w:val="32"/>
          <w:szCs w:val="32"/>
          <w:lang w:val="en-US" w:eastAsia="zh-CN"/>
        </w:rPr>
        <w:t>（二）</w:t>
      </w:r>
      <w:r>
        <w:rPr>
          <w:rFonts w:hint="eastAsia" w:ascii="仿宋_GB2312" w:eastAsia="仿宋_GB2312" w:hAnsiTheme="minorHAnsi" w:cstheme="minorBidi"/>
          <w:b w:val="0"/>
          <w:bCs w:val="0"/>
          <w:color w:val="auto"/>
          <w:kern w:val="2"/>
          <w:sz w:val="32"/>
          <w:szCs w:val="32"/>
          <w:lang w:eastAsia="zh-CN"/>
        </w:rPr>
        <w:t>资助标准</w:t>
      </w:r>
    </w:p>
    <w:p>
      <w:pPr>
        <w:ind w:firstLine="645"/>
        <w:jc w:val="both"/>
        <w:rPr>
          <w:rFonts w:hint="eastAsia" w:ascii="仿宋_GB2312" w:eastAsia="仿宋_GB2312"/>
          <w:color w:val="auto"/>
          <w:sz w:val="32"/>
          <w:szCs w:val="32"/>
        </w:rPr>
      </w:pPr>
      <w:r>
        <w:rPr>
          <w:rFonts w:hint="eastAsia" w:ascii="仿宋_GB2312" w:eastAsia="仿宋_GB2312"/>
          <w:color w:val="auto"/>
          <w:sz w:val="32"/>
          <w:szCs w:val="32"/>
          <w:lang w:eastAsia="zh-CN"/>
        </w:rPr>
        <w:t>根据</w:t>
      </w:r>
      <w:r>
        <w:rPr>
          <w:rFonts w:hint="eastAsia" w:ascii="仿宋_GB2312" w:eastAsia="仿宋_GB2312"/>
          <w:color w:val="auto"/>
          <w:sz w:val="32"/>
          <w:szCs w:val="32"/>
          <w:lang w:val="en-US" w:eastAsia="zh-CN"/>
        </w:rPr>
        <w:t>2019年9月3日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国家知识产权局办公室关于规范知识产权管理体系贯标认证工作的通知</w:t>
      </w:r>
      <w:r>
        <w:rPr>
          <w:rFonts w:hint="eastAsia" w:ascii="仿宋_GB2312" w:eastAsia="仿宋_GB2312"/>
          <w:color w:val="auto"/>
          <w:sz w:val="32"/>
          <w:szCs w:val="32"/>
          <w:lang w:eastAsia="zh-CN"/>
        </w:rPr>
        <w:t>》（</w:t>
      </w:r>
      <w:r>
        <w:rPr>
          <w:rFonts w:hint="eastAsia" w:ascii="仿宋_GB2312" w:eastAsia="仿宋_GB2312"/>
          <w:color w:val="auto"/>
          <w:sz w:val="32"/>
          <w:szCs w:val="32"/>
        </w:rPr>
        <w:t>国知办发运字〔2019〕34号</w:t>
      </w:r>
      <w:r>
        <w:rPr>
          <w:rFonts w:hint="eastAsia" w:ascii="仿宋_GB2312" w:eastAsia="仿宋_GB2312"/>
          <w:color w:val="auto"/>
          <w:sz w:val="32"/>
          <w:szCs w:val="32"/>
          <w:lang w:eastAsia="zh-CN"/>
        </w:rPr>
        <w:t>）的规定，针对企业贯标的资助</w:t>
      </w:r>
      <w:r>
        <w:rPr>
          <w:rFonts w:hint="eastAsia" w:ascii="仿宋_GB2312" w:eastAsia="仿宋_GB2312"/>
          <w:color w:val="auto"/>
          <w:sz w:val="32"/>
          <w:szCs w:val="32"/>
        </w:rPr>
        <w:t>总额不得高于实际发生认证费用，也不得高于“初次认证、监督审核至再认证”的首个认证周期实际发生的认证费用总额。贯标辅导、咨询等服务费用不予列入</w:t>
      </w:r>
      <w:r>
        <w:rPr>
          <w:rFonts w:hint="eastAsia" w:ascii="仿宋_GB2312" w:eastAsia="仿宋_GB2312"/>
          <w:color w:val="auto"/>
          <w:sz w:val="32"/>
          <w:szCs w:val="32"/>
          <w:lang w:eastAsia="zh-CN"/>
        </w:rPr>
        <w:t>资助</w:t>
      </w:r>
      <w:r>
        <w:rPr>
          <w:rFonts w:hint="eastAsia" w:ascii="仿宋_GB2312" w:eastAsia="仿宋_GB2312"/>
          <w:color w:val="auto"/>
          <w:sz w:val="32"/>
          <w:szCs w:val="32"/>
        </w:rPr>
        <w:t>范围。</w:t>
      </w:r>
    </w:p>
    <w:p>
      <w:pPr>
        <w:ind w:firstLine="645"/>
        <w:jc w:val="both"/>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将依据申请人实际发生的认证费用，</w:t>
      </w:r>
      <w:r>
        <w:rPr>
          <w:rFonts w:hint="eastAsia" w:ascii="仿宋_GB2312" w:eastAsia="仿宋_GB2312"/>
          <w:color w:val="auto"/>
          <w:sz w:val="32"/>
          <w:szCs w:val="32"/>
        </w:rPr>
        <w:t>对于通过《企业知识产权管理规范》（国家标准GB/T 29490-2013）认证的企业，每家给予</w:t>
      </w:r>
      <w:r>
        <w:rPr>
          <w:rFonts w:hint="eastAsia" w:ascii="仿宋_GB2312" w:eastAsia="仿宋_GB2312"/>
          <w:color w:val="auto"/>
          <w:sz w:val="32"/>
          <w:szCs w:val="32"/>
          <w:lang w:eastAsia="zh-CN"/>
        </w:rPr>
        <w:t>不超过</w:t>
      </w:r>
      <w:r>
        <w:rPr>
          <w:rFonts w:hint="eastAsia" w:ascii="仿宋_GB2312" w:eastAsia="仿宋_GB2312"/>
          <w:color w:val="auto"/>
          <w:sz w:val="32"/>
          <w:szCs w:val="32"/>
        </w:rPr>
        <w:t>5万元的资助</w:t>
      </w:r>
      <w:r>
        <w:rPr>
          <w:rFonts w:hint="eastAsia" w:ascii="仿宋_GB2312" w:eastAsia="仿宋_GB2312"/>
          <w:color w:val="auto"/>
          <w:sz w:val="32"/>
          <w:szCs w:val="32"/>
          <w:lang w:eastAsia="zh-CN"/>
        </w:rPr>
        <w:t>。</w:t>
      </w:r>
      <w:r>
        <w:rPr>
          <w:rFonts w:hint="eastAsia" w:ascii="仿宋_GB2312" w:eastAsia="仿宋_GB2312"/>
          <w:b w:val="0"/>
          <w:bCs w:val="0"/>
          <w:color w:val="auto"/>
          <w:sz w:val="32"/>
          <w:szCs w:val="32"/>
          <w:lang w:eastAsia="zh-CN"/>
        </w:rPr>
        <w:t>（仅限初次认证审核费用，以实际发生费用为准）</w:t>
      </w:r>
      <w:r>
        <w:rPr>
          <w:rFonts w:hint="eastAsia" w:ascii="仿宋_GB2312" w:eastAsia="仿宋_GB2312"/>
          <w:b w:val="0"/>
          <w:bCs w:val="0"/>
          <w:color w:val="auto"/>
          <w:sz w:val="32"/>
          <w:szCs w:val="32"/>
        </w:rPr>
        <w:t>。</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申报条件</w:t>
      </w:r>
    </w:p>
    <w:p>
      <w:pPr>
        <w:ind w:firstLine="645"/>
        <w:jc w:val="both"/>
        <w:rPr>
          <w:rFonts w:ascii="仿宋_GB2312" w:eastAsia="仿宋_GB2312"/>
          <w:color w:val="auto"/>
          <w:sz w:val="32"/>
          <w:szCs w:val="32"/>
        </w:rPr>
      </w:pPr>
      <w:r>
        <w:rPr>
          <w:rFonts w:hint="eastAsia" w:ascii="仿宋_GB2312" w:eastAsia="仿宋_GB2312"/>
          <w:color w:val="auto"/>
          <w:sz w:val="32"/>
          <w:szCs w:val="32"/>
        </w:rPr>
        <w:t>申请人必须同时满足以下条件：</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是在我市依法登记注册的的企业；</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已通过《企业知识产权管理规范》认证，证书应为有效状态，认证地址应包括深圳地区地址；</w:t>
      </w:r>
    </w:p>
    <w:p>
      <w:pPr>
        <w:ind w:firstLine="645"/>
        <w:jc w:val="left"/>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之前未获得过市级《企业知识产权管理规范》认证资助；</w:t>
      </w:r>
    </w:p>
    <w:p>
      <w:pPr>
        <w:ind w:firstLine="645"/>
        <w:jc w:val="left"/>
        <w:rPr>
          <w:rFonts w:hint="eastAsia" w:ascii="仿宋_GB2312" w:eastAsia="仿宋_GB2312"/>
          <w:bCs/>
          <w:color w:val="auto"/>
          <w:sz w:val="32"/>
          <w:szCs w:val="32"/>
        </w:rPr>
      </w:pPr>
      <w:r>
        <w:rPr>
          <w:rFonts w:hint="eastAsia" w:ascii="仿宋_GB2312" w:eastAsia="仿宋_GB2312"/>
          <w:bCs/>
          <w:color w:val="auto"/>
          <w:sz w:val="32"/>
          <w:szCs w:val="32"/>
          <w:lang w:val="en-US" w:eastAsia="zh-CN"/>
        </w:rPr>
        <w:t>4.申报截止日往前推12个月</w:t>
      </w:r>
      <w:r>
        <w:rPr>
          <w:rFonts w:hint="eastAsia" w:ascii="仿宋_GB2312" w:eastAsia="仿宋_GB2312"/>
          <w:bCs/>
          <w:color w:val="auto"/>
          <w:sz w:val="32"/>
          <w:szCs w:val="32"/>
        </w:rPr>
        <w:t>，发明专利授权达到2件以上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2件，</w:t>
      </w:r>
      <w:r>
        <w:rPr>
          <w:rFonts w:hint="eastAsia" w:ascii="仿宋_GB2312" w:eastAsia="仿宋_GB2312"/>
          <w:bCs/>
          <w:color w:val="auto"/>
          <w:sz w:val="32"/>
          <w:szCs w:val="32"/>
          <w:lang w:eastAsia="zh-CN"/>
        </w:rPr>
        <w:t>只限于国内专利，授权公告日在上述期间）</w:t>
      </w:r>
      <w:r>
        <w:rPr>
          <w:rFonts w:hint="eastAsia" w:ascii="仿宋_GB2312" w:eastAsia="仿宋_GB2312"/>
          <w:bCs/>
          <w:color w:val="auto"/>
          <w:sz w:val="32"/>
          <w:szCs w:val="32"/>
        </w:rPr>
        <w:t>，或实用新型专利和外观专利授权达到10件以上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10件，</w:t>
      </w:r>
      <w:r>
        <w:rPr>
          <w:rFonts w:hint="eastAsia" w:ascii="仿宋_GB2312" w:eastAsia="仿宋_GB2312"/>
          <w:bCs/>
          <w:color w:val="auto"/>
          <w:sz w:val="32"/>
          <w:szCs w:val="32"/>
          <w:lang w:eastAsia="zh-CN"/>
        </w:rPr>
        <w:t>只限于国内专利，授权公告日在上述期间）</w:t>
      </w:r>
      <w:r>
        <w:rPr>
          <w:rFonts w:hint="eastAsia" w:ascii="仿宋_GB2312" w:eastAsia="仿宋_GB2312"/>
          <w:bCs/>
          <w:color w:val="auto"/>
          <w:sz w:val="32"/>
          <w:szCs w:val="32"/>
        </w:rPr>
        <w:t>，或软件企业</w:t>
      </w:r>
      <w:r>
        <w:rPr>
          <w:rFonts w:hint="eastAsia" w:ascii="仿宋_GB2312" w:eastAsia="仿宋_GB2312"/>
          <w:bCs/>
          <w:color w:val="auto"/>
          <w:sz w:val="32"/>
          <w:szCs w:val="32"/>
          <w:lang w:eastAsia="zh-CN"/>
        </w:rPr>
        <w:t>（需提交软件企业证书）</w:t>
      </w:r>
      <w:r>
        <w:rPr>
          <w:rFonts w:hint="eastAsia" w:ascii="仿宋_GB2312" w:eastAsia="仿宋_GB2312"/>
          <w:bCs/>
          <w:color w:val="auto"/>
          <w:sz w:val="32"/>
          <w:szCs w:val="32"/>
        </w:rPr>
        <w:t>计算机软件著作权登记量达到50件以上</w:t>
      </w:r>
      <w:r>
        <w:rPr>
          <w:rFonts w:hint="eastAsia" w:ascii="仿宋_GB2312" w:eastAsia="仿宋_GB2312"/>
          <w:bCs/>
          <w:color w:val="auto"/>
          <w:sz w:val="32"/>
          <w:szCs w:val="32"/>
          <w:lang w:eastAsia="zh-CN"/>
        </w:rPr>
        <w:t>（含</w:t>
      </w:r>
      <w:r>
        <w:rPr>
          <w:rFonts w:hint="eastAsia" w:ascii="仿宋_GB2312" w:eastAsia="仿宋_GB2312"/>
          <w:bCs/>
          <w:color w:val="auto"/>
          <w:sz w:val="32"/>
          <w:szCs w:val="32"/>
          <w:lang w:val="en-US" w:eastAsia="zh-CN"/>
        </w:rPr>
        <w:t>50件，</w:t>
      </w:r>
      <w:r>
        <w:rPr>
          <w:rFonts w:hint="eastAsia" w:ascii="仿宋_GB2312" w:eastAsia="仿宋_GB2312"/>
          <w:bCs/>
          <w:color w:val="auto"/>
          <w:sz w:val="32"/>
          <w:szCs w:val="32"/>
          <w:lang w:eastAsia="zh-CN"/>
        </w:rPr>
        <w:t>登记日期在上述期间）</w:t>
      </w:r>
      <w:r>
        <w:rPr>
          <w:rFonts w:hint="eastAsia" w:ascii="仿宋_GB2312" w:eastAsia="仿宋_GB2312"/>
          <w:bCs/>
          <w:color w:val="auto"/>
          <w:sz w:val="32"/>
          <w:szCs w:val="32"/>
        </w:rPr>
        <w:t>；</w:t>
      </w:r>
    </w:p>
    <w:p>
      <w:pPr>
        <w:ind w:firstLine="645"/>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已在广东知识产权贯标信息统计系统备案贯标认证信息。</w:t>
      </w:r>
    </w:p>
    <w:p>
      <w:pPr>
        <w:pStyle w:val="2"/>
        <w:spacing w:line="240" w:lineRule="auto"/>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（四）</w:t>
      </w:r>
      <w:r>
        <w:rPr>
          <w:rFonts w:hint="eastAsia" w:ascii="仿宋" w:hAnsi="仿宋" w:eastAsia="仿宋" w:cs="仿宋"/>
          <w:b w:val="0"/>
          <w:bCs/>
          <w:color w:val="auto"/>
          <w:sz w:val="32"/>
          <w:szCs w:val="32"/>
        </w:rPr>
        <w:t>申报材料</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1.</w:t>
      </w:r>
      <w:r>
        <w:rPr>
          <w:rFonts w:hint="eastAsia" w:ascii="仿宋_GB2312" w:eastAsia="仿宋_GB2312"/>
          <w:bCs/>
          <w:color w:val="auto"/>
          <w:sz w:val="32"/>
          <w:szCs w:val="32"/>
        </w:rPr>
        <w:t>项目申请书（即</w:t>
      </w:r>
      <w:r>
        <w:rPr>
          <w:rFonts w:hint="eastAsia" w:ascii="仿宋_GB2312" w:hAnsi="黑体" w:eastAsia="仿宋_GB2312"/>
          <w:color w:val="auto"/>
          <w:spacing w:val="10"/>
          <w:sz w:val="32"/>
          <w:szCs w:val="32"/>
        </w:rPr>
        <w:t>系统填写项目申报信息）；</w:t>
      </w:r>
    </w:p>
    <w:p>
      <w:pPr>
        <w:ind w:firstLine="645"/>
        <w:jc w:val="left"/>
        <w:rPr>
          <w:rFonts w:ascii="仿宋_GB2312" w:hAnsi="黑体" w:eastAsia="仿宋_GB2312"/>
          <w:color w:val="auto"/>
          <w:spacing w:val="10"/>
          <w:sz w:val="32"/>
          <w:szCs w:val="32"/>
        </w:rPr>
      </w:pPr>
      <w:r>
        <w:rPr>
          <w:rFonts w:hint="eastAsia" w:ascii="仿宋_GB2312" w:hAnsi="黑体" w:eastAsia="仿宋_GB2312"/>
          <w:color w:val="auto"/>
          <w:spacing w:val="10"/>
          <w:sz w:val="32"/>
          <w:szCs w:val="32"/>
          <w:lang w:val="en-US" w:eastAsia="zh-CN"/>
        </w:rPr>
        <w:t>2.</w:t>
      </w:r>
      <w:r>
        <w:rPr>
          <w:rFonts w:hint="eastAsia" w:ascii="仿宋_GB2312" w:eastAsia="仿宋_GB2312"/>
          <w:color w:val="auto"/>
          <w:sz w:val="32"/>
          <w:szCs w:val="32"/>
        </w:rPr>
        <w:t>申请人主体资格证明材料（营业执照）；</w:t>
      </w:r>
    </w:p>
    <w:p>
      <w:pPr>
        <w:ind w:firstLine="645"/>
        <w:jc w:val="left"/>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《企业知识产权管理规范》认证证书；</w:t>
      </w:r>
    </w:p>
    <w:p>
      <w:pPr>
        <w:ind w:firstLine="645"/>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发明专利授权</w:t>
      </w:r>
      <w:r>
        <w:rPr>
          <w:rFonts w:hint="eastAsia" w:ascii="仿宋_GB2312"/>
          <w:color w:val="auto"/>
          <w:sz w:val="32"/>
          <w:szCs w:val="32"/>
          <w:lang w:eastAsia="zh-CN"/>
        </w:rPr>
        <w:t>的企业需提供</w:t>
      </w:r>
      <w:r>
        <w:rPr>
          <w:rFonts w:hint="eastAsia" w:ascii="仿宋_GB2312" w:eastAsia="仿宋_GB2312"/>
          <w:color w:val="auto"/>
          <w:sz w:val="32"/>
          <w:szCs w:val="32"/>
        </w:rPr>
        <w:t>国家知识产权局发放的专利证书</w:t>
      </w:r>
      <w:r>
        <w:rPr>
          <w:rFonts w:hint="eastAsia" w:ascii="仿宋_GB2312" w:eastAsia="仿宋_GB2312"/>
          <w:color w:val="auto"/>
          <w:sz w:val="32"/>
          <w:szCs w:val="32"/>
          <w:lang w:eastAsia="zh-CN"/>
        </w:rPr>
        <w:t>；</w:t>
      </w:r>
    </w:p>
    <w:p>
      <w:pPr>
        <w:ind w:firstLine="645"/>
        <w:jc w:val="left"/>
        <w:rPr>
          <w:rFonts w:hint="eastAsia" w:ascii="仿宋_GB2312" w:eastAsia="仿宋_GB2312"/>
          <w:color w:val="auto"/>
          <w:sz w:val="32"/>
          <w:szCs w:val="32"/>
          <w:lang w:eastAsia="zh-CN"/>
        </w:rPr>
      </w:pPr>
      <w:r>
        <w:rPr>
          <w:rFonts w:hint="eastAsia" w:ascii="仿宋_GB2312"/>
          <w:color w:val="auto"/>
          <w:sz w:val="32"/>
          <w:szCs w:val="32"/>
          <w:lang w:val="en-US" w:eastAsia="zh-CN"/>
        </w:rPr>
        <w:t>5.</w:t>
      </w:r>
      <w:r>
        <w:rPr>
          <w:rFonts w:hint="eastAsia" w:ascii="仿宋_GB2312" w:eastAsia="仿宋_GB2312"/>
          <w:color w:val="auto"/>
          <w:sz w:val="32"/>
          <w:szCs w:val="32"/>
        </w:rPr>
        <w:t>软件企业</w:t>
      </w:r>
      <w:r>
        <w:rPr>
          <w:rFonts w:hint="eastAsia" w:ascii="仿宋_GB2312"/>
          <w:color w:val="auto"/>
          <w:sz w:val="32"/>
          <w:szCs w:val="32"/>
          <w:lang w:eastAsia="zh-CN"/>
        </w:rPr>
        <w:t>需提供软件企业评估证书或软件企业认证证书</w:t>
      </w:r>
      <w:r>
        <w:rPr>
          <w:rFonts w:hint="eastAsia" w:ascii="仿宋_GB2312" w:eastAsia="仿宋_GB2312"/>
          <w:color w:val="auto"/>
          <w:sz w:val="32"/>
          <w:szCs w:val="32"/>
        </w:rPr>
        <w:t>以及计算机软件著作权登记证书</w:t>
      </w:r>
      <w:r>
        <w:rPr>
          <w:rFonts w:hint="eastAsia" w:ascii="仿宋_GB2312"/>
          <w:color w:val="auto"/>
          <w:sz w:val="32"/>
          <w:szCs w:val="32"/>
          <w:lang w:eastAsia="zh-CN"/>
        </w:rPr>
        <w:t>。</w:t>
      </w:r>
    </w:p>
    <w:p>
      <w:pPr>
        <w:pStyle w:val="2"/>
        <w:spacing w:line="240" w:lineRule="auto"/>
        <w:ind w:firstLine="640" w:firstLineChars="200"/>
        <w:rPr>
          <w:rFonts w:hint="eastAsia" w:ascii="仿宋" w:hAnsi="仿宋" w:eastAsia="仿宋" w:cs="仿宋"/>
          <w:b w:val="0"/>
          <w:bCs/>
          <w:color w:val="auto"/>
          <w:kern w:val="44"/>
          <w:sz w:val="32"/>
          <w:szCs w:val="32"/>
          <w:lang w:val="en-US" w:eastAsia="zh-CN" w:bidi="ar-SA"/>
        </w:rPr>
      </w:pPr>
      <w:r>
        <w:rPr>
          <w:rFonts w:hint="eastAsia" w:ascii="仿宋" w:hAnsi="仿宋" w:eastAsia="仿宋" w:cs="仿宋"/>
          <w:b w:val="0"/>
          <w:bCs/>
          <w:color w:val="auto"/>
          <w:kern w:val="44"/>
          <w:sz w:val="32"/>
          <w:szCs w:val="32"/>
          <w:lang w:val="en-US" w:eastAsia="zh-CN" w:bidi="ar-SA"/>
        </w:rPr>
        <w:t>（五）审</w:t>
      </w:r>
      <w:r>
        <w:rPr>
          <w:rFonts w:hint="eastAsia" w:ascii="仿宋" w:hAnsi="仿宋" w:eastAsia="仿宋" w:cs="仿宋"/>
          <w:b w:val="0"/>
          <w:bCs/>
          <w:color w:val="auto"/>
          <w:sz w:val="32"/>
          <w:szCs w:val="32"/>
          <w:lang w:val="en-US" w:eastAsia="zh-CN"/>
        </w:rPr>
        <w:t>批</w:t>
      </w:r>
      <w:r>
        <w:rPr>
          <w:rFonts w:hint="eastAsia" w:ascii="仿宋" w:hAnsi="仿宋" w:eastAsia="仿宋" w:cs="仿宋"/>
          <w:b w:val="0"/>
          <w:bCs/>
          <w:color w:val="auto"/>
          <w:kern w:val="44"/>
          <w:sz w:val="32"/>
          <w:szCs w:val="32"/>
          <w:lang w:val="en-US" w:eastAsia="zh-CN" w:bidi="ar-SA"/>
        </w:rPr>
        <w:t>程序</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sz w:val="32"/>
          <w:szCs w:val="32"/>
        </w:rPr>
      </w:pPr>
      <w:r>
        <w:rPr>
          <w:rFonts w:hint="eastAsia" w:ascii="仿宋_GB2312" w:hAnsi="Calibri" w:cs="Times New Roman"/>
          <w:b w:val="0"/>
          <w:bCs/>
          <w:color w:val="auto"/>
          <w:sz w:val="32"/>
          <w:szCs w:val="32"/>
          <w:lang w:eastAsia="zh-CN"/>
        </w:rPr>
        <w:t>本</w:t>
      </w:r>
      <w:r>
        <w:rPr>
          <w:rFonts w:hint="eastAsia" w:ascii="仿宋_GB2312" w:hAnsi="Calibri" w:eastAsia="仿宋_GB2312" w:cs="Times New Roman"/>
          <w:b w:val="0"/>
          <w:bCs/>
          <w:color w:val="auto"/>
          <w:sz w:val="32"/>
          <w:szCs w:val="32"/>
        </w:rPr>
        <w:t>项目的受理、审核及资金拨付应当遵循以下程序：</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1.</w:t>
      </w:r>
      <w:r>
        <w:rPr>
          <w:rFonts w:hint="eastAsia" w:ascii="仿宋_GB2312" w:hAnsi="Calibri" w:eastAsia="仿宋_GB2312" w:cs="Times New Roman"/>
          <w:b w:val="0"/>
          <w:bCs/>
          <w:color w:val="auto"/>
          <w:sz w:val="32"/>
          <w:szCs w:val="32"/>
        </w:rPr>
        <w:t>市知识产权主管部门定期发布申请通知。</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2.</w:t>
      </w:r>
      <w:r>
        <w:rPr>
          <w:rFonts w:hint="eastAsia" w:ascii="仿宋_GB2312" w:hAnsi="Calibri" w:eastAsia="仿宋_GB2312" w:cs="Times New Roman"/>
          <w:b w:val="0"/>
          <w:bCs/>
          <w:color w:val="auto"/>
          <w:sz w:val="32"/>
          <w:szCs w:val="32"/>
        </w:rPr>
        <w:t>市知识产权主管部门对申请材料进行受理和初审，对于申请材料不完善，限期予以补正。</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3.</w:t>
      </w:r>
      <w:r>
        <w:rPr>
          <w:rFonts w:hint="eastAsia" w:ascii="仿宋_GB2312" w:hAnsi="Calibri" w:eastAsia="仿宋_GB2312" w:cs="Times New Roman"/>
          <w:b w:val="0"/>
          <w:bCs/>
          <w:color w:val="auto"/>
          <w:sz w:val="32"/>
          <w:szCs w:val="32"/>
        </w:rPr>
        <w:t>审核过程中发现申请人可能存在非正常申请情形时，可暂停资助审批，展开调查程序。</w:t>
      </w:r>
    </w:p>
    <w:p>
      <w:pPr>
        <w:pStyle w:val="3"/>
        <w:spacing w:before="0" w:beforeAutospacing="0" w:after="0" w:afterAutospacing="0" w:line="240" w:lineRule="auto"/>
        <w:ind w:firstLine="640" w:firstLineChars="200"/>
        <w:jc w:val="both"/>
        <w:rPr>
          <w:rFonts w:hint="eastAsia" w:ascii="仿宋_GB2312" w:hAnsi="Calibri" w:eastAsia="仿宋_GB2312" w:cs="Times New Roman"/>
          <w:b w:val="0"/>
          <w:bCs/>
          <w:color w:val="auto"/>
          <w:sz w:val="32"/>
          <w:szCs w:val="32"/>
        </w:rPr>
      </w:pPr>
      <w:r>
        <w:rPr>
          <w:rFonts w:hint="eastAsia" w:ascii="仿宋_GB2312" w:hAnsi="Calibri" w:eastAsia="仿宋_GB2312" w:cs="Times New Roman"/>
          <w:b w:val="0"/>
          <w:bCs/>
          <w:color w:val="auto"/>
          <w:sz w:val="32"/>
          <w:szCs w:val="32"/>
          <w:lang w:val="en-US" w:eastAsia="zh-CN"/>
        </w:rPr>
        <w:t>4.</w:t>
      </w:r>
      <w:r>
        <w:rPr>
          <w:rFonts w:hint="eastAsia" w:ascii="仿宋_GB2312" w:hAnsi="Calibri" w:eastAsia="仿宋_GB2312" w:cs="Times New Roman"/>
          <w:b w:val="0"/>
          <w:bCs/>
          <w:color w:val="auto"/>
          <w:sz w:val="32"/>
          <w:szCs w:val="32"/>
        </w:rPr>
        <w:t>经审核符合条件的，市知识产权主管部门应在市财政部门下达预算后通知申请人办理领款手续，申请人未按通知要求领款的视为放弃申请资助款。</w:t>
      </w:r>
    </w:p>
    <w:p>
      <w:pPr>
        <w:pStyle w:val="3"/>
        <w:numPr>
          <w:ilvl w:val="0"/>
          <w:numId w:val="1"/>
        </w:numPr>
        <w:ind w:firstLine="640" w:firstLineChars="200"/>
        <w:rPr>
          <w:rFonts w:hint="eastAsia" w:ascii="仿宋" w:hAnsi="仿宋" w:eastAsia="仿宋" w:cs="仿宋"/>
          <w:b w:val="0"/>
          <w:bCs/>
          <w:color w:val="auto"/>
          <w:kern w:val="44"/>
          <w:sz w:val="32"/>
          <w:szCs w:val="32"/>
          <w:lang w:val="en-US" w:eastAsia="zh-CN" w:bidi="ar-SA"/>
        </w:rPr>
      </w:pPr>
      <w:r>
        <w:rPr>
          <w:rFonts w:hint="eastAsia" w:ascii="仿宋" w:hAnsi="仿宋" w:eastAsia="仿宋" w:cs="仿宋"/>
          <w:b w:val="0"/>
          <w:bCs/>
          <w:color w:val="auto"/>
          <w:kern w:val="44"/>
          <w:sz w:val="32"/>
          <w:szCs w:val="32"/>
          <w:lang w:val="en-US" w:eastAsia="zh-CN" w:bidi="ar-SA"/>
        </w:rPr>
        <w:t>不予资助情形</w:t>
      </w:r>
    </w:p>
    <w:p>
      <w:pPr>
        <w:pStyle w:val="3"/>
        <w:numPr>
          <w:ilvl w:val="-1"/>
          <w:numId w:val="0"/>
        </w:numPr>
        <w:ind w:firstLine="0" w:firstLineChars="0"/>
        <w:rPr>
          <w:rFonts w:hint="eastAsia" w:ascii="仿宋_GB2312" w:eastAsia="仿宋_GB2312"/>
          <w:b w:val="0"/>
          <w:color w:val="auto"/>
          <w:kern w:val="2"/>
          <w:sz w:val="32"/>
          <w:szCs w:val="32"/>
        </w:rPr>
      </w:pPr>
      <w:r>
        <w:rPr>
          <w:rFonts w:hint="eastAsia"/>
          <w:lang w:val="en-US" w:eastAsia="zh-CN"/>
        </w:rPr>
        <w:t xml:space="preserve"> </w:t>
      </w:r>
      <w:r>
        <w:rPr>
          <w:rFonts w:hint="eastAsia" w:ascii="仿宋_GB2312" w:hAnsi="宋体" w:eastAsia="仿宋_GB2312"/>
          <w:color w:val="auto"/>
          <w:sz w:val="32"/>
          <w:szCs w:val="32"/>
          <w:lang w:val="en-US" w:eastAsia="zh-CN"/>
        </w:rPr>
        <w:t xml:space="preserve">    1.</w:t>
      </w:r>
      <w:r>
        <w:rPr>
          <w:rFonts w:hint="eastAsia" w:ascii="仿宋_GB2312" w:eastAsia="仿宋_GB2312"/>
          <w:b w:val="0"/>
          <w:color w:val="auto"/>
          <w:kern w:val="2"/>
          <w:sz w:val="32"/>
          <w:szCs w:val="32"/>
        </w:rPr>
        <w:t>不符合《深圳市知识产权运营服务体系建设专项资金操作规程》（深市监规〔2019〕6号）申报条件的；</w:t>
      </w:r>
    </w:p>
    <w:p>
      <w:pPr>
        <w:pStyle w:val="3"/>
        <w:numPr>
          <w:ilvl w:val="-1"/>
          <w:numId w:val="0"/>
        </w:numPr>
        <w:ind w:firstLine="0" w:firstLineChars="0"/>
        <w:rPr>
          <w:rFonts w:hint="eastAsia" w:ascii="仿宋_GB2312" w:eastAsia="仿宋_GB2312"/>
          <w:b w:val="0"/>
          <w:color w:val="auto"/>
          <w:kern w:val="2"/>
          <w:sz w:val="32"/>
          <w:szCs w:val="32"/>
        </w:rPr>
      </w:pPr>
      <w:r>
        <w:rPr>
          <w:rFonts w:hint="eastAsia" w:ascii="仿宋_GB2312" w:hAnsi="宋体" w:eastAsia="仿宋_GB2312"/>
          <w:color w:val="auto"/>
          <w:sz w:val="32"/>
          <w:szCs w:val="32"/>
          <w:lang w:val="en-US" w:eastAsia="zh-CN"/>
        </w:rPr>
        <w:t xml:space="preserve">    2.</w:t>
      </w:r>
      <w:r>
        <w:rPr>
          <w:rFonts w:hint="eastAsia" w:ascii="仿宋_GB2312" w:eastAsia="仿宋_GB2312"/>
          <w:b w:val="0"/>
          <w:color w:val="auto"/>
          <w:kern w:val="2"/>
          <w:sz w:val="32"/>
          <w:szCs w:val="32"/>
        </w:rPr>
        <w:t>被列入市财政专项资金违规、失信信息名单的；</w:t>
      </w:r>
    </w:p>
    <w:p>
      <w:pPr>
        <w:pStyle w:val="3"/>
        <w:numPr>
          <w:ilvl w:val="-1"/>
          <w:numId w:val="0"/>
        </w:numPr>
        <w:ind w:firstLine="0" w:firstLineChars="0"/>
        <w:rPr>
          <w:rFonts w:hint="eastAsia" w:ascii="仿宋_GB2312" w:eastAsia="仿宋_GB2312"/>
          <w:b w:val="0"/>
          <w:color w:val="auto"/>
          <w:kern w:val="2"/>
          <w:sz w:val="32"/>
          <w:szCs w:val="32"/>
        </w:rPr>
      </w:pPr>
      <w:r>
        <w:rPr>
          <w:rFonts w:hint="eastAsia" w:ascii="仿宋_GB2312" w:hAnsi="宋体" w:eastAsia="仿宋_GB2312"/>
          <w:color w:val="auto"/>
          <w:sz w:val="32"/>
          <w:szCs w:val="32"/>
          <w:lang w:val="en-US" w:eastAsia="zh-CN"/>
        </w:rPr>
        <w:t xml:space="preserve">    3.</w:t>
      </w:r>
      <w:r>
        <w:rPr>
          <w:rFonts w:hint="eastAsia" w:ascii="仿宋_GB2312" w:eastAsia="仿宋_GB2312"/>
          <w:b w:val="0"/>
          <w:color w:val="auto"/>
          <w:kern w:val="2"/>
          <w:sz w:val="32"/>
          <w:szCs w:val="32"/>
        </w:rPr>
        <w:t>经查询深圳市信用网，发现有严重违法失信信息；</w:t>
      </w:r>
    </w:p>
    <w:p>
      <w:pPr>
        <w:pStyle w:val="3"/>
        <w:numPr>
          <w:ilvl w:val="-1"/>
          <w:numId w:val="0"/>
        </w:numPr>
        <w:ind w:firstLine="0" w:firstLineChars="0"/>
        <w:rPr>
          <w:rFonts w:hint="eastAsia" w:ascii="仿宋_GB2312" w:eastAsia="仿宋_GB2312"/>
          <w:b w:val="0"/>
          <w:color w:val="auto"/>
          <w:kern w:val="2"/>
          <w:sz w:val="32"/>
          <w:szCs w:val="32"/>
        </w:rPr>
      </w:pPr>
      <w:r>
        <w:rPr>
          <w:rFonts w:hint="eastAsia" w:ascii="仿宋_GB2312" w:hAnsi="宋体" w:eastAsia="仿宋_GB2312"/>
          <w:color w:val="auto"/>
          <w:sz w:val="32"/>
          <w:szCs w:val="32"/>
          <w:lang w:val="en-US" w:eastAsia="zh-CN"/>
        </w:rPr>
        <w:t xml:space="preserve">    4.</w:t>
      </w:r>
      <w:r>
        <w:rPr>
          <w:rFonts w:hint="eastAsia" w:ascii="仿宋_GB2312" w:eastAsia="仿宋_GB2312"/>
          <w:b w:val="0"/>
          <w:color w:val="auto"/>
          <w:kern w:val="2"/>
          <w:sz w:val="32"/>
          <w:szCs w:val="32"/>
        </w:rPr>
        <w:t>经查询人民法院公告网，发现已进入破产清算的；</w:t>
      </w:r>
    </w:p>
    <w:p>
      <w:pPr>
        <w:pStyle w:val="3"/>
        <w:spacing w:line="580" w:lineRule="exact"/>
        <w:ind w:firstLine="640" w:firstLineChars="200"/>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b w:val="0"/>
          <w:color w:val="auto"/>
          <w:kern w:val="2"/>
          <w:sz w:val="32"/>
          <w:szCs w:val="32"/>
        </w:rPr>
        <w:t>6.存在违反《服务业发展资金管理办法》等相关规定的情形。</w:t>
      </w:r>
    </w:p>
    <w:p>
      <w:pPr>
        <w:pStyle w:val="2"/>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（七）注意事项</w:t>
      </w:r>
    </w:p>
    <w:p>
      <w:pPr>
        <w:pStyle w:val="3"/>
        <w:spacing w:before="0" w:beforeAutospacing="0" w:after="0" w:afterAutospacing="0" w:line="580" w:lineRule="exact"/>
        <w:ind w:firstLine="640" w:firstLineChars="200"/>
        <w:jc w:val="both"/>
        <w:rPr>
          <w:rFonts w:hint="eastAsia" w:ascii="仿宋_GB2312" w:hAnsi="Calibri" w:eastAsia="仿宋_GB2312" w:cs="Times New Roman"/>
          <w:b w:val="0"/>
          <w:bCs/>
          <w:color w:val="auto"/>
          <w:kern w:val="2"/>
          <w:sz w:val="32"/>
          <w:szCs w:val="32"/>
          <w:lang w:val="en-US" w:eastAsia="zh-CN" w:bidi="ar-SA"/>
        </w:rPr>
      </w:pPr>
      <w:r>
        <w:rPr>
          <w:rFonts w:hint="eastAsia" w:ascii="仿宋_GB2312" w:hAnsi="Calibri" w:eastAsia="仿宋_GB2312" w:cs="Times New Roman"/>
          <w:b w:val="0"/>
          <w:bCs/>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pStyle w:val="3"/>
        <w:spacing w:before="0" w:beforeAutospacing="0" w:after="0" w:afterAutospacing="0" w:line="580" w:lineRule="exact"/>
        <w:ind w:firstLine="640" w:firstLineChars="200"/>
        <w:jc w:val="both"/>
        <w:rPr>
          <w:rFonts w:hint="eastAsia" w:ascii="黑体" w:hAnsi="黑体" w:eastAsia="黑体"/>
          <w:color w:val="auto"/>
          <w:sz w:val="32"/>
          <w:szCs w:val="32"/>
          <w:lang w:val="en-US" w:eastAsia="zh-CN"/>
        </w:rPr>
      </w:pPr>
      <w:r>
        <w:rPr>
          <w:rFonts w:hint="eastAsia" w:ascii="仿宋_GB2312" w:hAnsi="Calibri" w:eastAsia="仿宋_GB2312" w:cs="Times New Roman"/>
          <w:b w:val="0"/>
          <w:bCs/>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pStyle w:val="2"/>
        <w:spacing w:line="580" w:lineRule="exact"/>
        <w:ind w:firstLine="640" w:firstLineChars="200"/>
        <w:rPr>
          <w:rFonts w:hint="eastAsia" w:ascii="仿宋_GB2312" w:hAnsi="Calibri" w:eastAsia="仿宋_GB2312" w:cs="Times New Roman"/>
          <w:b w:val="0"/>
          <w:bCs/>
          <w:color w:val="auto"/>
          <w:kern w:val="2"/>
          <w:sz w:val="32"/>
          <w:szCs w:val="32"/>
          <w:lang w:val="en-US" w:eastAsia="zh-CN"/>
        </w:rPr>
      </w:pPr>
      <w:r>
        <w:rPr>
          <w:rFonts w:hint="eastAsia" w:ascii="仿宋_GB2312" w:hAnsi="Calibri" w:eastAsia="仿宋_GB2312" w:cs="Times New Roman"/>
          <w:b w:val="0"/>
          <w:bCs/>
          <w:color w:val="auto"/>
          <w:kern w:val="2"/>
          <w:sz w:val="32"/>
          <w:szCs w:val="32"/>
          <w:lang w:val="en-US" w:eastAsia="zh-CN"/>
        </w:rPr>
        <w:t>（八）业务咨询</w:t>
      </w:r>
    </w:p>
    <w:p>
      <w:pPr>
        <w:spacing w:line="58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咨询窗口地址：深圳市市民中心行政服务大厅东厅10-13号窗口。</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申报网站技术支持电话：</w:t>
      </w:r>
      <w:r>
        <w:rPr>
          <w:rFonts w:hint="eastAsia" w:ascii="仿宋_GB2312" w:hAnsi="仿宋_GB2312" w:eastAsia="仿宋_GB2312" w:cs="仿宋_GB2312"/>
          <w:color w:val="auto"/>
          <w:sz w:val="32"/>
          <w:szCs w:val="32"/>
          <w:lang w:val="en-US" w:eastAsia="zh-CN"/>
        </w:rPr>
        <w:t>0755-81917706</w:t>
      </w:r>
      <w:r>
        <w:rPr>
          <w:rFonts w:hint="eastAsia" w:ascii="仿宋_GB2312" w:hAnsi="仿宋_GB2312" w:eastAsia="仿宋_GB2312" w:cs="仿宋_GB2312"/>
          <w:color w:val="auto"/>
          <w:sz w:val="32"/>
          <w:szCs w:val="32"/>
        </w:rPr>
        <w:t>。</w:t>
      </w:r>
    </w:p>
    <w:p>
      <w:pPr>
        <w:spacing w:line="580" w:lineRule="exact"/>
        <w:ind w:firstLine="640" w:firstLineChars="200"/>
        <w:rPr>
          <w:rFonts w:hint="eastAsia" w:ascii="Times New Roman" w:hAnsi="Times New Roman" w:eastAsia="黑体"/>
          <w:color w:val="auto"/>
          <w:sz w:val="32"/>
          <w:lang w:eastAsia="zh-CN"/>
        </w:rPr>
      </w:pPr>
      <w:r>
        <w:rPr>
          <w:rFonts w:hint="eastAsia" w:ascii="仿宋_GB2312" w:hAnsi="仿宋_GB2312" w:eastAsia="仿宋_GB2312" w:cs="仿宋_GB2312"/>
          <w:color w:val="auto"/>
          <w:sz w:val="32"/>
          <w:szCs w:val="32"/>
        </w:rPr>
        <w:t>深圳市市场监督管理局业务咨询电话：</w:t>
      </w:r>
      <w:r>
        <w:rPr>
          <w:rFonts w:hint="eastAsia" w:ascii="仿宋_GB2312" w:hAnsi="仿宋_GB2312" w:eastAsia="仿宋_GB2312" w:cs="仿宋_GB2312"/>
          <w:color w:val="auto"/>
          <w:sz w:val="32"/>
          <w:szCs w:val="32"/>
          <w:lang w:val="en-US" w:eastAsia="zh-CN"/>
        </w:rPr>
        <w:t>0755-</w:t>
      </w:r>
      <w:r>
        <w:rPr>
          <w:rFonts w:hint="eastAsia" w:ascii="仿宋_GB2312" w:hAnsi="仿宋_GB2312" w:eastAsia="仿宋_GB2312" w:cs="仿宋_GB2312"/>
          <w:color w:val="auto"/>
          <w:sz w:val="32"/>
          <w:szCs w:val="32"/>
        </w:rPr>
        <w:t>83070519。</w:t>
      </w:r>
    </w:p>
    <w:p>
      <w:pPr>
        <w:spacing w:line="240" w:lineRule="auto"/>
        <w:ind w:firstLine="0"/>
        <w:jc w:val="center"/>
        <w:rPr>
          <w:rFonts w:hint="eastAsia" w:asciiTheme="minorHAnsi" w:hAnsiTheme="minorHAnsi" w:eastAsiaTheme="minorEastAsia" w:cstheme="minorBidi"/>
          <w:b/>
          <w:bCs w:val="0"/>
          <w:color w:val="auto"/>
          <w:kern w:val="44"/>
          <w:sz w:val="44"/>
          <w:szCs w:val="24"/>
        </w:rPr>
      </w:pPr>
      <w:bookmarkStart w:id="26" w:name="_Toc19367_WPSOffice_Level1"/>
      <w:r>
        <w:rPr>
          <w:rFonts w:hint="eastAsia" w:asciiTheme="minorHAnsi" w:hAnsiTheme="minorHAnsi" w:eastAsiaTheme="minorEastAsia" w:cstheme="minorBidi"/>
          <w:b/>
          <w:bCs w:val="0"/>
          <w:color w:val="auto"/>
          <w:kern w:val="44"/>
          <w:sz w:val="44"/>
          <w:szCs w:val="24"/>
          <w:lang w:eastAsia="zh-CN"/>
        </w:rPr>
        <w:t>十</w:t>
      </w:r>
      <w:r>
        <w:rPr>
          <w:rFonts w:hint="eastAsia" w:asciiTheme="minorHAnsi" w:hAnsiTheme="minorHAnsi" w:eastAsiaTheme="minorEastAsia" w:cstheme="minorBidi"/>
          <w:b/>
          <w:bCs w:val="0"/>
          <w:color w:val="auto"/>
          <w:kern w:val="44"/>
          <w:sz w:val="44"/>
          <w:szCs w:val="24"/>
          <w:lang w:val="en-US" w:eastAsia="zh-CN"/>
        </w:rPr>
        <w:t>三</w:t>
      </w:r>
      <w:r>
        <w:rPr>
          <w:rFonts w:hint="eastAsia" w:asciiTheme="minorHAnsi" w:hAnsiTheme="minorHAnsi" w:eastAsiaTheme="minorEastAsia" w:cstheme="minorBidi"/>
          <w:b/>
          <w:bCs w:val="0"/>
          <w:color w:val="auto"/>
          <w:kern w:val="44"/>
          <w:sz w:val="44"/>
          <w:szCs w:val="24"/>
          <w:lang w:eastAsia="zh-CN"/>
        </w:rPr>
        <w:t>、</w:t>
      </w:r>
      <w:r>
        <w:rPr>
          <w:rFonts w:hint="eastAsia" w:asciiTheme="minorHAnsi" w:hAnsiTheme="minorHAnsi" w:eastAsiaTheme="minorEastAsia" w:cstheme="minorBidi"/>
          <w:b/>
          <w:bCs w:val="0"/>
          <w:color w:val="auto"/>
          <w:kern w:val="44"/>
          <w:sz w:val="44"/>
          <w:szCs w:val="24"/>
        </w:rPr>
        <w:t>推进知识产权人才培养及</w:t>
      </w:r>
      <w:bookmarkEnd w:id="26"/>
    </w:p>
    <w:p>
      <w:pPr>
        <w:spacing w:line="240" w:lineRule="auto"/>
        <w:ind w:firstLine="0"/>
        <w:jc w:val="center"/>
        <w:rPr>
          <w:rFonts w:ascii="仿宋_GB2312" w:hAnsi="仿宋_GB2312" w:eastAsia="仿宋_GB2312" w:cs="仿宋_GB2312"/>
          <w:b/>
          <w:bCs/>
          <w:color w:val="auto"/>
          <w:sz w:val="44"/>
          <w:szCs w:val="44"/>
        </w:rPr>
      </w:pPr>
      <w:r>
        <w:rPr>
          <w:rFonts w:hint="eastAsia" w:asciiTheme="minorHAnsi" w:hAnsiTheme="minorHAnsi" w:eastAsiaTheme="minorEastAsia" w:cstheme="minorBidi"/>
          <w:b/>
          <w:bCs w:val="0"/>
          <w:color w:val="auto"/>
          <w:kern w:val="44"/>
          <w:sz w:val="44"/>
          <w:szCs w:val="24"/>
        </w:rPr>
        <w:t>培训载体建设项目申报</w:t>
      </w:r>
    </w:p>
    <w:p>
      <w:pPr>
        <w:pStyle w:val="2"/>
        <w:spacing w:line="240" w:lineRule="auto"/>
        <w:ind w:firstLine="640" w:firstLineChars="200"/>
        <w:rPr>
          <w:rFonts w:hint="eastAsia" w:ascii="仿宋" w:hAnsi="仿宋" w:eastAsia="仿宋" w:cs="仿宋"/>
          <w:b w:val="0"/>
          <w:bCs/>
          <w:color w:val="auto"/>
          <w:sz w:val="32"/>
          <w:szCs w:val="32"/>
          <w:lang w:eastAsia="zh-CN"/>
        </w:rPr>
      </w:pPr>
    </w:p>
    <w:p>
      <w:pPr>
        <w:pStyle w:val="2"/>
        <w:spacing w:line="240" w:lineRule="auto"/>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一</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申报时间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申报时间：</w:t>
      </w:r>
      <w:r>
        <w:rPr>
          <w:rFonts w:hint="eastAsia" w:ascii="仿宋_GB2312" w:hAnsi="仿宋_GB2312" w:eastAsia="仿宋_GB2312" w:cs="仿宋_GB2312"/>
          <w:sz w:val="32"/>
          <w:szCs w:val="32"/>
          <w:lang w:val="en-US" w:eastAsia="zh-CN"/>
        </w:rPr>
        <w:t>2019年10月22日上午10:00</w:t>
      </w:r>
      <w:r>
        <w:rPr>
          <w:rFonts w:hint="eastAsia" w:ascii="仿宋_GB2312" w:hAnsi="仿宋_GB2312" w:eastAsia="仿宋_GB2312" w:cs="仿宋_GB2312"/>
          <w:sz w:val="32"/>
          <w:szCs w:val="32"/>
        </w:rPr>
        <w:t>起至2019年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color w:val="auto"/>
          <w:sz w:val="32"/>
          <w:szCs w:val="32"/>
        </w:rPr>
        <w:t>截止。（网址：</w:t>
      </w:r>
    </w:p>
    <w:p>
      <w:pPr>
        <w:ind w:firstLine="0" w:firstLineChars="0"/>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https://amr.sz.gov.cn/mrasgas/sfc-company/#/apply/check-info?itemId=403000000006925361631000304213001）</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登录后</w:t>
      </w:r>
      <w:r>
        <w:rPr>
          <w:rFonts w:hint="eastAsia" w:ascii="仿宋_GB2312" w:hAnsi="仿宋_GB2312" w:eastAsia="仿宋_GB2312" w:cs="仿宋_GB2312"/>
          <w:color w:val="auto"/>
          <w:sz w:val="32"/>
          <w:szCs w:val="32"/>
          <w:lang w:val="en-US" w:eastAsia="zh-CN"/>
        </w:rPr>
        <w:t>选择办理情形：知识产权服务机构人才资助或知识产权培训课程资助，勾选同意《广东省网上办事大厅服务条款》内容，点击下一步进入</w:t>
      </w:r>
      <w:r>
        <w:rPr>
          <w:rFonts w:hint="eastAsia"/>
          <w:sz w:val="32"/>
          <w:szCs w:val="32"/>
          <w:lang w:val="en-US" w:eastAsia="zh-CN"/>
        </w:rPr>
        <w:t>申报。</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采用</w:t>
      </w:r>
      <w:r>
        <w:rPr>
          <w:rFonts w:hint="eastAsia" w:ascii="仿宋_GB2312" w:hAnsi="仿宋_GB2312" w:eastAsia="仿宋_GB2312" w:cs="仿宋_GB2312"/>
          <w:color w:val="auto"/>
          <w:sz w:val="32"/>
          <w:szCs w:val="32"/>
        </w:rPr>
        <w:t>网上申报，无需提交纸质材料。</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eastAsia="zh-CN"/>
        </w:rPr>
      </w:pPr>
      <w:r>
        <w:rPr>
          <w:rFonts w:hint="eastAsia" w:ascii="仿宋_GB2312" w:eastAsia="仿宋_GB2312" w:hAnsiTheme="minorHAnsi" w:cstheme="minorBidi"/>
          <w:b w:val="0"/>
          <w:bCs w:val="0"/>
          <w:color w:val="auto"/>
          <w:kern w:val="2"/>
          <w:sz w:val="32"/>
          <w:szCs w:val="32"/>
          <w:lang w:val="en-US" w:eastAsia="zh-CN"/>
        </w:rPr>
        <w:t>（二）</w:t>
      </w:r>
      <w:r>
        <w:rPr>
          <w:rFonts w:hint="eastAsia" w:ascii="仿宋_GB2312" w:eastAsia="仿宋_GB2312" w:hAnsiTheme="minorHAnsi" w:cstheme="minorBidi"/>
          <w:b w:val="0"/>
          <w:bCs w:val="0"/>
          <w:color w:val="auto"/>
          <w:kern w:val="2"/>
          <w:sz w:val="32"/>
          <w:szCs w:val="32"/>
          <w:lang w:eastAsia="zh-CN"/>
        </w:rPr>
        <w:t>资助标准及</w:t>
      </w:r>
      <w:r>
        <w:rPr>
          <w:rFonts w:hint="eastAsia" w:ascii="仿宋_GB2312" w:eastAsia="仿宋_GB2312" w:hAnsiTheme="minorHAnsi" w:cstheme="minorBidi"/>
          <w:b w:val="0"/>
          <w:bCs w:val="0"/>
          <w:color w:val="auto"/>
          <w:kern w:val="2"/>
          <w:sz w:val="32"/>
          <w:szCs w:val="32"/>
        </w:rPr>
        <w:t>申报条件</w:t>
      </w:r>
    </w:p>
    <w:p>
      <w:pPr>
        <w:ind w:firstLine="645"/>
        <w:jc w:val="both"/>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该项目2019年度资助预算总额度</w:t>
      </w:r>
      <w:r>
        <w:rPr>
          <w:rFonts w:hint="eastAsia" w:ascii="仿宋_GB2312" w:eastAsia="仿宋_GB2312"/>
          <w:color w:val="auto"/>
          <w:sz w:val="32"/>
          <w:szCs w:val="32"/>
          <w:lang w:val="en-US" w:eastAsia="zh-CN"/>
        </w:rPr>
        <w:t>250</w:t>
      </w:r>
      <w:r>
        <w:rPr>
          <w:rFonts w:hint="eastAsia" w:ascii="仿宋_GB2312" w:eastAsia="仿宋_GB2312"/>
          <w:color w:val="auto"/>
          <w:sz w:val="32"/>
          <w:szCs w:val="32"/>
          <w:lang w:eastAsia="zh-CN"/>
        </w:rPr>
        <w:t>万。符合资助条件的所有项目资助总额超出</w:t>
      </w:r>
      <w:r>
        <w:rPr>
          <w:rFonts w:hint="eastAsia" w:ascii="仿宋_GB2312" w:eastAsia="仿宋_GB2312"/>
          <w:color w:val="auto"/>
          <w:sz w:val="32"/>
          <w:szCs w:val="32"/>
          <w:lang w:val="en-US" w:eastAsia="zh-CN"/>
        </w:rPr>
        <w:t>250</w:t>
      </w:r>
      <w:r>
        <w:rPr>
          <w:rFonts w:hint="eastAsia" w:ascii="仿宋_GB2312" w:eastAsia="仿宋_GB2312"/>
          <w:color w:val="auto"/>
          <w:sz w:val="32"/>
          <w:szCs w:val="32"/>
          <w:lang w:eastAsia="zh-CN"/>
        </w:rPr>
        <w:t>万时，按照项目预算总额除以经受理符合条件的项目资助金额的比例进行折算。</w:t>
      </w:r>
    </w:p>
    <w:p>
      <w:pPr>
        <w:ind w:firstLine="645"/>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一类资助：知识产权服务机构人才奖励</w:t>
      </w:r>
    </w:p>
    <w:p>
      <w:pPr>
        <w:numPr>
          <w:ilvl w:val="-1"/>
          <w:numId w:val="0"/>
        </w:numPr>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在我市依法登记注册的</w:t>
      </w:r>
      <w:r>
        <w:rPr>
          <w:rFonts w:hint="eastAsia" w:ascii="仿宋_GB2312" w:eastAsia="仿宋_GB2312"/>
          <w:color w:val="auto"/>
          <w:sz w:val="32"/>
          <w:szCs w:val="32"/>
          <w:lang w:eastAsia="zh-CN"/>
        </w:rPr>
        <w:t>专利代理机构及具备专利代理资质的律师事务所，其</w:t>
      </w:r>
      <w:r>
        <w:rPr>
          <w:rFonts w:hint="eastAsia" w:ascii="仿宋_GB2312" w:eastAsia="仿宋_GB2312"/>
          <w:color w:val="auto"/>
          <w:sz w:val="32"/>
          <w:szCs w:val="32"/>
        </w:rPr>
        <w:t>工作人员在2018-20</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年期间取得专利代理</w:t>
      </w:r>
      <w:r>
        <w:rPr>
          <w:rFonts w:hint="eastAsia" w:ascii="仿宋_GB2312" w:eastAsia="仿宋_GB2312"/>
          <w:color w:val="auto"/>
          <w:sz w:val="32"/>
          <w:szCs w:val="32"/>
          <w:lang w:eastAsia="zh-CN"/>
        </w:rPr>
        <w:t>师资格证书、</w:t>
      </w:r>
      <w:r>
        <w:rPr>
          <w:rFonts w:hint="eastAsia" w:ascii="仿宋_GB2312" w:eastAsia="仿宋_GB2312"/>
          <w:color w:val="auto"/>
          <w:sz w:val="32"/>
          <w:szCs w:val="32"/>
        </w:rPr>
        <w:t>执业资格</w:t>
      </w:r>
      <w:r>
        <w:rPr>
          <w:rFonts w:hint="eastAsia" w:ascii="仿宋_GB2312" w:eastAsia="仿宋_GB2312"/>
          <w:color w:val="auto"/>
          <w:sz w:val="32"/>
          <w:szCs w:val="32"/>
          <w:lang w:eastAsia="zh-CN"/>
        </w:rPr>
        <w:t>证书（即获得执业资格的时间应在</w:t>
      </w:r>
      <w:r>
        <w:rPr>
          <w:rFonts w:hint="eastAsia" w:ascii="仿宋_GB2312" w:eastAsia="仿宋_GB2312"/>
          <w:color w:val="auto"/>
          <w:sz w:val="32"/>
          <w:szCs w:val="32"/>
          <w:lang w:val="en-US" w:eastAsia="zh-CN"/>
        </w:rPr>
        <w:t>2018-2019年期间，需提供执业资格证书或执业备案证明材料</w:t>
      </w:r>
      <w:r>
        <w:rPr>
          <w:rFonts w:hint="eastAsia" w:ascii="仿宋_GB2312" w:eastAsia="仿宋_GB2312"/>
          <w:color w:val="auto"/>
          <w:sz w:val="32"/>
          <w:szCs w:val="32"/>
          <w:lang w:eastAsia="zh-CN"/>
        </w:rPr>
        <w:t>）的</w:t>
      </w:r>
      <w:r>
        <w:rPr>
          <w:rFonts w:hint="eastAsia" w:ascii="仿宋_GB2312" w:eastAsia="仿宋_GB2312"/>
          <w:color w:val="auto"/>
          <w:sz w:val="32"/>
          <w:szCs w:val="32"/>
        </w:rPr>
        <w:t>且服务一年以上的</w:t>
      </w:r>
      <w:r>
        <w:rPr>
          <w:rFonts w:hint="eastAsia" w:ascii="仿宋_GB2312" w:eastAsia="仿宋_GB2312"/>
          <w:color w:val="auto"/>
          <w:sz w:val="32"/>
          <w:szCs w:val="32"/>
          <w:lang w:eastAsia="zh-CN"/>
        </w:rPr>
        <w:t>（需提供该机构为其连续缴纳至少</w:t>
      </w:r>
      <w:r>
        <w:rPr>
          <w:rFonts w:hint="eastAsia" w:ascii="仿宋_GB2312" w:eastAsia="仿宋_GB2312"/>
          <w:color w:val="auto"/>
          <w:sz w:val="32"/>
          <w:szCs w:val="32"/>
          <w:lang w:val="en-US" w:eastAsia="zh-CN"/>
        </w:rPr>
        <w:t>12个月社保的凭证</w:t>
      </w:r>
      <w:r>
        <w:rPr>
          <w:rFonts w:hint="eastAsia" w:ascii="仿宋_GB2312" w:eastAsia="仿宋_GB2312"/>
          <w:color w:val="auto"/>
          <w:sz w:val="32"/>
          <w:szCs w:val="32"/>
          <w:lang w:eastAsia="zh-CN"/>
        </w:rPr>
        <w:t>）</w:t>
      </w:r>
      <w:r>
        <w:rPr>
          <w:rFonts w:hint="eastAsia" w:ascii="仿宋_GB2312" w:eastAsia="仿宋_GB2312"/>
          <w:color w:val="auto"/>
          <w:sz w:val="32"/>
          <w:szCs w:val="32"/>
        </w:rPr>
        <w:t>，对所在机构按照1万元/人的标准予以奖励；</w:t>
      </w:r>
      <w:r>
        <w:rPr>
          <w:rFonts w:hint="eastAsia" w:ascii="仿宋_GB2312" w:eastAsia="仿宋_GB2312"/>
          <w:color w:val="auto"/>
          <w:sz w:val="32"/>
          <w:szCs w:val="32"/>
          <w:lang w:eastAsia="zh-CN"/>
        </w:rPr>
        <w:t>已获得过政府部门相关资助的不能申报。</w:t>
      </w:r>
    </w:p>
    <w:p>
      <w:pPr>
        <w:numPr>
          <w:ilvl w:val="0"/>
          <w:numId w:val="0"/>
        </w:numPr>
        <w:ind w:firstLine="640" w:firstLineChars="200"/>
        <w:jc w:val="both"/>
        <w:rPr>
          <w:rFonts w:ascii="仿宋_GB2312" w:eastAsia="仿宋_GB2312"/>
          <w:color w:val="auto"/>
          <w:sz w:val="32"/>
          <w:szCs w:val="32"/>
        </w:rPr>
      </w:pPr>
      <w:r>
        <w:rPr>
          <w:rFonts w:hint="eastAsia" w:ascii="仿宋_GB2312" w:eastAsia="仿宋_GB2312"/>
          <w:color w:val="auto"/>
          <w:sz w:val="32"/>
          <w:szCs w:val="32"/>
        </w:rPr>
        <w:t>在我市依法登记注册的</w:t>
      </w:r>
      <w:r>
        <w:rPr>
          <w:rFonts w:hint="eastAsia" w:ascii="仿宋_GB2312" w:eastAsia="仿宋_GB2312"/>
          <w:color w:val="auto"/>
          <w:sz w:val="32"/>
          <w:szCs w:val="32"/>
          <w:lang w:eastAsia="zh-CN"/>
        </w:rPr>
        <w:t>知识产权服务机构，其</w:t>
      </w:r>
      <w:r>
        <w:rPr>
          <w:rFonts w:hint="eastAsia" w:ascii="仿宋_GB2312" w:eastAsia="仿宋_GB2312"/>
          <w:color w:val="auto"/>
          <w:sz w:val="32"/>
          <w:szCs w:val="32"/>
        </w:rPr>
        <w:t>工作人员</w:t>
      </w:r>
      <w:r>
        <w:rPr>
          <w:rFonts w:hint="eastAsia" w:ascii="仿宋_GB2312" w:eastAsia="仿宋_GB2312"/>
          <w:color w:val="auto"/>
          <w:sz w:val="32"/>
          <w:szCs w:val="32"/>
          <w:lang w:eastAsia="zh-CN"/>
        </w:rPr>
        <w:t>在</w:t>
      </w:r>
      <w:r>
        <w:rPr>
          <w:rFonts w:hint="eastAsia" w:ascii="仿宋_GB2312" w:eastAsia="仿宋_GB2312"/>
          <w:color w:val="auto"/>
          <w:sz w:val="32"/>
          <w:szCs w:val="32"/>
        </w:rPr>
        <w:t>2018-20</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年期间取得知识产权专业中级、高级技术职称的</w:t>
      </w:r>
      <w:r>
        <w:rPr>
          <w:rFonts w:hint="eastAsia" w:ascii="仿宋_GB2312" w:eastAsia="仿宋_GB2312"/>
          <w:color w:val="auto"/>
          <w:sz w:val="32"/>
          <w:szCs w:val="32"/>
          <w:lang w:eastAsia="zh-CN"/>
        </w:rPr>
        <w:t>（即</w:t>
      </w:r>
      <w:r>
        <w:rPr>
          <w:rFonts w:hint="eastAsia" w:ascii="仿宋_GB2312" w:eastAsia="仿宋_GB2312"/>
          <w:color w:val="auto"/>
          <w:sz w:val="32"/>
          <w:szCs w:val="32"/>
        </w:rPr>
        <w:t>2018-20</w:t>
      </w:r>
      <w:r>
        <w:rPr>
          <w:rFonts w:hint="eastAsia" w:ascii="仿宋_GB2312" w:eastAsia="仿宋_GB2312"/>
          <w:color w:val="auto"/>
          <w:sz w:val="32"/>
          <w:szCs w:val="32"/>
          <w:lang w:val="en-US" w:eastAsia="zh-CN"/>
        </w:rPr>
        <w:t>19</w:t>
      </w:r>
      <w:r>
        <w:rPr>
          <w:rFonts w:hint="eastAsia" w:ascii="仿宋_GB2312" w:eastAsia="仿宋_GB2312"/>
          <w:color w:val="auto"/>
          <w:sz w:val="32"/>
          <w:szCs w:val="32"/>
          <w:lang w:eastAsia="zh-CN"/>
        </w:rPr>
        <w:t>广东省知识保护协会和深圳专利协会公布的技术职称名单）</w:t>
      </w:r>
      <w:r>
        <w:rPr>
          <w:rFonts w:hint="eastAsia" w:ascii="仿宋_GB2312" w:eastAsia="仿宋_GB2312"/>
          <w:color w:val="auto"/>
          <w:sz w:val="32"/>
          <w:szCs w:val="32"/>
        </w:rPr>
        <w:t>，对所在机构按照中级职称1万元/人、高级职称</w:t>
      </w:r>
      <w:r>
        <w:rPr>
          <w:rFonts w:hint="eastAsia" w:ascii="仿宋_GB2312" w:eastAsia="仿宋_GB2312"/>
          <w:color w:val="auto"/>
          <w:sz w:val="32"/>
          <w:szCs w:val="32"/>
          <w:lang w:eastAsia="zh-CN"/>
        </w:rPr>
        <w:t>（包含副高）</w:t>
      </w:r>
      <w:r>
        <w:rPr>
          <w:rFonts w:hint="eastAsia" w:ascii="仿宋_GB2312" w:eastAsia="仿宋_GB2312"/>
          <w:color w:val="auto"/>
          <w:sz w:val="32"/>
          <w:szCs w:val="32"/>
        </w:rPr>
        <w:t>2万元/人的标准予以奖励；</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截止到申报期，</w:t>
      </w:r>
      <w:r>
        <w:rPr>
          <w:rFonts w:hint="eastAsia" w:ascii="仿宋_GB2312" w:eastAsia="仿宋_GB2312"/>
          <w:color w:val="auto"/>
          <w:sz w:val="32"/>
          <w:szCs w:val="32"/>
        </w:rPr>
        <w:t>代理</w:t>
      </w:r>
      <w:r>
        <w:rPr>
          <w:rFonts w:hint="eastAsia" w:ascii="仿宋_GB2312" w:eastAsia="仿宋_GB2312"/>
          <w:color w:val="auto"/>
          <w:sz w:val="32"/>
          <w:szCs w:val="32"/>
          <w:lang w:eastAsia="zh-CN"/>
        </w:rPr>
        <w:t>师</w:t>
      </w:r>
      <w:r>
        <w:rPr>
          <w:rFonts w:hint="eastAsia" w:ascii="仿宋_GB2312" w:eastAsia="仿宋_GB2312"/>
          <w:color w:val="auto"/>
          <w:sz w:val="32"/>
          <w:szCs w:val="32"/>
        </w:rPr>
        <w:t>在同一家机构连续服务7年以上的</w:t>
      </w:r>
      <w:r>
        <w:rPr>
          <w:rFonts w:hint="eastAsia" w:ascii="仿宋_GB2312" w:eastAsia="仿宋_GB2312"/>
          <w:color w:val="auto"/>
          <w:sz w:val="32"/>
          <w:szCs w:val="32"/>
          <w:lang w:eastAsia="zh-CN"/>
        </w:rPr>
        <w:t>（即该代理师获得执业资格证后，需提供执业资格和该机构为其连续缴纳至少</w:t>
      </w:r>
      <w:r>
        <w:rPr>
          <w:rFonts w:hint="eastAsia" w:ascii="仿宋_GB2312" w:eastAsia="仿宋_GB2312"/>
          <w:color w:val="auto"/>
          <w:sz w:val="32"/>
          <w:szCs w:val="32"/>
          <w:lang w:val="en-US" w:eastAsia="zh-CN"/>
        </w:rPr>
        <w:t>7年社保的凭证</w:t>
      </w:r>
      <w:r>
        <w:rPr>
          <w:rFonts w:hint="eastAsia" w:ascii="仿宋_GB2312" w:eastAsia="仿宋_GB2312"/>
          <w:color w:val="auto"/>
          <w:sz w:val="32"/>
          <w:szCs w:val="32"/>
          <w:lang w:eastAsia="zh-CN"/>
        </w:rPr>
        <w:t>）</w:t>
      </w:r>
      <w:r>
        <w:rPr>
          <w:rFonts w:hint="eastAsia" w:ascii="仿宋_GB2312" w:eastAsia="仿宋_GB2312"/>
          <w:color w:val="auto"/>
          <w:sz w:val="32"/>
          <w:szCs w:val="32"/>
        </w:rPr>
        <w:t>，对所在机构按照不超过2万元/人的标准予以奖励；</w:t>
      </w:r>
    </w:p>
    <w:p>
      <w:pPr>
        <w:ind w:firstLine="645"/>
        <w:jc w:val="both"/>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在</w:t>
      </w:r>
      <w:r>
        <w:rPr>
          <w:rFonts w:hint="eastAsia" w:ascii="仿宋_GB2312" w:eastAsia="仿宋_GB2312"/>
          <w:color w:val="auto"/>
          <w:sz w:val="32"/>
          <w:szCs w:val="32"/>
        </w:rPr>
        <w:t>2018-20</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年期间</w:t>
      </w:r>
      <w:r>
        <w:rPr>
          <w:rFonts w:hint="eastAsia" w:ascii="仿宋_GB2312" w:eastAsia="仿宋_GB2312"/>
          <w:color w:val="auto"/>
          <w:sz w:val="32"/>
          <w:szCs w:val="32"/>
          <w:lang w:eastAsia="zh-CN"/>
        </w:rPr>
        <w:t>，</w:t>
      </w:r>
      <w:r>
        <w:rPr>
          <w:rFonts w:hint="eastAsia" w:ascii="仿宋_GB2312" w:eastAsia="仿宋_GB2312"/>
          <w:color w:val="auto"/>
          <w:sz w:val="32"/>
          <w:szCs w:val="32"/>
        </w:rPr>
        <w:t>对服务机构内获得国家级知识产权领军人才称号或入选国家知识产权专家委员会、国家商标评审委员会，且在目前任职机构任职达2年</w:t>
      </w:r>
      <w:r>
        <w:rPr>
          <w:rFonts w:hint="eastAsia" w:ascii="仿宋_GB2312" w:eastAsia="仿宋_GB2312"/>
          <w:color w:val="auto"/>
          <w:sz w:val="32"/>
          <w:szCs w:val="32"/>
          <w:lang w:eastAsia="zh-CN"/>
        </w:rPr>
        <w:t>（需提供该机构为其连续缴纳至少</w:t>
      </w:r>
      <w:r>
        <w:rPr>
          <w:rFonts w:hint="eastAsia" w:ascii="仿宋_GB2312" w:eastAsia="仿宋_GB2312"/>
          <w:color w:val="auto"/>
          <w:sz w:val="32"/>
          <w:szCs w:val="32"/>
          <w:lang w:val="en-US" w:eastAsia="zh-CN"/>
        </w:rPr>
        <w:t>2年社保的凭证</w:t>
      </w:r>
      <w:r>
        <w:rPr>
          <w:rFonts w:hint="eastAsia" w:ascii="仿宋_GB2312" w:eastAsia="仿宋_GB2312"/>
          <w:color w:val="auto"/>
          <w:sz w:val="32"/>
          <w:szCs w:val="32"/>
          <w:lang w:eastAsia="zh-CN"/>
        </w:rPr>
        <w:t>）</w:t>
      </w:r>
      <w:r>
        <w:rPr>
          <w:rFonts w:hint="eastAsia" w:ascii="仿宋_GB2312" w:eastAsia="仿宋_GB2312"/>
          <w:color w:val="auto"/>
          <w:sz w:val="32"/>
          <w:szCs w:val="32"/>
        </w:rPr>
        <w:t>以上的专业服务人才，给予所在机构一次性不超过10万元的奖励</w:t>
      </w:r>
      <w:r>
        <w:rPr>
          <w:rFonts w:hint="eastAsia" w:ascii="仿宋_GB2312" w:eastAsia="仿宋_GB2312"/>
          <w:color w:val="auto"/>
          <w:sz w:val="32"/>
          <w:szCs w:val="32"/>
          <w:lang w:eastAsia="zh-CN"/>
        </w:rPr>
        <w:t>。</w:t>
      </w:r>
    </w:p>
    <w:p>
      <w:pPr>
        <w:ind w:firstLine="645"/>
        <w:jc w:val="left"/>
        <w:rPr>
          <w:rFonts w:hint="eastAsia" w:ascii="仿宋_GB2312" w:eastAsia="仿宋_GB2312"/>
          <w:b/>
          <w:bCs/>
          <w:color w:val="auto"/>
          <w:sz w:val="32"/>
          <w:szCs w:val="32"/>
          <w:lang w:eastAsia="zh-CN"/>
        </w:rPr>
      </w:pPr>
      <w:r>
        <w:rPr>
          <w:rFonts w:hint="eastAsia" w:ascii="仿宋_GB2312" w:eastAsia="仿宋_GB2312"/>
          <w:b/>
          <w:bCs/>
          <w:color w:val="auto"/>
          <w:sz w:val="32"/>
          <w:szCs w:val="32"/>
        </w:rPr>
        <w:t xml:space="preserve"> </w:t>
      </w:r>
      <w:r>
        <w:rPr>
          <w:rFonts w:hint="eastAsia" w:ascii="仿宋_GB2312" w:eastAsia="仿宋_GB2312"/>
          <w:b w:val="0"/>
          <w:bCs w:val="0"/>
          <w:color w:val="auto"/>
          <w:sz w:val="32"/>
          <w:szCs w:val="32"/>
        </w:rPr>
        <w:t>二类资助：知识产权培训课程资助</w:t>
      </w:r>
      <w:r>
        <w:rPr>
          <w:rFonts w:hint="eastAsia" w:ascii="仿宋_GB2312" w:eastAsia="仿宋_GB2312"/>
          <w:b w:val="0"/>
          <w:bCs w:val="0"/>
          <w:color w:val="auto"/>
          <w:sz w:val="32"/>
          <w:szCs w:val="32"/>
          <w:lang w:eastAsia="zh-CN"/>
        </w:rPr>
        <w:t>（事后核准型资助）</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鼓励知识产权服务机构开展中小学知识产权教育课程。在</w:t>
      </w:r>
      <w:r>
        <w:rPr>
          <w:rFonts w:hint="eastAsia" w:ascii="仿宋_GB2312" w:eastAsia="仿宋_GB2312"/>
          <w:color w:val="auto"/>
          <w:sz w:val="32"/>
          <w:szCs w:val="32"/>
          <w:lang w:val="en-US" w:eastAsia="zh-CN"/>
        </w:rPr>
        <w:t>2018-2019年期间，为</w:t>
      </w:r>
      <w:r>
        <w:rPr>
          <w:rFonts w:hint="eastAsia" w:ascii="仿宋_GB2312" w:eastAsia="仿宋_GB2312"/>
          <w:color w:val="auto"/>
          <w:sz w:val="32"/>
          <w:szCs w:val="32"/>
          <w:lang w:eastAsia="zh-CN"/>
        </w:rPr>
        <w:t>我市</w:t>
      </w:r>
      <w:r>
        <w:rPr>
          <w:rFonts w:hint="eastAsia" w:ascii="仿宋_GB2312" w:eastAsia="仿宋_GB2312"/>
          <w:color w:val="auto"/>
          <w:sz w:val="32"/>
          <w:szCs w:val="32"/>
        </w:rPr>
        <w:t>中小学开设知识产权课达到5课时/学年，累计培训学生达200人以上的服务机构，按照实际成本支出，给予不超过10万元的资助；</w:t>
      </w:r>
    </w:p>
    <w:p>
      <w:pPr>
        <w:ind w:firstLine="645"/>
        <w:jc w:val="both"/>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鼓励知识产权服务机构开展知识产权基础培训、从业培训或代理人考前培训等；鼓励知识产权服务机构与高等院校合作（不限深圳辖区）开展知识产权高端人才培养。在</w:t>
      </w:r>
      <w:r>
        <w:rPr>
          <w:rFonts w:hint="eastAsia" w:ascii="仿宋_GB2312" w:eastAsia="仿宋_GB2312"/>
          <w:color w:val="auto"/>
          <w:sz w:val="32"/>
          <w:szCs w:val="32"/>
          <w:lang w:val="en-US" w:eastAsia="zh-CN"/>
        </w:rPr>
        <w:t>2018-2019年期间，在我市开展</w:t>
      </w:r>
      <w:r>
        <w:rPr>
          <w:rFonts w:hint="eastAsia" w:ascii="仿宋_GB2312" w:eastAsia="仿宋_GB2312"/>
          <w:color w:val="auto"/>
          <w:sz w:val="32"/>
          <w:szCs w:val="32"/>
        </w:rPr>
        <w:t>培训课程达到20课时以上（每课时按照45分钟计算），每期培训人数30人以上的，按照实际成本支出，给予培训机构不超过10万元的资助。</w:t>
      </w:r>
      <w:r>
        <w:rPr>
          <w:rFonts w:hint="eastAsia" w:ascii="仿宋_GB2312" w:eastAsia="仿宋_GB2312"/>
          <w:color w:val="auto"/>
          <w:sz w:val="32"/>
          <w:szCs w:val="32"/>
          <w:lang w:eastAsia="zh-CN"/>
        </w:rPr>
        <w:t>培训项目已获得过政府部门资助的不能申报，每个机构资助不超过</w:t>
      </w:r>
      <w:r>
        <w:rPr>
          <w:rFonts w:hint="eastAsia" w:ascii="仿宋_GB2312" w:eastAsia="仿宋_GB2312"/>
          <w:color w:val="auto"/>
          <w:sz w:val="32"/>
          <w:szCs w:val="32"/>
          <w:lang w:val="en-US" w:eastAsia="zh-CN"/>
        </w:rPr>
        <w:t>1个</w:t>
      </w:r>
      <w:r>
        <w:rPr>
          <w:rFonts w:hint="eastAsia" w:ascii="仿宋_GB2312" w:eastAsia="仿宋_GB2312"/>
          <w:color w:val="auto"/>
          <w:sz w:val="32"/>
          <w:szCs w:val="32"/>
          <w:lang w:eastAsia="zh-CN"/>
        </w:rPr>
        <w:t>）。</w:t>
      </w:r>
    </w:p>
    <w:p>
      <w:pPr>
        <w:ind w:firstLine="645"/>
        <w:jc w:val="both"/>
        <w:rPr>
          <w:rFonts w:ascii="仿宋_GB2312" w:eastAsia="仿宋_GB2312"/>
          <w:color w:val="auto"/>
          <w:sz w:val="32"/>
          <w:szCs w:val="32"/>
        </w:rPr>
      </w:pPr>
      <w:r>
        <w:rPr>
          <w:rFonts w:hint="eastAsia" w:ascii="仿宋_GB2312" w:eastAsia="仿宋_GB2312"/>
          <w:color w:val="auto"/>
          <w:sz w:val="32"/>
          <w:szCs w:val="32"/>
        </w:rPr>
        <w:t>申</w:t>
      </w:r>
      <w:r>
        <w:rPr>
          <w:rFonts w:hint="eastAsia" w:ascii="仿宋_GB2312" w:eastAsia="仿宋_GB2312"/>
          <w:color w:val="auto"/>
          <w:sz w:val="32"/>
          <w:szCs w:val="32"/>
          <w:lang w:eastAsia="zh-CN"/>
        </w:rPr>
        <w:t>报</w:t>
      </w:r>
      <w:r>
        <w:rPr>
          <w:rFonts w:hint="eastAsia" w:ascii="仿宋_GB2312" w:eastAsia="仿宋_GB2312"/>
          <w:color w:val="auto"/>
          <w:sz w:val="32"/>
          <w:szCs w:val="32"/>
        </w:rPr>
        <w:t>条件：</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在我市依法登记注册的知识产权服务机构；</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有固定的培训场地，有专门的知识产权培训师资力量，具有丰富的培训工作经验；</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开展知识产权基础培训、从业培训或代理人考前培训、知识产权高端人才培养等课程的授课教师应是国家级、广东省、深圳市知识产权专家库成员、国家知识产权领军人才、百千万知识产权人才等。</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rPr>
      </w:pP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lang w:val="en-US" w:eastAsia="zh-CN"/>
        </w:rPr>
        <w:t>三</w:t>
      </w:r>
      <w:r>
        <w:rPr>
          <w:rFonts w:hint="eastAsia" w:ascii="仿宋_GB2312" w:eastAsia="仿宋_GB2312" w:hAnsiTheme="minorHAnsi" w:cstheme="minorBidi"/>
          <w:b w:val="0"/>
          <w:bCs w:val="0"/>
          <w:color w:val="auto"/>
          <w:kern w:val="2"/>
          <w:sz w:val="32"/>
          <w:szCs w:val="32"/>
          <w:lang w:eastAsia="zh-CN"/>
        </w:rPr>
        <w:t>）</w:t>
      </w:r>
      <w:r>
        <w:rPr>
          <w:rFonts w:hint="eastAsia" w:ascii="仿宋_GB2312" w:eastAsia="仿宋_GB2312" w:hAnsiTheme="minorHAnsi" w:cstheme="minorBidi"/>
          <w:b w:val="0"/>
          <w:bCs w:val="0"/>
          <w:color w:val="auto"/>
          <w:kern w:val="2"/>
          <w:sz w:val="32"/>
          <w:szCs w:val="32"/>
        </w:rPr>
        <w:t>申报材料</w:t>
      </w:r>
    </w:p>
    <w:p>
      <w:pPr>
        <w:ind w:firstLine="645"/>
        <w:jc w:val="both"/>
        <w:rPr>
          <w:rFonts w:ascii="仿宋_GB2312" w:eastAsia="仿宋_GB2312"/>
          <w:b w:val="0"/>
          <w:bCs w:val="0"/>
          <w:color w:val="auto"/>
          <w:sz w:val="32"/>
          <w:szCs w:val="32"/>
        </w:rPr>
      </w:pPr>
      <w:r>
        <w:rPr>
          <w:rFonts w:hint="eastAsia" w:ascii="仿宋_GB2312" w:eastAsia="仿宋_GB2312"/>
          <w:b w:val="0"/>
          <w:bCs w:val="0"/>
          <w:color w:val="auto"/>
          <w:sz w:val="32"/>
          <w:szCs w:val="32"/>
        </w:rPr>
        <w:t>一类 知识产权服务机构人才资助</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1.项目申请书</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即</w:t>
      </w:r>
      <w:r>
        <w:rPr>
          <w:rFonts w:hint="eastAsia" w:ascii="仿宋_GB2312" w:eastAsia="仿宋_GB2312"/>
          <w:color w:val="auto"/>
          <w:sz w:val="32"/>
          <w:szCs w:val="32"/>
        </w:rPr>
        <w:t>系统填写项目申报信息</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2.申请人主体资格证明材料（</w:t>
      </w:r>
      <w:r>
        <w:rPr>
          <w:rFonts w:hint="eastAsia" w:ascii="仿宋_GB2312" w:eastAsia="仿宋_GB2312"/>
          <w:color w:val="auto"/>
          <w:sz w:val="32"/>
          <w:szCs w:val="32"/>
        </w:rPr>
        <w:t>企业</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民非组织</w:t>
      </w:r>
      <w:r>
        <w:rPr>
          <w:rFonts w:hint="eastAsia" w:ascii="仿宋_GB2312" w:eastAsia="仿宋_GB2312"/>
          <w:color w:val="auto"/>
          <w:sz w:val="32"/>
          <w:szCs w:val="32"/>
          <w:lang w:eastAsia="zh-CN"/>
        </w:rPr>
        <w:t>：</w:t>
      </w:r>
      <w:r>
        <w:rPr>
          <w:rFonts w:hint="eastAsia" w:ascii="仿宋_GB2312" w:eastAsia="仿宋_GB2312"/>
          <w:color w:val="auto"/>
          <w:sz w:val="32"/>
          <w:szCs w:val="32"/>
        </w:rPr>
        <w:t>民办非企业单位登记证书</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p>
    <w:p>
      <w:pPr>
        <w:ind w:firstLine="645"/>
        <w:jc w:val="left"/>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获得国家专利代理</w:t>
      </w:r>
      <w:r>
        <w:rPr>
          <w:rFonts w:hint="eastAsia" w:ascii="仿宋_GB2312" w:eastAsia="仿宋_GB2312"/>
          <w:color w:val="auto"/>
          <w:sz w:val="32"/>
          <w:szCs w:val="32"/>
          <w:lang w:eastAsia="zh-CN"/>
        </w:rPr>
        <w:t>师执业证明</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社保缴纳凭证；</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国家级知识产权领军人才称号相关证书、入选国家知识产权专家委员会、国家商标评审委员会聘书或相关证明文件。</w:t>
      </w:r>
    </w:p>
    <w:p>
      <w:pPr>
        <w:ind w:firstLine="645"/>
        <w:jc w:val="both"/>
        <w:rPr>
          <w:rFonts w:ascii="仿宋_GB2312" w:eastAsia="仿宋_GB2312"/>
          <w:b w:val="0"/>
          <w:bCs w:val="0"/>
          <w:color w:val="auto"/>
          <w:sz w:val="32"/>
          <w:szCs w:val="32"/>
        </w:rPr>
      </w:pPr>
      <w:r>
        <w:rPr>
          <w:rFonts w:hint="eastAsia" w:ascii="仿宋_GB2312" w:eastAsia="仿宋_GB2312"/>
          <w:b w:val="0"/>
          <w:bCs w:val="0"/>
          <w:color w:val="auto"/>
          <w:sz w:val="32"/>
          <w:szCs w:val="32"/>
        </w:rPr>
        <w:t>二类 知识产权培训课程资助</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1.项目申请书（</w:t>
      </w:r>
      <w:r>
        <w:rPr>
          <w:rFonts w:hint="eastAsia" w:ascii="仿宋_GB2312" w:eastAsia="仿宋_GB2312"/>
          <w:color w:val="auto"/>
          <w:sz w:val="32"/>
          <w:szCs w:val="32"/>
        </w:rPr>
        <w:t>系统填写项目申报信息</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2.申请人主体资格证明材料（</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事业单位法人证书</w:t>
      </w:r>
      <w:r>
        <w:rPr>
          <w:rFonts w:hint="eastAsia" w:ascii="仿宋_GB2312" w:eastAsia="仿宋_GB2312"/>
          <w:color w:val="auto"/>
          <w:sz w:val="32"/>
          <w:szCs w:val="32"/>
          <w:lang w:eastAsia="zh-CN"/>
        </w:rPr>
        <w:t>、</w:t>
      </w:r>
      <w:r>
        <w:rPr>
          <w:rFonts w:hint="eastAsia" w:ascii="仿宋_GB2312" w:eastAsia="仿宋_GB2312"/>
          <w:color w:val="auto"/>
          <w:sz w:val="32"/>
          <w:szCs w:val="32"/>
        </w:rPr>
        <w:t>民办非企业单位登记证书</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开展培训课程证明材料</w:t>
      </w:r>
      <w:r>
        <w:rPr>
          <w:rFonts w:hint="eastAsia" w:ascii="仿宋_GB2312" w:eastAsia="仿宋_GB2312"/>
          <w:color w:val="auto"/>
          <w:sz w:val="32"/>
          <w:szCs w:val="32"/>
          <w:lang w:eastAsia="zh-CN"/>
        </w:rPr>
        <w:t>（培训课件、公开的培训通知、满足培训课时和培训人数要求的签到表、培训教师签字的培训工作总结、教师劳务费支出凭证、现场照片）</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课程设置方案</w:t>
      </w:r>
      <w:r>
        <w:rPr>
          <w:rFonts w:hint="eastAsia" w:ascii="仿宋_GB2312" w:eastAsia="仿宋_GB2312"/>
          <w:color w:val="auto"/>
          <w:sz w:val="32"/>
          <w:szCs w:val="32"/>
          <w:lang w:eastAsia="zh-CN"/>
        </w:rPr>
        <w:t>（时间、地点、培训教师、培训对象、培训主要内容、培训绩效目标）</w:t>
      </w:r>
      <w:r>
        <w:rPr>
          <w:rFonts w:hint="eastAsia" w:ascii="仿宋_GB2312" w:eastAsia="仿宋_GB2312"/>
          <w:color w:val="auto"/>
          <w:sz w:val="32"/>
          <w:szCs w:val="32"/>
        </w:rPr>
        <w:t>；</w:t>
      </w:r>
    </w:p>
    <w:p>
      <w:pPr>
        <w:ind w:firstLine="645"/>
        <w:jc w:val="both"/>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实际开课文件及参加培训人员的材料</w:t>
      </w:r>
      <w:r>
        <w:rPr>
          <w:rFonts w:hint="eastAsia" w:ascii="仿宋_GB2312" w:eastAsia="仿宋_GB2312"/>
          <w:color w:val="auto"/>
          <w:sz w:val="32"/>
          <w:szCs w:val="32"/>
          <w:lang w:eastAsia="zh-CN"/>
        </w:rPr>
        <w:t>（参加培训人员的身份证号、工作单位、手机号）</w:t>
      </w:r>
      <w:r>
        <w:rPr>
          <w:rFonts w:hint="eastAsia" w:ascii="仿宋_GB2312" w:eastAsia="仿宋_GB2312"/>
          <w:color w:val="auto"/>
          <w:sz w:val="32"/>
          <w:szCs w:val="32"/>
        </w:rPr>
        <w:t>；</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支出财务凭证、记账凭证等费用支出材料</w:t>
      </w:r>
      <w:r>
        <w:rPr>
          <w:rFonts w:hint="eastAsia" w:ascii="仿宋_GB2312" w:eastAsia="仿宋_GB2312"/>
          <w:color w:val="auto"/>
          <w:sz w:val="32"/>
          <w:szCs w:val="32"/>
          <w:lang w:eastAsia="zh-CN"/>
        </w:rPr>
        <w:t>（专家劳务费、场地租赁费）</w:t>
      </w:r>
      <w:r>
        <w:rPr>
          <w:rFonts w:hint="eastAsia" w:ascii="仿宋_GB2312" w:eastAsia="仿宋_GB2312"/>
          <w:color w:val="auto"/>
          <w:sz w:val="32"/>
          <w:szCs w:val="32"/>
        </w:rPr>
        <w:t>。</w:t>
      </w:r>
    </w:p>
    <w:p>
      <w:pPr>
        <w:pStyle w:val="2"/>
        <w:spacing w:line="240" w:lineRule="auto"/>
        <w:ind w:firstLine="640" w:firstLineChars="200"/>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（四）审批程序</w:t>
      </w:r>
    </w:p>
    <w:p>
      <w:pPr>
        <w:pStyle w:val="3"/>
        <w:spacing w:before="0" w:beforeAutospacing="0" w:after="0" w:afterAutospacing="0" w:line="240" w:lineRule="auto"/>
        <w:ind w:firstLine="640" w:firstLineChars="200"/>
        <w:jc w:val="both"/>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本项目的受理、审核及资金拨付应当遵循以下程序：</w:t>
      </w:r>
    </w:p>
    <w:p>
      <w:pPr>
        <w:pStyle w:val="3"/>
        <w:spacing w:before="0" w:beforeAutospacing="0" w:after="0" w:afterAutospacing="0" w:line="240" w:lineRule="auto"/>
        <w:ind w:firstLine="640" w:firstLineChars="200"/>
        <w:jc w:val="both"/>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1.市知识产权主管部门定期发布申请通知。</w:t>
      </w:r>
    </w:p>
    <w:p>
      <w:pPr>
        <w:pStyle w:val="3"/>
        <w:spacing w:before="0" w:beforeAutospacing="0" w:after="0" w:afterAutospacing="0" w:line="240" w:lineRule="auto"/>
        <w:ind w:firstLine="640" w:firstLineChars="200"/>
        <w:jc w:val="both"/>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2.市知识产权主管部门对申请材料进行受理和初审，对于申请材料不完善，限期予以补正。</w:t>
      </w:r>
    </w:p>
    <w:p>
      <w:pPr>
        <w:pStyle w:val="3"/>
        <w:spacing w:before="0" w:beforeAutospacing="0" w:after="0" w:afterAutospacing="0" w:line="240" w:lineRule="auto"/>
        <w:ind w:firstLine="640" w:firstLineChars="200"/>
        <w:jc w:val="both"/>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3.审核过程中发现申请人可能存在非正常申请情形时，可暂停资助审批，展开调查程序。</w:t>
      </w:r>
    </w:p>
    <w:p>
      <w:pPr>
        <w:ind w:firstLine="645"/>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4.经审核符合条件的，市知识产权主管部门应在市财政部门下达预算后通知申请人办理领款手续，申请人未按通知要求领款的视为放弃申请资助款。</w:t>
      </w:r>
    </w:p>
    <w:p>
      <w:pPr>
        <w:ind w:firstLine="645"/>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（五）不予资助情形</w:t>
      </w:r>
    </w:p>
    <w:p>
      <w:pPr>
        <w:ind w:firstLine="645"/>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1.不符合《深圳市知识产权运营服务体系建设专项资金操作规程》（深市监规〔2019〕6号）申报条件的；</w:t>
      </w:r>
    </w:p>
    <w:p>
      <w:pPr>
        <w:ind w:firstLine="645"/>
        <w:rPr>
          <w:rFonts w:hint="eastAsia" w:ascii="仿宋_GB2312" w:eastAsia="仿宋_GB2312"/>
          <w:color w:val="auto"/>
          <w:sz w:val="32"/>
          <w:szCs w:val="32"/>
        </w:rPr>
      </w:pPr>
      <w:r>
        <w:rPr>
          <w:rFonts w:hint="eastAsia" w:ascii="仿宋_GB2312" w:eastAsia="仿宋_GB2312"/>
          <w:color w:val="auto"/>
          <w:sz w:val="32"/>
          <w:szCs w:val="32"/>
        </w:rPr>
        <w:t>2.被列入市财政专项资金违规、失信信息名单的；</w:t>
      </w:r>
    </w:p>
    <w:p>
      <w:pPr>
        <w:ind w:firstLine="645"/>
        <w:rPr>
          <w:rFonts w:hint="eastAsia" w:ascii="仿宋_GB2312" w:eastAsia="仿宋_GB2312"/>
          <w:color w:val="auto"/>
          <w:sz w:val="32"/>
          <w:szCs w:val="32"/>
        </w:rPr>
      </w:pPr>
      <w:r>
        <w:rPr>
          <w:rFonts w:hint="eastAsia" w:ascii="仿宋_GB2312" w:eastAsia="仿宋_GB2312"/>
          <w:color w:val="auto"/>
          <w:sz w:val="32"/>
          <w:szCs w:val="32"/>
        </w:rPr>
        <w:t>3.经查询深圳市信用网，发现有严重违法失信信息；</w:t>
      </w:r>
    </w:p>
    <w:p>
      <w:pPr>
        <w:ind w:firstLine="645"/>
        <w:rPr>
          <w:rFonts w:hint="eastAsia" w:ascii="仿宋_GB2312" w:eastAsia="仿宋_GB2312"/>
          <w:b w:val="0"/>
          <w:color w:val="auto"/>
          <w:kern w:val="2"/>
          <w:sz w:val="32"/>
          <w:szCs w:val="32"/>
        </w:rPr>
      </w:pPr>
      <w:r>
        <w:rPr>
          <w:rFonts w:hint="eastAsia" w:ascii="仿宋_GB2312" w:eastAsia="仿宋_GB2312"/>
          <w:color w:val="auto"/>
          <w:sz w:val="32"/>
          <w:szCs w:val="32"/>
        </w:rPr>
        <w:t>4.经查询人民法院公告网，发现已进入破产清算的；</w:t>
      </w:r>
    </w:p>
    <w:p>
      <w:pPr>
        <w:ind w:firstLine="645"/>
        <w:rPr>
          <w:rFonts w:hint="eastAsia" w:ascii="仿宋_GB2312" w:eastAsia="仿宋_GB2312"/>
          <w:b w:val="0"/>
          <w:color w:val="auto"/>
          <w:kern w:val="2"/>
          <w:sz w:val="32"/>
          <w:szCs w:val="32"/>
        </w:rPr>
      </w:pPr>
      <w:r>
        <w:rPr>
          <w:rFonts w:hint="eastAsia" w:ascii="仿宋_GB2312" w:eastAsia="仿宋_GB2312"/>
          <w:b w:val="0"/>
          <w:color w:val="auto"/>
          <w:kern w:val="2"/>
          <w:sz w:val="32"/>
          <w:szCs w:val="32"/>
        </w:rPr>
        <w:t>5.存在《深圳市知识产权运营服务体系建设专项资金操作规程》第二十四条：申请专项资金的单位、个人及其他利益相关方，提供虚假材料、骗取财政资金的。第二十五条：知识产权服务机构、会计师事务所等中介服务机构出具虚假报告、提供虚假合同，或者与申请人串通造假，骗取财政资金的情形；</w:t>
      </w:r>
    </w:p>
    <w:p>
      <w:pPr>
        <w:ind w:firstLine="645"/>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b w:val="0"/>
          <w:color w:val="auto"/>
          <w:kern w:val="2"/>
          <w:sz w:val="32"/>
          <w:szCs w:val="32"/>
        </w:rPr>
        <w:t>6.存在违反《服务业发展资金管理办法》等相关规定的情形。</w:t>
      </w:r>
    </w:p>
    <w:p>
      <w:pPr>
        <w:ind w:firstLine="645"/>
        <w:rPr>
          <w:rFonts w:hint="eastAsia"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val="0"/>
          <w:bCs w:val="0"/>
          <w:color w:val="auto"/>
          <w:kern w:val="2"/>
          <w:sz w:val="32"/>
          <w:szCs w:val="32"/>
          <w:lang w:val="en-US" w:eastAsia="zh-CN" w:bidi="ar-SA"/>
        </w:rPr>
        <w:t>（六）注意事项</w:t>
      </w:r>
    </w:p>
    <w:p>
      <w:pPr>
        <w:ind w:firstLine="645"/>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根据《深圳市知识产权运营服务体系建设专项资金操作规程》第二十四条和第二十五条的规定：申请专项资金的单位、个人及其他利益相关方，提供虚假材料、骗取财政资金的，按照国家相关法律法规追究相应责任。涉嫌犯罪的，依法移送司法机关处理。</w:t>
      </w:r>
    </w:p>
    <w:p>
      <w:pPr>
        <w:ind w:firstLine="645"/>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知识产权服务机构、会计师事务所等中介服务机构出具虚假报告、提供虚假合同，或者与申请人串通造假，骗取财政资金的，依法依规纳入我市公共信用信息管理系统并实施失信联合惩戒。涉嫌犯罪的，依法移送司法机关处理。</w:t>
      </w:r>
    </w:p>
    <w:p>
      <w:pPr>
        <w:ind w:firstLine="645"/>
        <w:rPr>
          <w:rFonts w:hint="eastAsia" w:ascii="仿宋_GB2312" w:eastAsia="仿宋_GB2312" w:hAnsiTheme="minorHAnsi" w:cstheme="minorBidi"/>
          <w:b w:val="0"/>
          <w:bCs w:val="0"/>
          <w:color w:val="auto"/>
          <w:kern w:val="2"/>
          <w:sz w:val="32"/>
          <w:szCs w:val="32"/>
          <w:lang w:val="en-US" w:eastAsia="zh-CN"/>
        </w:rPr>
      </w:pPr>
      <w:r>
        <w:rPr>
          <w:rFonts w:hint="eastAsia" w:ascii="仿宋_GB2312" w:eastAsia="仿宋_GB2312" w:hAnsiTheme="minorHAnsi" w:cstheme="minorBidi"/>
          <w:b w:val="0"/>
          <w:bCs w:val="0"/>
          <w:color w:val="auto"/>
          <w:kern w:val="2"/>
          <w:sz w:val="32"/>
          <w:szCs w:val="32"/>
          <w:lang w:val="en-US" w:eastAsia="zh-CN"/>
        </w:rPr>
        <w:t>（七）业务咨询</w:t>
      </w:r>
    </w:p>
    <w:p>
      <w:pPr>
        <w:ind w:firstLine="645"/>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咨询窗口地址：深圳市市民中心行政服务大厅东厅10-13号窗口。</w:t>
      </w:r>
    </w:p>
    <w:p>
      <w:pPr>
        <w:ind w:firstLine="645"/>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申报网站技术支持电话：</w:t>
      </w:r>
      <w:r>
        <w:rPr>
          <w:rFonts w:hint="eastAsia" w:ascii="仿宋_GB2312" w:eastAsia="仿宋_GB2312" w:cstheme="minorBidi"/>
          <w:b w:val="0"/>
          <w:color w:val="auto"/>
          <w:kern w:val="2"/>
          <w:sz w:val="32"/>
          <w:szCs w:val="32"/>
          <w:lang w:val="en-US" w:eastAsia="zh-CN" w:bidi="ar-SA"/>
        </w:rPr>
        <w:t>0755-81917706</w:t>
      </w:r>
      <w:r>
        <w:rPr>
          <w:rFonts w:hint="eastAsia" w:ascii="仿宋_GB2312" w:eastAsia="仿宋_GB2312" w:hAnsiTheme="minorHAnsi" w:cstheme="minorBidi"/>
          <w:b w:val="0"/>
          <w:color w:val="auto"/>
          <w:kern w:val="2"/>
          <w:sz w:val="32"/>
          <w:szCs w:val="32"/>
          <w:lang w:val="en-US" w:eastAsia="zh-CN" w:bidi="ar-SA"/>
        </w:rPr>
        <w:t>。</w:t>
      </w:r>
    </w:p>
    <w:p>
      <w:pPr>
        <w:ind w:firstLine="645" w:firstLineChars="0"/>
        <w:rPr>
          <w:rFonts w:ascii="仿宋_GB2312" w:hAnsi="仿宋_GB2312" w:eastAsia="仿宋_GB2312" w:cs="仿宋_GB2312"/>
          <w:color w:val="auto"/>
          <w:sz w:val="32"/>
          <w:szCs w:val="32"/>
        </w:rPr>
      </w:pPr>
      <w:r>
        <w:rPr>
          <w:rFonts w:hint="eastAsia" w:ascii="仿宋_GB2312" w:eastAsia="仿宋_GB2312" w:hAnsiTheme="minorHAnsi" w:cstheme="minorBidi"/>
          <w:b w:val="0"/>
          <w:color w:val="auto"/>
          <w:kern w:val="2"/>
          <w:sz w:val="32"/>
          <w:szCs w:val="32"/>
          <w:lang w:val="en-US" w:eastAsia="zh-CN" w:bidi="ar-SA"/>
        </w:rPr>
        <w:t>深圳市市场监督管理局业务咨询电话：</w:t>
      </w:r>
      <w:r>
        <w:rPr>
          <w:rFonts w:hint="eastAsia" w:ascii="仿宋_GB2312" w:eastAsia="仿宋_GB2312" w:cstheme="minorBidi"/>
          <w:b w:val="0"/>
          <w:color w:val="auto"/>
          <w:kern w:val="2"/>
          <w:sz w:val="32"/>
          <w:szCs w:val="32"/>
          <w:lang w:val="en-US" w:eastAsia="zh-CN" w:bidi="ar-SA"/>
        </w:rPr>
        <w:t>0755-</w:t>
      </w:r>
      <w:r>
        <w:rPr>
          <w:rFonts w:hint="eastAsia" w:ascii="仿宋_GB2312" w:eastAsia="仿宋_GB2312" w:hAnsiTheme="minorHAnsi" w:cstheme="minorBidi"/>
          <w:b w:val="0"/>
          <w:color w:val="auto"/>
          <w:kern w:val="2"/>
          <w:sz w:val="32"/>
          <w:szCs w:val="32"/>
          <w:lang w:val="en-US" w:eastAsia="zh-CN" w:bidi="ar-SA"/>
        </w:rPr>
        <w:t>83070519。</w:t>
      </w:r>
    </w:p>
    <w:p>
      <w:pPr>
        <w:jc w:val="left"/>
        <w:rPr>
          <w:rFonts w:hint="eastAsia" w:eastAsiaTheme="minorEastAsia"/>
          <w:b/>
          <w:color w:val="auto"/>
          <w:kern w:val="44"/>
          <w:sz w:val="4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05F82A"/>
    <w:multiLevelType w:val="singleLevel"/>
    <w:tmpl w:val="F305F82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DB0"/>
    <w:rsid w:val="003C6694"/>
    <w:rsid w:val="003C7CC3"/>
    <w:rsid w:val="00784495"/>
    <w:rsid w:val="009561D7"/>
    <w:rsid w:val="00AF7CED"/>
    <w:rsid w:val="00C01140"/>
    <w:rsid w:val="00C22DB0"/>
    <w:rsid w:val="00E1412F"/>
    <w:rsid w:val="00E26487"/>
    <w:rsid w:val="00E823B5"/>
    <w:rsid w:val="027A59FC"/>
    <w:rsid w:val="02EA5B28"/>
    <w:rsid w:val="043F3F51"/>
    <w:rsid w:val="045627C2"/>
    <w:rsid w:val="04AF6E87"/>
    <w:rsid w:val="04C2750B"/>
    <w:rsid w:val="04EB3974"/>
    <w:rsid w:val="05C85CA4"/>
    <w:rsid w:val="066A764D"/>
    <w:rsid w:val="06D8636F"/>
    <w:rsid w:val="082B6E32"/>
    <w:rsid w:val="08705FC6"/>
    <w:rsid w:val="08FC0A69"/>
    <w:rsid w:val="0937353F"/>
    <w:rsid w:val="0978365F"/>
    <w:rsid w:val="098F68A9"/>
    <w:rsid w:val="09B1335C"/>
    <w:rsid w:val="0A442A88"/>
    <w:rsid w:val="0A5D2705"/>
    <w:rsid w:val="0AD829C6"/>
    <w:rsid w:val="0B34112F"/>
    <w:rsid w:val="0BC10299"/>
    <w:rsid w:val="0C776894"/>
    <w:rsid w:val="0C9639DB"/>
    <w:rsid w:val="0CFD5A62"/>
    <w:rsid w:val="0D094175"/>
    <w:rsid w:val="0DF83F0D"/>
    <w:rsid w:val="0F025111"/>
    <w:rsid w:val="0F2C61DF"/>
    <w:rsid w:val="0F821E57"/>
    <w:rsid w:val="0F8A6791"/>
    <w:rsid w:val="10421ED6"/>
    <w:rsid w:val="109575BE"/>
    <w:rsid w:val="11143892"/>
    <w:rsid w:val="116A5A5D"/>
    <w:rsid w:val="119A606F"/>
    <w:rsid w:val="11B47DB9"/>
    <w:rsid w:val="12236EFC"/>
    <w:rsid w:val="12FA2C8E"/>
    <w:rsid w:val="130E5004"/>
    <w:rsid w:val="13BA1FCC"/>
    <w:rsid w:val="14353F53"/>
    <w:rsid w:val="14C11215"/>
    <w:rsid w:val="150C5D7D"/>
    <w:rsid w:val="15B01B92"/>
    <w:rsid w:val="1670245A"/>
    <w:rsid w:val="1692519A"/>
    <w:rsid w:val="16DA34E6"/>
    <w:rsid w:val="1744114C"/>
    <w:rsid w:val="1786732B"/>
    <w:rsid w:val="17CF406B"/>
    <w:rsid w:val="18137323"/>
    <w:rsid w:val="187A561F"/>
    <w:rsid w:val="1903043B"/>
    <w:rsid w:val="19CB6B9D"/>
    <w:rsid w:val="1B6B08D9"/>
    <w:rsid w:val="1BE70470"/>
    <w:rsid w:val="1C965CC7"/>
    <w:rsid w:val="1CB839E5"/>
    <w:rsid w:val="1CF37AA8"/>
    <w:rsid w:val="1D0F7AAA"/>
    <w:rsid w:val="1D1912C4"/>
    <w:rsid w:val="1D2A5348"/>
    <w:rsid w:val="1D2A7C89"/>
    <w:rsid w:val="1DA56C22"/>
    <w:rsid w:val="1EBE7B51"/>
    <w:rsid w:val="1F022F89"/>
    <w:rsid w:val="1F357CDA"/>
    <w:rsid w:val="1FD60011"/>
    <w:rsid w:val="20566BC2"/>
    <w:rsid w:val="209A432E"/>
    <w:rsid w:val="21A8420D"/>
    <w:rsid w:val="21BF0DF3"/>
    <w:rsid w:val="21D51BEC"/>
    <w:rsid w:val="229D76AB"/>
    <w:rsid w:val="23644F1D"/>
    <w:rsid w:val="23665F77"/>
    <w:rsid w:val="23AA1ACE"/>
    <w:rsid w:val="23FF2557"/>
    <w:rsid w:val="248C5A96"/>
    <w:rsid w:val="24B75A2F"/>
    <w:rsid w:val="24EC5921"/>
    <w:rsid w:val="252227F6"/>
    <w:rsid w:val="25523E44"/>
    <w:rsid w:val="25582D49"/>
    <w:rsid w:val="260256DE"/>
    <w:rsid w:val="26211A8B"/>
    <w:rsid w:val="26252721"/>
    <w:rsid w:val="26C27128"/>
    <w:rsid w:val="26E44FA7"/>
    <w:rsid w:val="27045B66"/>
    <w:rsid w:val="278557B9"/>
    <w:rsid w:val="285055BE"/>
    <w:rsid w:val="286930A8"/>
    <w:rsid w:val="28E10F4D"/>
    <w:rsid w:val="297F5D57"/>
    <w:rsid w:val="298879B4"/>
    <w:rsid w:val="29AC2FDD"/>
    <w:rsid w:val="2A28770B"/>
    <w:rsid w:val="2AB32883"/>
    <w:rsid w:val="2BC41D73"/>
    <w:rsid w:val="2C035000"/>
    <w:rsid w:val="2C1F3A6E"/>
    <w:rsid w:val="2E8A294F"/>
    <w:rsid w:val="2EA01E1E"/>
    <w:rsid w:val="2F8F065B"/>
    <w:rsid w:val="30D5218B"/>
    <w:rsid w:val="32A1192F"/>
    <w:rsid w:val="32CD329A"/>
    <w:rsid w:val="32FC3462"/>
    <w:rsid w:val="331A6036"/>
    <w:rsid w:val="33AA1F43"/>
    <w:rsid w:val="353B660E"/>
    <w:rsid w:val="35A94EBF"/>
    <w:rsid w:val="36056918"/>
    <w:rsid w:val="3642370D"/>
    <w:rsid w:val="36BF7AD8"/>
    <w:rsid w:val="373612CD"/>
    <w:rsid w:val="37DE714A"/>
    <w:rsid w:val="38745015"/>
    <w:rsid w:val="38783131"/>
    <w:rsid w:val="39815ECA"/>
    <w:rsid w:val="399401C3"/>
    <w:rsid w:val="3A195888"/>
    <w:rsid w:val="3A2642A8"/>
    <w:rsid w:val="3ADA285C"/>
    <w:rsid w:val="3B0F53EF"/>
    <w:rsid w:val="3BCB13D4"/>
    <w:rsid w:val="3CD93E00"/>
    <w:rsid w:val="3CEE7CD9"/>
    <w:rsid w:val="3D634F4D"/>
    <w:rsid w:val="3D9E1E96"/>
    <w:rsid w:val="3D9E3711"/>
    <w:rsid w:val="3DA971C9"/>
    <w:rsid w:val="3DF01BBD"/>
    <w:rsid w:val="3E3A7F99"/>
    <w:rsid w:val="3E9B15B1"/>
    <w:rsid w:val="3EA17B31"/>
    <w:rsid w:val="3FAD2CF0"/>
    <w:rsid w:val="3FDD1B99"/>
    <w:rsid w:val="404A2160"/>
    <w:rsid w:val="404E0598"/>
    <w:rsid w:val="406B383A"/>
    <w:rsid w:val="40AF2C10"/>
    <w:rsid w:val="40DB3343"/>
    <w:rsid w:val="415A220B"/>
    <w:rsid w:val="418063EC"/>
    <w:rsid w:val="41A43D99"/>
    <w:rsid w:val="41DA13E3"/>
    <w:rsid w:val="42911E08"/>
    <w:rsid w:val="429C1585"/>
    <w:rsid w:val="42C910A0"/>
    <w:rsid w:val="43102EE5"/>
    <w:rsid w:val="432C72F2"/>
    <w:rsid w:val="4370540C"/>
    <w:rsid w:val="43890A66"/>
    <w:rsid w:val="43E07E82"/>
    <w:rsid w:val="449D679D"/>
    <w:rsid w:val="44D97EE7"/>
    <w:rsid w:val="45C161A5"/>
    <w:rsid w:val="469C640A"/>
    <w:rsid w:val="46BC5355"/>
    <w:rsid w:val="47176257"/>
    <w:rsid w:val="47741CE2"/>
    <w:rsid w:val="47B36D7C"/>
    <w:rsid w:val="47D83FF0"/>
    <w:rsid w:val="48170B2A"/>
    <w:rsid w:val="485D5E87"/>
    <w:rsid w:val="48BF42CB"/>
    <w:rsid w:val="48D6262F"/>
    <w:rsid w:val="48F01C20"/>
    <w:rsid w:val="49182898"/>
    <w:rsid w:val="495D2FF7"/>
    <w:rsid w:val="49AD1687"/>
    <w:rsid w:val="4A030D95"/>
    <w:rsid w:val="4A086F4A"/>
    <w:rsid w:val="4ADD61F5"/>
    <w:rsid w:val="4B4002AF"/>
    <w:rsid w:val="4B476D22"/>
    <w:rsid w:val="4C5926D7"/>
    <w:rsid w:val="4D7B6888"/>
    <w:rsid w:val="4DA305D4"/>
    <w:rsid w:val="4DF02FEC"/>
    <w:rsid w:val="4EC70D0B"/>
    <w:rsid w:val="4F876968"/>
    <w:rsid w:val="4FB75F93"/>
    <w:rsid w:val="4FCD5EBE"/>
    <w:rsid w:val="510D1440"/>
    <w:rsid w:val="511A2BBC"/>
    <w:rsid w:val="514D6330"/>
    <w:rsid w:val="525F47F2"/>
    <w:rsid w:val="5374081F"/>
    <w:rsid w:val="538C705E"/>
    <w:rsid w:val="54406265"/>
    <w:rsid w:val="54C9525C"/>
    <w:rsid w:val="54E4545B"/>
    <w:rsid w:val="55DE7C3D"/>
    <w:rsid w:val="56D5205F"/>
    <w:rsid w:val="57A74F45"/>
    <w:rsid w:val="580E4851"/>
    <w:rsid w:val="586904B3"/>
    <w:rsid w:val="58B37D21"/>
    <w:rsid w:val="594C5F6D"/>
    <w:rsid w:val="59B62CCE"/>
    <w:rsid w:val="5A03590C"/>
    <w:rsid w:val="5A2D116B"/>
    <w:rsid w:val="5A4B30D2"/>
    <w:rsid w:val="5A8279EE"/>
    <w:rsid w:val="5ABD5DAD"/>
    <w:rsid w:val="5ACC20D3"/>
    <w:rsid w:val="5B345AE5"/>
    <w:rsid w:val="5BC41E4D"/>
    <w:rsid w:val="5BFB47C7"/>
    <w:rsid w:val="5CE64305"/>
    <w:rsid w:val="5D0B0959"/>
    <w:rsid w:val="5D1B0949"/>
    <w:rsid w:val="5D431971"/>
    <w:rsid w:val="5DA52DAD"/>
    <w:rsid w:val="5E14089E"/>
    <w:rsid w:val="5E2C6471"/>
    <w:rsid w:val="5E633047"/>
    <w:rsid w:val="5EA740B9"/>
    <w:rsid w:val="5EB16E6F"/>
    <w:rsid w:val="5EC777C1"/>
    <w:rsid w:val="5F64369C"/>
    <w:rsid w:val="5FCD153D"/>
    <w:rsid w:val="5FCD32CC"/>
    <w:rsid w:val="5FE16AA2"/>
    <w:rsid w:val="5FEA5C21"/>
    <w:rsid w:val="604221FE"/>
    <w:rsid w:val="60F235BE"/>
    <w:rsid w:val="61107229"/>
    <w:rsid w:val="61273734"/>
    <w:rsid w:val="614E600C"/>
    <w:rsid w:val="61C709FC"/>
    <w:rsid w:val="622E5CCE"/>
    <w:rsid w:val="634B2941"/>
    <w:rsid w:val="63755283"/>
    <w:rsid w:val="638E2115"/>
    <w:rsid w:val="640968C3"/>
    <w:rsid w:val="65CD4ACF"/>
    <w:rsid w:val="661D5B63"/>
    <w:rsid w:val="686366EF"/>
    <w:rsid w:val="699E2B3A"/>
    <w:rsid w:val="69A109F7"/>
    <w:rsid w:val="6A1A0353"/>
    <w:rsid w:val="6A3B6B7D"/>
    <w:rsid w:val="6AA52D4E"/>
    <w:rsid w:val="6B7D684A"/>
    <w:rsid w:val="6BB4594E"/>
    <w:rsid w:val="6BE41C07"/>
    <w:rsid w:val="6CA277FB"/>
    <w:rsid w:val="6CAC5B32"/>
    <w:rsid w:val="6CFA27D2"/>
    <w:rsid w:val="6D223953"/>
    <w:rsid w:val="6DFB6220"/>
    <w:rsid w:val="6E1300D0"/>
    <w:rsid w:val="6E3A4D31"/>
    <w:rsid w:val="6E9B4CA5"/>
    <w:rsid w:val="6EFF2B26"/>
    <w:rsid w:val="6FA24BFB"/>
    <w:rsid w:val="6FF95997"/>
    <w:rsid w:val="705954C2"/>
    <w:rsid w:val="70814E91"/>
    <w:rsid w:val="70A016E9"/>
    <w:rsid w:val="713D6F43"/>
    <w:rsid w:val="717248B6"/>
    <w:rsid w:val="71832882"/>
    <w:rsid w:val="71D7589C"/>
    <w:rsid w:val="72E07576"/>
    <w:rsid w:val="73727988"/>
    <w:rsid w:val="742409B5"/>
    <w:rsid w:val="748073F5"/>
    <w:rsid w:val="74AC38BF"/>
    <w:rsid w:val="751F6BC8"/>
    <w:rsid w:val="7550181F"/>
    <w:rsid w:val="75F13FED"/>
    <w:rsid w:val="75F9354A"/>
    <w:rsid w:val="762D2B4B"/>
    <w:rsid w:val="769D027F"/>
    <w:rsid w:val="77404A9F"/>
    <w:rsid w:val="776353AB"/>
    <w:rsid w:val="776D1560"/>
    <w:rsid w:val="793D18CD"/>
    <w:rsid w:val="79F5705C"/>
    <w:rsid w:val="7B2C1562"/>
    <w:rsid w:val="7B753B56"/>
    <w:rsid w:val="7B807AB4"/>
    <w:rsid w:val="7B866F31"/>
    <w:rsid w:val="7C782DF6"/>
    <w:rsid w:val="7CB42F96"/>
    <w:rsid w:val="7D0604DA"/>
    <w:rsid w:val="7DA32A32"/>
    <w:rsid w:val="7DFD6E77"/>
    <w:rsid w:val="7EAA7613"/>
    <w:rsid w:val="7F771475"/>
    <w:rsid w:val="7FD55374"/>
    <w:rsid w:val="7FF23542"/>
    <w:rsid w:val="7FF4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unhideWhenUsed/>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12">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Normal (Web)"/>
    <w:basedOn w:val="1"/>
    <w:qFormat/>
    <w:uiPriority w:val="0"/>
    <w:pPr>
      <w:widowControl/>
      <w:jc w:val="left"/>
    </w:pPr>
    <w:rPr>
      <w:rFonts w:ascii="宋体" w:hAnsi="宋体" w:cs="宋体"/>
      <w:kern w:val="0"/>
      <w:szCs w:val="21"/>
    </w:rPr>
  </w:style>
  <w:style w:type="table" w:styleId="11">
    <w:name w:val="Table Grid"/>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styleId="15">
    <w:name w:val="annotation reference"/>
    <w:basedOn w:val="12"/>
    <w:unhideWhenUsed/>
    <w:qFormat/>
    <w:uiPriority w:val="0"/>
    <w:rPr>
      <w:sz w:val="21"/>
      <w:szCs w:val="21"/>
    </w:rPr>
  </w:style>
  <w:style w:type="paragraph" w:customStyle="1" w:styleId="16">
    <w:name w:val="_Style 0"/>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8">
    <w:name w:val="普通(网站)1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character" w:customStyle="1" w:styleId="20">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1">
    <w:name w:val="font31"/>
    <w:basedOn w:val="12"/>
    <w:qFormat/>
    <w:uiPriority w:val="0"/>
    <w:rPr>
      <w:rFonts w:hint="eastAsia" w:ascii="仿宋" w:hAnsi="仿宋" w:eastAsia="仿宋" w:cs="仿宋"/>
      <w:color w:val="000000"/>
      <w:sz w:val="24"/>
      <w:szCs w:val="24"/>
      <w:u w:val="none"/>
    </w:rPr>
  </w:style>
  <w:style w:type="character" w:customStyle="1" w:styleId="22">
    <w:name w:val="font11"/>
    <w:basedOn w:val="12"/>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51a6b1d-5031-4a93-b9ba-ce7be3657d16}"/>
        <w:style w:val=""/>
        <w:category>
          <w:name w:val="常规"/>
          <w:gallery w:val="placeholder"/>
        </w:category>
        <w:types>
          <w:type w:val="bbPlcHdr"/>
        </w:types>
        <w:behaviors>
          <w:behavior w:val="content"/>
        </w:behaviors>
        <w:description w:val=""/>
        <w:guid w:val="{e51a6b1d-5031-4a93-b9ba-ce7be3657d16}"/>
      </w:docPartPr>
      <w:docPartBody>
        <w:p>
          <w:r>
            <w:rPr>
              <w:color w:val="808080"/>
            </w:rPr>
            <w:t>单击此处输入文字。</w:t>
          </w:r>
        </w:p>
      </w:docPartBody>
    </w:docPart>
    <w:docPart>
      <w:docPartPr>
        <w:name w:val="{7be60c4d-07c9-4055-98fb-2a46a65bc8ec}"/>
        <w:style w:val=""/>
        <w:category>
          <w:name w:val="常规"/>
          <w:gallery w:val="placeholder"/>
        </w:category>
        <w:types>
          <w:type w:val="bbPlcHdr"/>
        </w:types>
        <w:behaviors>
          <w:behavior w:val="content"/>
        </w:behaviors>
        <w:description w:val=""/>
        <w:guid w:val="{7be60c4d-07c9-4055-98fb-2a46a65bc8ec}"/>
      </w:docPartPr>
      <w:docPartBody>
        <w:p>
          <w:r>
            <w:rPr>
              <w:color w:val="808080"/>
            </w:rPr>
            <w:t>单击此处输入文字。</w:t>
          </w:r>
        </w:p>
      </w:docPartBody>
    </w:docPart>
    <w:docPart>
      <w:docPartPr>
        <w:name w:val="{45e00013-e87c-4cc8-909a-ed015dc33680}"/>
        <w:style w:val=""/>
        <w:category>
          <w:name w:val="常规"/>
          <w:gallery w:val="placeholder"/>
        </w:category>
        <w:types>
          <w:type w:val="bbPlcHdr"/>
        </w:types>
        <w:behaviors>
          <w:behavior w:val="content"/>
        </w:behaviors>
        <w:description w:val=""/>
        <w:guid w:val="{45e00013-e87c-4cc8-909a-ed015dc33680}"/>
      </w:docPartPr>
      <w:docPartBody>
        <w:p>
          <w:r>
            <w:rPr>
              <w:color w:val="808080"/>
            </w:rPr>
            <w:t>单击此处输入文字。</w:t>
          </w:r>
        </w:p>
      </w:docPartBody>
    </w:docPart>
    <w:docPart>
      <w:docPartPr>
        <w:name w:val="{2590565d-6600-4bae-842a-ffc31753a81e}"/>
        <w:style w:val=""/>
        <w:category>
          <w:name w:val="常规"/>
          <w:gallery w:val="placeholder"/>
        </w:category>
        <w:types>
          <w:type w:val="bbPlcHdr"/>
        </w:types>
        <w:behaviors>
          <w:behavior w:val="content"/>
        </w:behaviors>
        <w:description w:val=""/>
        <w:guid w:val="{2590565d-6600-4bae-842a-ffc31753a81e}"/>
      </w:docPartPr>
      <w:docPartBody>
        <w:p>
          <w:r>
            <w:rPr>
              <w:color w:val="808080"/>
            </w:rPr>
            <w:t>单击此处输入文字。</w:t>
          </w:r>
        </w:p>
      </w:docPartBody>
    </w:docPart>
    <w:docPart>
      <w:docPartPr>
        <w:name w:val="{e2a7e1b6-260c-44a8-9253-5942a8154ac5}"/>
        <w:style w:val=""/>
        <w:category>
          <w:name w:val="常规"/>
          <w:gallery w:val="placeholder"/>
        </w:category>
        <w:types>
          <w:type w:val="bbPlcHdr"/>
        </w:types>
        <w:behaviors>
          <w:behavior w:val="content"/>
        </w:behaviors>
        <w:description w:val=""/>
        <w:guid w:val="{e2a7e1b6-260c-44a8-9253-5942a8154ac5}"/>
      </w:docPartPr>
      <w:docPartBody>
        <w:p>
          <w:r>
            <w:rPr>
              <w:color w:val="808080"/>
            </w:rPr>
            <w:t>单击此处输入文字。</w:t>
          </w:r>
        </w:p>
      </w:docPartBody>
    </w:docPart>
    <w:docPart>
      <w:docPartPr>
        <w:name w:val="{8750b819-22f4-47ad-8cb2-ddfe78497723}"/>
        <w:style w:val=""/>
        <w:category>
          <w:name w:val="常规"/>
          <w:gallery w:val="placeholder"/>
        </w:category>
        <w:types>
          <w:type w:val="bbPlcHdr"/>
        </w:types>
        <w:behaviors>
          <w:behavior w:val="content"/>
        </w:behaviors>
        <w:description w:val=""/>
        <w:guid w:val="{8750b819-22f4-47ad-8cb2-ddfe78497723}"/>
      </w:docPartPr>
      <w:docPartBody>
        <w:p>
          <w:r>
            <w:rPr>
              <w:color w:val="808080"/>
            </w:rPr>
            <w:t>单击此处输入文字。</w:t>
          </w:r>
        </w:p>
      </w:docPartBody>
    </w:docPart>
    <w:docPart>
      <w:docPartPr>
        <w:name w:val="{5c135aae-ca8b-40a5-bf59-57e5f247c503}"/>
        <w:style w:val=""/>
        <w:category>
          <w:name w:val="常规"/>
          <w:gallery w:val="placeholder"/>
        </w:category>
        <w:types>
          <w:type w:val="bbPlcHdr"/>
        </w:types>
        <w:behaviors>
          <w:behavior w:val="content"/>
        </w:behaviors>
        <w:description w:val=""/>
        <w:guid w:val="{5c135aae-ca8b-40a5-bf59-57e5f247c503}"/>
      </w:docPartPr>
      <w:docPartBody>
        <w:p>
          <w:r>
            <w:rPr>
              <w:color w:val="808080"/>
            </w:rPr>
            <w:t>单击此处输入文字。</w:t>
          </w:r>
        </w:p>
      </w:docPartBody>
    </w:docPart>
    <w:docPart>
      <w:docPartPr>
        <w:name w:val="{75ea711d-7cff-4957-8b41-b4a5b748fac7}"/>
        <w:style w:val=""/>
        <w:category>
          <w:name w:val="常规"/>
          <w:gallery w:val="placeholder"/>
        </w:category>
        <w:types>
          <w:type w:val="bbPlcHdr"/>
        </w:types>
        <w:behaviors>
          <w:behavior w:val="content"/>
        </w:behaviors>
        <w:description w:val=""/>
        <w:guid w:val="{75ea711d-7cff-4957-8b41-b4a5b748fac7}"/>
      </w:docPartPr>
      <w:docPartBody>
        <w:p>
          <w:r>
            <w:rPr>
              <w:color w:val="808080"/>
            </w:rPr>
            <w:t>单击此处输入文字。</w:t>
          </w:r>
        </w:p>
      </w:docPartBody>
    </w:docPart>
    <w:docPart>
      <w:docPartPr>
        <w:name w:val="{838d5e77-f50a-4a2d-85df-35886e761366}"/>
        <w:style w:val=""/>
        <w:category>
          <w:name w:val="常规"/>
          <w:gallery w:val="placeholder"/>
        </w:category>
        <w:types>
          <w:type w:val="bbPlcHdr"/>
        </w:types>
        <w:behaviors>
          <w:behavior w:val="content"/>
        </w:behaviors>
        <w:description w:val=""/>
        <w:guid w:val="{838d5e77-f50a-4a2d-85df-35886e761366}"/>
      </w:docPartPr>
      <w:docPartBody>
        <w:p>
          <w:r>
            <w:rPr>
              <w:color w:val="808080"/>
            </w:rPr>
            <w:t>单击此处输入文字。</w:t>
          </w:r>
        </w:p>
      </w:docPartBody>
    </w:docPart>
    <w:docPart>
      <w:docPartPr>
        <w:name w:val="{d6178ad9-e802-4ad8-892d-dbb5e992f8b5}"/>
        <w:style w:val=""/>
        <w:category>
          <w:name w:val="常规"/>
          <w:gallery w:val="placeholder"/>
        </w:category>
        <w:types>
          <w:type w:val="bbPlcHdr"/>
        </w:types>
        <w:behaviors>
          <w:behavior w:val="content"/>
        </w:behaviors>
        <w:description w:val=""/>
        <w:guid w:val="{d6178ad9-e802-4ad8-892d-dbb5e992f8b5}"/>
      </w:docPartPr>
      <w:docPartBody>
        <w:p>
          <w:r>
            <w:rPr>
              <w:color w:val="808080"/>
            </w:rPr>
            <w:t>单击此处输入文字。</w:t>
          </w:r>
        </w:p>
      </w:docPartBody>
    </w:docPart>
    <w:docPart>
      <w:docPartPr>
        <w:name w:val="{35e0adb4-efac-4280-9caf-f33a77761c4f}"/>
        <w:style w:val=""/>
        <w:category>
          <w:name w:val="常规"/>
          <w:gallery w:val="placeholder"/>
        </w:category>
        <w:types>
          <w:type w:val="bbPlcHdr"/>
        </w:types>
        <w:behaviors>
          <w:behavior w:val="content"/>
        </w:behaviors>
        <w:description w:val=""/>
        <w:guid w:val="{35e0adb4-efac-4280-9caf-f33a77761c4f}"/>
      </w:docPartPr>
      <w:docPartBody>
        <w:p>
          <w:r>
            <w:rPr>
              <w:color w:val="808080"/>
            </w:rPr>
            <w:t>单击此处输入文字。</w:t>
          </w:r>
        </w:p>
      </w:docPartBody>
    </w:docPart>
    <w:docPart>
      <w:docPartPr>
        <w:name w:val="{7fe6f09f-8c81-4d5b-943d-c74a4d982004}"/>
        <w:style w:val=""/>
        <w:category>
          <w:name w:val="常规"/>
          <w:gallery w:val="placeholder"/>
        </w:category>
        <w:types>
          <w:type w:val="bbPlcHdr"/>
        </w:types>
        <w:behaviors>
          <w:behavior w:val="content"/>
        </w:behaviors>
        <w:description w:val=""/>
        <w:guid w:val="{7fe6f09f-8c81-4d5b-943d-c74a4d982004}"/>
      </w:docPartPr>
      <w:docPartBody>
        <w:p>
          <w:r>
            <w:rPr>
              <w:color w:val="808080"/>
            </w:rPr>
            <w:t>单击此处输入文字。</w:t>
          </w:r>
        </w:p>
      </w:docPartBody>
    </w:docPart>
    <w:docPart>
      <w:docPartPr>
        <w:name w:val="{19685428-241e-4f3c-8982-2af910b1bd7e}"/>
        <w:style w:val=""/>
        <w:category>
          <w:name w:val="常规"/>
          <w:gallery w:val="placeholder"/>
        </w:category>
        <w:types>
          <w:type w:val="bbPlcHdr"/>
        </w:types>
        <w:behaviors>
          <w:behavior w:val="content"/>
        </w:behaviors>
        <w:description w:val=""/>
        <w:guid w:val="{19685428-241e-4f3c-8982-2af910b1bd7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A064F5-C49E-44BD-B5E8-CD639EA2764B}">
  <ds:schemaRefs/>
</ds:datastoreItem>
</file>

<file path=docProps/app.xml><?xml version="1.0" encoding="utf-8"?>
<Properties xmlns="http://schemas.openxmlformats.org/officeDocument/2006/extended-properties" xmlns:vt="http://schemas.openxmlformats.org/officeDocument/2006/docPropsVTypes">
  <Template>Normal</Template>
  <Pages>61</Pages>
  <Words>3410</Words>
  <Characters>19443</Characters>
  <Lines>162</Lines>
  <Paragraphs>45</Paragraphs>
  <TotalTime>1</TotalTime>
  <ScaleCrop>false</ScaleCrop>
  <LinksUpToDate>false</LinksUpToDate>
  <CharactersWithSpaces>22808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zhaojian</dc:creator>
  <cp:lastModifiedBy>Yam Yam .</cp:lastModifiedBy>
  <cp:lastPrinted>2019-09-22T05:20:00Z</cp:lastPrinted>
  <dcterms:modified xsi:type="dcterms:W3CDTF">2019-10-17T09:32:45Z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