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pacing w:line="360" w:lineRule="auto"/>
        <w:rPr>
          <w:rFonts w:hint="eastAsia"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附件2：</w:t>
      </w:r>
    </w:p>
    <w:p>
      <w:pPr>
        <w:topLinePunct/>
        <w:adjustRightInd w:val="0"/>
        <w:spacing w:line="360" w:lineRule="auto"/>
        <w:ind w:firstLine="560" w:firstLineChars="200"/>
        <w:rPr>
          <w:rFonts w:hint="eastAsia" w:ascii="Times New Roman" w:hAnsi="Times New Roman" w:eastAsia="仿宋"/>
          <w:sz w:val="28"/>
          <w:szCs w:val="32"/>
        </w:rPr>
      </w:pPr>
    </w:p>
    <w:p>
      <w:pPr>
        <w:topLinePunct/>
        <w:adjustRightInd w:val="0"/>
        <w:spacing w:line="360" w:lineRule="auto"/>
        <w:jc w:val="center"/>
        <w:rPr>
          <w:rFonts w:hint="eastAsia" w:ascii="宋体" w:hAnsi="宋体" w:eastAsia="宋体"/>
          <w:bCs/>
          <w:sz w:val="44"/>
          <w:szCs w:val="32"/>
        </w:rPr>
      </w:pPr>
      <w:r>
        <w:rPr>
          <w:rFonts w:hint="eastAsia" w:ascii="宋体" w:hAnsi="宋体" w:eastAsia="宋体"/>
          <w:bCs/>
          <w:sz w:val="44"/>
          <w:szCs w:val="32"/>
        </w:rPr>
        <w:t>注册登记承诺书</w:t>
      </w:r>
    </w:p>
    <w:p>
      <w:pPr>
        <w:topLinePunct/>
        <w:adjustRightIn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32"/>
        </w:rPr>
      </w:pPr>
    </w:p>
    <w:p>
      <w:pPr>
        <w:topLinePunct/>
        <w:adjustRightIn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本企业</w:t>
      </w:r>
      <w:r>
        <w:rPr>
          <w:rFonts w:ascii="仿宋" w:hAnsi="仿宋" w:eastAsia="仿宋"/>
          <w:sz w:val="30"/>
          <w:szCs w:val="32"/>
        </w:rPr>
        <w:t>了解</w:t>
      </w:r>
      <w:r>
        <w:rPr>
          <w:rFonts w:hint="eastAsia" w:ascii="仿宋" w:hAnsi="仿宋" w:eastAsia="仿宋"/>
          <w:sz w:val="30"/>
          <w:szCs w:val="32"/>
        </w:rPr>
        <w:t>科技型中小企业评价相关政策、规定、管理结构和流程，自愿申请注册成为“全国科技型</w:t>
      </w:r>
      <w:r>
        <w:rPr>
          <w:rFonts w:ascii="仿宋" w:hAnsi="仿宋" w:eastAsia="仿宋"/>
          <w:sz w:val="30"/>
          <w:szCs w:val="32"/>
        </w:rPr>
        <w:t>中小企业</w:t>
      </w:r>
      <w:r>
        <w:rPr>
          <w:rFonts w:hint="eastAsia" w:ascii="仿宋" w:hAnsi="仿宋" w:eastAsia="仿宋"/>
          <w:sz w:val="30"/>
          <w:szCs w:val="32"/>
        </w:rPr>
        <w:t>信息</w:t>
      </w:r>
      <w:r>
        <w:rPr>
          <w:rFonts w:ascii="仿宋" w:hAnsi="仿宋" w:eastAsia="仿宋"/>
          <w:sz w:val="30"/>
          <w:szCs w:val="32"/>
        </w:rPr>
        <w:t>服务平台</w:t>
      </w:r>
      <w:r>
        <w:rPr>
          <w:rFonts w:hint="eastAsia" w:ascii="仿宋" w:hAnsi="仿宋" w:eastAsia="仿宋"/>
          <w:sz w:val="30"/>
          <w:szCs w:val="32"/>
        </w:rPr>
        <w:t>”的注册企业，并做出如下承诺：</w:t>
      </w:r>
    </w:p>
    <w:p>
      <w:pPr>
        <w:topLinePunct/>
        <w:adjustRightIn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一、在注册过程中将真实、准确地填报《科技型中小</w:t>
      </w:r>
      <w:r>
        <w:rPr>
          <w:rFonts w:ascii="仿宋" w:hAnsi="仿宋" w:eastAsia="仿宋"/>
          <w:sz w:val="30"/>
          <w:szCs w:val="32"/>
        </w:rPr>
        <w:t>企业信息表</w:t>
      </w:r>
      <w:r>
        <w:rPr>
          <w:rFonts w:hint="eastAsia" w:ascii="仿宋" w:hAnsi="仿宋" w:eastAsia="仿宋"/>
          <w:sz w:val="30"/>
          <w:szCs w:val="32"/>
        </w:rPr>
        <w:t>》；</w:t>
      </w:r>
    </w:p>
    <w:p>
      <w:pPr>
        <w:topLinePunct/>
        <w:adjustRightIn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二、在成为“全国科技型</w:t>
      </w:r>
      <w:r>
        <w:rPr>
          <w:rFonts w:ascii="仿宋" w:hAnsi="仿宋" w:eastAsia="仿宋"/>
          <w:sz w:val="30"/>
          <w:szCs w:val="32"/>
        </w:rPr>
        <w:t>中小企业</w:t>
      </w:r>
      <w:r>
        <w:rPr>
          <w:rFonts w:hint="eastAsia" w:ascii="仿宋" w:hAnsi="仿宋" w:eastAsia="仿宋"/>
          <w:sz w:val="30"/>
          <w:szCs w:val="32"/>
        </w:rPr>
        <w:t>信息</w:t>
      </w:r>
      <w:r>
        <w:rPr>
          <w:rFonts w:ascii="仿宋" w:hAnsi="仿宋" w:eastAsia="仿宋"/>
          <w:sz w:val="30"/>
          <w:szCs w:val="32"/>
        </w:rPr>
        <w:t>服务平台</w:t>
      </w:r>
      <w:r>
        <w:rPr>
          <w:rFonts w:hint="eastAsia" w:ascii="仿宋" w:hAnsi="仿宋" w:eastAsia="仿宋"/>
          <w:sz w:val="30"/>
          <w:szCs w:val="32"/>
        </w:rPr>
        <w:t>”的注册企业后，愿通过电子邮件、手机、短信和电话等方式获得相关通知信息，并承诺按要求通过网络完成评价材料的上报工作。</w:t>
      </w:r>
    </w:p>
    <w:p>
      <w:pPr>
        <w:topLinePunct/>
        <w:adjustRightIn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2"/>
        </w:rPr>
      </w:pPr>
    </w:p>
    <w:p>
      <w:pPr>
        <w:topLinePunct/>
        <w:adjustRightIn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2"/>
        </w:rPr>
      </w:pPr>
    </w:p>
    <w:p>
      <w:pPr>
        <w:topLinePunct/>
        <w:adjustRightInd w:val="0"/>
        <w:spacing w:line="360" w:lineRule="auto"/>
        <w:ind w:firstLine="600" w:firstLineChars="200"/>
        <w:rPr>
          <w:rFonts w:hint="eastAsia" w:ascii="Times New Roman" w:hAnsi="Times New Roman" w:eastAsia="仿宋"/>
          <w:sz w:val="28"/>
          <w:szCs w:val="32"/>
        </w:rPr>
      </w:pPr>
      <w:r>
        <w:rPr>
          <w:rFonts w:hint="eastAsia" w:ascii="仿宋" w:hAnsi="仿宋" w:eastAsia="仿宋"/>
          <w:sz w:val="30"/>
          <w:szCs w:val="32"/>
        </w:rPr>
        <w:t xml:space="preserve">                            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I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II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II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E661E"/>
    <w:rsid w:val="15B543C4"/>
    <w:rsid w:val="6B7E66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2018-07-10T09:44:00Z</dcterms:created>
  <dc:creator>龙少</dc:creator>
  <cp:lastModifiedBy>龙少</cp:lastModifiedBy>
  <dcterms:modified xsi:type="dcterms:W3CDTF">2018-07-10T09:45:42Z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