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pPr w:leftFromText="180" w:rightFromText="180" w:vertAnchor="page" w:horzAnchor="page" w:tblpX="1506" w:tblpY="1458"/>
        <w:tblOverlap w:val="never"/>
        <w:tblW w:w="4111" w:type="dxa"/>
        <w:tblInd w:w="0" w:type="dxa"/>
        <w:tblLayout w:type="fixed"/>
        <w:tblCellMar>
          <w:top w:w="0" w:type="dxa"/>
          <w:left w:w="108" w:type="dxa"/>
          <w:bottom w:w="0" w:type="dxa"/>
          <w:right w:w="108" w:type="dxa"/>
        </w:tblCellMar>
      </w:tblPr>
      <w:tblGrid>
        <w:gridCol w:w="1699"/>
        <w:gridCol w:w="2412"/>
      </w:tblGrid>
      <w:tr>
        <w:tblPrEx>
          <w:tblLayout w:type="fixed"/>
          <w:tblCellMar>
            <w:top w:w="0" w:type="dxa"/>
            <w:left w:w="108" w:type="dxa"/>
            <w:bottom w:w="0" w:type="dxa"/>
            <w:right w:w="108" w:type="dxa"/>
          </w:tblCellMar>
        </w:tblPrEx>
        <w:trPr>
          <w:trHeight w:val="340" w:hRule="atLeast"/>
        </w:trPr>
        <w:tc>
          <w:tcPr>
            <w:tcW w:w="1699" w:type="dxa"/>
            <w:tcMar>
              <w:left w:w="0" w:type="dxa"/>
              <w:right w:w="0" w:type="dxa"/>
            </w:tcMar>
            <w:vAlign w:val="bottom"/>
          </w:tcPr>
          <w:p>
            <w:pPr>
              <w:jc w:val="right"/>
              <w:rPr>
                <w:rFonts w:ascii="宋体" w:hAnsi="宋体"/>
                <w:color w:val="000000" w:themeColor="text1"/>
                <w:sz w:val="24"/>
                <w:szCs w:val="24"/>
              </w:rPr>
            </w:pPr>
            <w:r>
              <w:rPr>
                <w:rFonts w:hint="eastAsia" w:ascii="宋体" w:hAnsi="宋体"/>
                <w:color w:val="000000" w:themeColor="text1"/>
                <w:sz w:val="24"/>
                <w:szCs w:val="24"/>
              </w:rPr>
              <w:t>项目受理编号：</w:t>
            </w:r>
          </w:p>
        </w:tc>
        <w:tc>
          <w:tcPr>
            <w:tcW w:w="2412" w:type="dxa"/>
            <w:tcBorders>
              <w:bottom w:val="single" w:color="auto" w:sz="4" w:space="0"/>
            </w:tcBorders>
            <w:tcMar>
              <w:left w:w="0" w:type="dxa"/>
              <w:right w:w="0" w:type="dxa"/>
            </w:tcMar>
            <w:vAlign w:val="bottom"/>
          </w:tcPr>
          <w:p>
            <w:pPr>
              <w:jc w:val="left"/>
              <w:rPr>
                <w:color w:val="000000" w:themeColor="text1"/>
                <w:kern w:val="0"/>
                <w:sz w:val="24"/>
                <w:szCs w:val="24"/>
              </w:rPr>
            </w:pP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jc w:val="center"/>
        <w:rPr>
          <w:color w:val="000000" w:themeColor="text1"/>
        </w:rPr>
      </w:pP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深圳高新技术产业园区打造科技资源支撑型特色载体</w:t>
      </w: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推动中小企业创新创业升级专项资金</w:t>
      </w:r>
    </w:p>
    <w:p>
      <w:pPr>
        <w:jc w:val="center"/>
        <w:rPr>
          <w:rFonts w:ascii="黑体" w:hAnsi="黑体" w:eastAsia="黑体"/>
          <w:b/>
          <w:color w:val="000000" w:themeColor="text1"/>
          <w:sz w:val="36"/>
          <w:szCs w:val="36"/>
        </w:rPr>
      </w:pPr>
      <w:r>
        <w:rPr>
          <w:rFonts w:hint="eastAsia" w:ascii="黑体" w:hAnsi="黑体" w:eastAsia="黑体"/>
          <w:b/>
          <w:color w:val="000000" w:themeColor="text1"/>
          <w:sz w:val="36"/>
          <w:szCs w:val="36"/>
        </w:rPr>
        <w:t>公共孵化服务平台申报书</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tbl>
      <w:tblPr>
        <w:tblStyle w:val="34"/>
        <w:tblW w:w="7866" w:type="dxa"/>
        <w:jc w:val="center"/>
        <w:tblInd w:w="0" w:type="dxa"/>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1346"/>
        <w:gridCol w:w="3118"/>
        <w:gridCol w:w="1418"/>
        <w:gridCol w:w="709"/>
        <w:gridCol w:w="1275"/>
      </w:tblGrid>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rPr>
            </w:pPr>
            <w:r>
              <w:rPr>
                <w:rFonts w:hint="eastAsia" w:ascii="黑体" w:hAnsi="黑体" w:eastAsia="黑体"/>
                <w:b/>
                <w:color w:val="000000" w:themeColor="text1"/>
                <w:sz w:val="24"/>
                <w:szCs w:val="24"/>
              </w:rPr>
              <w:t>申请单位：</w:t>
            </w:r>
          </w:p>
        </w:tc>
        <w:tc>
          <w:tcPr>
            <w:tcW w:w="5245" w:type="dxa"/>
            <w:gridSpan w:val="3"/>
            <w:tcBorders>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0" w:name="oncname"/>
            <w:bookmarkEnd w:id="0"/>
          </w:p>
        </w:tc>
        <w:tc>
          <w:tcPr>
            <w:tcW w:w="1275" w:type="dxa"/>
            <w:tcBorders>
              <w:bottom w:val="single" w:color="auto" w:sz="4" w:space="0"/>
            </w:tcBorders>
            <w:vAlign w:val="bottom"/>
          </w:tcPr>
          <w:p>
            <w:pPr>
              <w:ind w:firstLine="120" w:firstLineChars="50"/>
              <w:rPr>
                <w:rFonts w:ascii="黑体" w:hAnsi="黑体" w:eastAsia="黑体"/>
                <w:color w:val="000000" w:themeColor="text1"/>
                <w:sz w:val="24"/>
                <w:szCs w:val="24"/>
              </w:rPr>
            </w:pPr>
            <w:r>
              <w:rPr>
                <w:rFonts w:hint="eastAsia" w:ascii="黑体" w:hAnsi="黑体" w:eastAsia="黑体"/>
                <w:b/>
                <w:color w:val="000000" w:themeColor="text1"/>
                <w:sz w:val="24"/>
                <w:szCs w:val="24"/>
              </w:rPr>
              <w:t>（盖章）</w:t>
            </w:r>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rPr>
            </w:pPr>
            <w:r>
              <w:rPr>
                <w:rFonts w:hint="eastAsia" w:ascii="黑体" w:hAnsi="黑体" w:eastAsia="黑体"/>
                <w:b/>
                <w:color w:val="000000" w:themeColor="text1"/>
                <w:sz w:val="24"/>
                <w:szCs w:val="24"/>
              </w:rPr>
              <w:t>单位地址：</w:t>
            </w:r>
          </w:p>
        </w:tc>
        <w:tc>
          <w:tcPr>
            <w:tcW w:w="6520" w:type="dxa"/>
            <w:gridSpan w:val="4"/>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1" w:name="address1"/>
            <w:bookmarkEnd w:id="1"/>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color w:val="000000" w:themeColor="text1"/>
                <w:sz w:val="24"/>
              </w:rPr>
            </w:pPr>
            <w:r>
              <w:rPr>
                <w:rFonts w:hint="eastAsia" w:ascii="黑体" w:hAnsi="黑体" w:eastAsia="黑体"/>
                <w:b/>
                <w:color w:val="000000" w:themeColor="text1"/>
                <w:sz w:val="24"/>
                <w:szCs w:val="24"/>
              </w:rPr>
              <w:t>项目负责人：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2" w:name="psn_type_name1"/>
            <w:bookmarkEnd w:id="2"/>
          </w:p>
        </w:tc>
        <w:tc>
          <w:tcPr>
            <w:tcW w:w="1418" w:type="dxa"/>
            <w:tcBorders>
              <w:top w:val="single" w:color="auto" w:sz="4" w:space="0"/>
            </w:tcBorders>
            <w:tcMar>
              <w:left w:w="0" w:type="dxa"/>
              <w:right w:w="0" w:type="dxa"/>
            </w:tcMar>
            <w:vAlign w:val="bottom"/>
          </w:tcPr>
          <w:p>
            <w:pPr>
              <w:ind w:right="-4" w:rightChars="-2"/>
              <w:jc w:val="right"/>
              <w:rPr>
                <w:rFonts w:ascii="黑体" w:hAnsi="黑体" w:eastAsia="黑体"/>
                <w:color w:val="000000" w:themeColor="text1"/>
                <w:sz w:val="24"/>
                <w:u w:val="single"/>
              </w:rPr>
            </w:pPr>
            <w:r>
              <w:rPr>
                <w:rFonts w:hint="eastAsia" w:ascii="黑体" w:hAnsi="黑体" w:eastAsia="黑体"/>
                <w:b/>
                <w:color w:val="000000" w:themeColor="text1"/>
                <w:sz w:val="24"/>
                <w:szCs w:val="24"/>
              </w:rPr>
              <w:t>移动电话：</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3" w:name="psn_mobile1"/>
            <w:bookmarkEnd w:id="3"/>
            <w:bookmarkStart w:id="4" w:name="psn_tel_work1"/>
            <w:bookmarkEnd w:id="4"/>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项目联系人：</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kern w:val="0"/>
                <w:sz w:val="24"/>
                <w:szCs w:val="24"/>
              </w:rPr>
            </w:pPr>
            <w:bookmarkStart w:id="5" w:name="contact_name1"/>
            <w:bookmarkEnd w:id="5"/>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 xml:space="preserve">移动电话： </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6" w:name="contact_tel1"/>
            <w:bookmarkEnd w:id="6"/>
            <w:bookmarkStart w:id="7" w:name="contact_mobile1"/>
            <w:bookmarkEnd w:id="7"/>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电子邮箱：</w:t>
            </w:r>
          </w:p>
        </w:tc>
        <w:tc>
          <w:tcPr>
            <w:tcW w:w="3118" w:type="dxa"/>
            <w:tcBorders>
              <w:top w:val="single" w:color="auto" w:sz="4" w:space="0"/>
              <w:bottom w:val="single" w:color="auto" w:sz="4" w:space="0"/>
            </w:tcBorders>
            <w:tcMar>
              <w:left w:w="0" w:type="dxa"/>
              <w:right w:w="0" w:type="dxa"/>
            </w:tcMar>
            <w:vAlign w:val="bottom"/>
          </w:tcPr>
          <w:p>
            <w:pPr>
              <w:ind w:left="105" w:leftChars="50"/>
              <w:jc w:val="left"/>
              <w:rPr>
                <w:color w:val="000000" w:themeColor="text1"/>
                <w:sz w:val="24"/>
                <w:szCs w:val="24"/>
              </w:rPr>
            </w:pPr>
            <w:bookmarkStart w:id="8" w:name="contact_email"/>
            <w:bookmarkEnd w:id="8"/>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传    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9" w:name="fax"/>
            <w:bookmarkEnd w:id="9"/>
          </w:p>
        </w:tc>
      </w:tr>
      <w:tr>
        <w:tblPrEx>
          <w:tblBorders>
            <w:top w:val="none" w:color="auto" w:sz="0" w:space="0"/>
            <w:left w:val="none" w:color="auto" w:sz="4" w:space="0"/>
            <w:bottom w:val="none" w:color="auto" w:sz="4" w:space="0"/>
            <w:right w:val="none" w:color="auto" w:sz="4" w:space="0"/>
            <w:insideH w:val="none" w:color="auto" w:sz="4" w:space="0"/>
            <w:insideV w:val="none" w:color="auto" w:sz="4" w:space="0"/>
          </w:tblBorders>
          <w:tblLayout w:type="fixed"/>
          <w:tblCellMar>
            <w:top w:w="0" w:type="dxa"/>
            <w:left w:w="108" w:type="dxa"/>
            <w:bottom w:w="0" w:type="dxa"/>
            <w:right w:w="108" w:type="dxa"/>
          </w:tblCellMar>
        </w:tblPrEx>
        <w:trPr>
          <w:trHeight w:val="567" w:hRule="exact"/>
          <w:jc w:val="center"/>
        </w:trPr>
        <w:tc>
          <w:tcPr>
            <w:tcW w:w="1346" w:type="dxa"/>
            <w:tcMar>
              <w:left w:w="0" w:type="dxa"/>
              <w:right w:w="0" w:type="dxa"/>
            </w:tcMar>
            <w:vAlign w:val="bottom"/>
          </w:tcPr>
          <w:p>
            <w:pPr>
              <w:jc w:val="left"/>
              <w:rPr>
                <w:rFonts w:ascii="黑体" w:hAnsi="黑体" w:eastAsia="黑体"/>
                <w:b/>
                <w:color w:val="000000" w:themeColor="text1"/>
                <w:sz w:val="24"/>
                <w:szCs w:val="24"/>
              </w:rPr>
            </w:pPr>
            <w:r>
              <w:rPr>
                <w:rFonts w:hint="eastAsia" w:ascii="黑体" w:hAnsi="黑体" w:eastAsia="黑体"/>
                <w:b/>
                <w:color w:val="000000" w:themeColor="text1"/>
                <w:sz w:val="24"/>
                <w:szCs w:val="24"/>
              </w:rPr>
              <w:t>单位网址：</w:t>
            </w:r>
          </w:p>
        </w:tc>
        <w:tc>
          <w:tcPr>
            <w:tcW w:w="3118" w:type="dxa"/>
            <w:tcBorders>
              <w:top w:val="single" w:color="auto" w:sz="4" w:space="0"/>
              <w:bottom w:val="single" w:color="auto" w:sz="4" w:space="0"/>
            </w:tcBorders>
            <w:tcMar>
              <w:left w:w="0" w:type="dxa"/>
              <w:right w:w="0" w:type="dxa"/>
            </w:tcMar>
            <w:vAlign w:val="bottom"/>
          </w:tcPr>
          <w:p>
            <w:pPr>
              <w:ind w:left="105" w:leftChars="50"/>
              <w:rPr>
                <w:color w:val="000000" w:themeColor="text1"/>
                <w:sz w:val="24"/>
                <w:szCs w:val="24"/>
              </w:rPr>
            </w:pPr>
            <w:bookmarkStart w:id="10" w:name="http"/>
            <w:bookmarkEnd w:id="10"/>
            <w:r>
              <w:rPr>
                <w:color w:val="000000" w:themeColor="text1"/>
                <w:kern w:val="0"/>
                <w:sz w:val="24"/>
                <w:szCs w:val="24"/>
              </w:rPr>
              <w:fldChar w:fldCharType="begin"/>
            </w:r>
            <w:r>
              <w:rPr>
                <w:color w:val="000000" w:themeColor="text1"/>
                <w:kern w:val="0"/>
                <w:sz w:val="24"/>
                <w:szCs w:val="24"/>
              </w:rPr>
              <w:instrText xml:space="preserve"> MERGEFIELD  $data.ITEM_COMPANY_WEBSITE  \* MERGEFORMAT </w:instrText>
            </w:r>
            <w:r>
              <w:rPr>
                <w:color w:val="000000" w:themeColor="text1"/>
                <w:kern w:val="0"/>
                <w:sz w:val="24"/>
                <w:szCs w:val="24"/>
              </w:rPr>
              <w:fldChar w:fldCharType="end"/>
            </w:r>
          </w:p>
        </w:tc>
        <w:tc>
          <w:tcPr>
            <w:tcW w:w="1418" w:type="dxa"/>
            <w:tcMar>
              <w:left w:w="0" w:type="dxa"/>
              <w:right w:w="0" w:type="dxa"/>
            </w:tcMar>
            <w:vAlign w:val="bottom"/>
          </w:tcPr>
          <w:p>
            <w:pPr>
              <w:ind w:right="-4" w:rightChars="-2"/>
              <w:jc w:val="right"/>
              <w:rPr>
                <w:rFonts w:ascii="黑体" w:hAnsi="黑体" w:eastAsia="黑体"/>
                <w:b/>
                <w:color w:val="000000" w:themeColor="text1"/>
                <w:sz w:val="24"/>
                <w:szCs w:val="24"/>
              </w:rPr>
            </w:pPr>
            <w:r>
              <w:rPr>
                <w:rFonts w:hint="eastAsia" w:ascii="黑体" w:hAnsi="黑体" w:eastAsia="黑体"/>
                <w:b/>
                <w:color w:val="000000" w:themeColor="text1"/>
                <w:sz w:val="24"/>
                <w:szCs w:val="24"/>
              </w:rPr>
              <w:t>申请日期：</w:t>
            </w:r>
          </w:p>
        </w:tc>
        <w:tc>
          <w:tcPr>
            <w:tcW w:w="1984" w:type="dxa"/>
            <w:gridSpan w:val="2"/>
            <w:tcBorders>
              <w:top w:val="single" w:color="auto" w:sz="4" w:space="0"/>
              <w:bottom w:val="single" w:color="auto" w:sz="4" w:space="0"/>
            </w:tcBorders>
            <w:tcMar>
              <w:left w:w="0" w:type="dxa"/>
              <w:right w:w="0" w:type="dxa"/>
            </w:tcMar>
            <w:vAlign w:val="bottom"/>
          </w:tcPr>
          <w:p>
            <w:pPr>
              <w:jc w:val="left"/>
              <w:rPr>
                <w:color w:val="000000" w:themeColor="text1"/>
                <w:kern w:val="0"/>
                <w:sz w:val="24"/>
                <w:szCs w:val="24"/>
              </w:rPr>
            </w:pPr>
            <w:bookmarkStart w:id="11" w:name="prp_submit_date_month"/>
            <w:bookmarkEnd w:id="11"/>
            <w:bookmarkStart w:id="12" w:name="prp_submit_date_day"/>
            <w:bookmarkEnd w:id="12"/>
            <w:bookmarkStart w:id="13" w:name="prp_submit_date_year"/>
            <w:bookmarkEnd w:id="13"/>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spacing w:line="300" w:lineRule="auto"/>
        <w:jc w:val="center"/>
        <w:rPr>
          <w:rFonts w:ascii="黑体" w:hAnsi="黑体" w:eastAsia="黑体"/>
          <w:color w:val="000000" w:themeColor="text1"/>
          <w:sz w:val="36"/>
        </w:rPr>
      </w:pPr>
      <w:r>
        <w:rPr>
          <w:rFonts w:hint="eastAsia" w:ascii="黑体" w:hAnsi="黑体" w:eastAsia="黑体"/>
          <w:color w:val="000000" w:themeColor="text1"/>
          <w:sz w:val="36"/>
        </w:rPr>
        <w:t>深圳市科技创新委员会制</w:t>
      </w:r>
    </w:p>
    <w:p>
      <w:pPr>
        <w:jc w:val="center"/>
        <w:rPr>
          <w:rFonts w:ascii="黑体" w:hAnsi="黑体" w:eastAsia="黑体"/>
          <w:color w:val="000000" w:themeColor="text1"/>
          <w:sz w:val="36"/>
        </w:rPr>
      </w:pPr>
      <w:r>
        <w:rPr>
          <w:rFonts w:hint="eastAsia" w:ascii="黑体" w:hAnsi="黑体" w:eastAsia="黑体"/>
          <w:color w:val="000000" w:themeColor="text1"/>
          <w:sz w:val="36"/>
        </w:rPr>
        <w:t>二〇××年×月</w:t>
      </w:r>
      <w:r>
        <w:rPr>
          <w:rFonts w:ascii="黑体" w:hAnsi="黑体" w:eastAsia="黑体"/>
          <w:color w:val="000000" w:themeColor="text1"/>
          <w:sz w:val="36"/>
        </w:rPr>
        <w:br w:type="page"/>
      </w:r>
    </w:p>
    <w:p>
      <w:pPr>
        <w:rPr>
          <w:color w:val="000000" w:themeColor="text1"/>
        </w:rPr>
      </w:pPr>
    </w:p>
    <w:p>
      <w:pPr>
        <w:jc w:val="center"/>
        <w:rPr>
          <w:rFonts w:ascii="宋体"/>
          <w:b/>
          <w:color w:val="000000" w:themeColor="text1"/>
          <w:sz w:val="44"/>
          <w:szCs w:val="44"/>
        </w:rPr>
      </w:pPr>
      <w:r>
        <w:rPr>
          <w:rFonts w:hint="eastAsia" w:ascii="宋体" w:hAnsi="宋体"/>
          <w:b/>
          <w:color w:val="000000" w:themeColor="text1"/>
          <w:sz w:val="44"/>
          <w:szCs w:val="44"/>
        </w:rPr>
        <w:t>承诺书</w:t>
      </w:r>
    </w:p>
    <w:p>
      <w:pPr>
        <w:spacing w:line="420" w:lineRule="exact"/>
        <w:ind w:firstLine="560" w:firstLineChars="200"/>
        <w:rPr>
          <w:rFonts w:ascii="宋体" w:hAnsi="宋体" w:cs="宋体"/>
          <w:color w:val="000000" w:themeColor="text1"/>
          <w:sz w:val="28"/>
          <w:szCs w:val="28"/>
        </w:rPr>
      </w:pP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本单位（人）承诺遵守《深圳市科技计划项目管理办法》（深科技创新规</w:t>
      </w:r>
      <w:r>
        <w:rPr>
          <w:rFonts w:ascii="宋体" w:hAnsi="宋体" w:cs="宋体"/>
          <w:color w:val="000000" w:themeColor="text1"/>
          <w:sz w:val="28"/>
          <w:szCs w:val="28"/>
        </w:rPr>
        <w:t>[2012] 9</w:t>
      </w:r>
      <w:r>
        <w:rPr>
          <w:rFonts w:hint="eastAsia" w:ascii="宋体" w:hAnsi="宋体" w:cs="宋体"/>
          <w:color w:val="000000" w:themeColor="text1"/>
          <w:sz w:val="28"/>
          <w:szCs w:val="28"/>
        </w:rPr>
        <w:t>号）、《关于支持打造特色载体推动中小企业创新创业升级工作的通知》（财建〔2018〕408 号）》和《深圳高新技术产业园区打造科技资源支撑型特色载体推动中小企业创新创业升级专项资金申请指南》以及填表说明等相关文件规定，并自愿作出以下声明：</w:t>
      </w:r>
    </w:p>
    <w:p>
      <w:pPr>
        <w:spacing w:line="420" w:lineRule="exact"/>
        <w:ind w:firstLine="560" w:firstLineChars="200"/>
        <w:rPr>
          <w:rFonts w:asci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、本单位（人）对本申请材料的合法性、真实性、准确性和完整性负责。如有虚假，本单位依法承担相应的法律责任。</w:t>
      </w:r>
    </w:p>
    <w:p>
      <w:pPr>
        <w:spacing w:line="420" w:lineRule="exact"/>
        <w:ind w:firstLine="560" w:firstLineChars="200"/>
        <w:rPr>
          <w:rFonts w:ascii="宋体" w:cs="宋体"/>
          <w:color w:val="000000" w:themeColor="text1"/>
          <w:sz w:val="28"/>
          <w:szCs w:val="28"/>
        </w:rPr>
      </w:pPr>
      <w:r>
        <w:rPr>
          <w:rFonts w:ascii="宋体" w:hAnsi="宋体" w:cs="宋体"/>
          <w:color w:val="000000" w:themeColor="text1"/>
          <w:sz w:val="28"/>
          <w:szCs w:val="28"/>
        </w:rPr>
        <w:t>2</w:t>
      </w:r>
      <w:r>
        <w:rPr>
          <w:rFonts w:hint="eastAsia" w:ascii="宋体" w:hAnsi="宋体" w:cs="宋体"/>
          <w:color w:val="000000" w:themeColor="text1"/>
          <w:sz w:val="28"/>
          <w:szCs w:val="28"/>
        </w:rPr>
        <w:t>、本单位（人）同意将本申请材料向依法审批工作人员和评审专家公开，对依法审批或者评审过程中泄露的信息，深圳市科技创新委员会免予承担责任。</w:t>
      </w:r>
    </w:p>
    <w:p>
      <w:pPr>
        <w:spacing w:line="420" w:lineRule="exact"/>
        <w:ind w:firstLine="560" w:firstLineChars="200"/>
        <w:rPr>
          <w:rFonts w:hint="eastAsia" w:ascii="宋体" w:hAnsi="宋体" w:cs="宋体"/>
          <w:color w:val="000000" w:themeColor="text1"/>
          <w:sz w:val="28"/>
          <w:szCs w:val="28"/>
        </w:rPr>
      </w:pPr>
      <w:r>
        <w:rPr>
          <w:rFonts w:ascii="宋体" w:hAnsi="宋体" w:cs="宋体"/>
          <w:color w:val="000000" w:themeColor="text1"/>
          <w:sz w:val="28"/>
          <w:szCs w:val="28"/>
        </w:rPr>
        <w:t>3</w:t>
      </w:r>
      <w:r>
        <w:rPr>
          <w:rFonts w:hint="eastAsia" w:ascii="宋体" w:hAnsi="宋体" w:cs="宋体"/>
          <w:color w:val="000000" w:themeColor="text1"/>
          <w:sz w:val="28"/>
          <w:szCs w:val="28"/>
        </w:rPr>
        <w:t>、本单位（人）承诺所申请验收的项目无知识产权争议。</w:t>
      </w:r>
    </w:p>
    <w:p>
      <w:pPr>
        <w:spacing w:line="440" w:lineRule="exact"/>
        <w:ind w:firstLine="560" w:firstLineChars="200"/>
        <w:rPr>
          <w:rFonts w:ascii="宋体" w:hAnsi="宋体" w:cs="宋体"/>
          <w:color w:val="000000" w:themeColor="text1"/>
          <w:sz w:val="28"/>
          <w:szCs w:val="28"/>
        </w:rPr>
      </w:pPr>
      <w:r>
        <w:rPr>
          <w:rFonts w:hint="eastAsia" w:ascii="宋体" w:hAnsi="宋体" w:cs="宋体"/>
          <w:color w:val="000000"/>
          <w:sz w:val="28"/>
          <w:szCs w:val="28"/>
        </w:rPr>
        <w:t>4、本单位（人）承诺在参与科技计划项目申报、评审和实施全过程中，恪守职业规范和科学道德，遵守评审规则和工作纪律。不采取弄虚作假等不正当手段骗取科技计划项目、科研经费以及奖励等；不以任何形式探听尚未公开的评审信息；不以任何形式干扰项目评审工作；不向市深圳市科技创新委员会及其委托的专业服务机构工作人员、项目评审专家及特定利益方等进行利益输送。如有违反，本单位（人）愿接受相关部门做出的各项处理决定，包括但不限于取消一定期限科技计划项目申报资格，记入科研诚信异常名录等。</w:t>
      </w: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5、本申请材料仅为深圳市科技计划项目申请及验收制作并已自行备份，不再要求深圳市科技创新委员会予以退还。</w:t>
      </w:r>
    </w:p>
    <w:p>
      <w:pPr>
        <w:spacing w:line="420" w:lineRule="exact"/>
        <w:ind w:firstLine="560" w:firstLineChars="200"/>
        <w:rPr>
          <w:rFonts w:ascii="宋体" w:cs="宋体"/>
          <w:color w:val="000000" w:themeColor="text1"/>
          <w:sz w:val="28"/>
          <w:szCs w:val="28"/>
        </w:rPr>
      </w:pPr>
      <w:r>
        <w:rPr>
          <w:rFonts w:hint="eastAsia" w:ascii="宋体" w:hAnsi="宋体" w:cs="宋体"/>
          <w:color w:val="000000" w:themeColor="text1"/>
          <w:sz w:val="28"/>
          <w:szCs w:val="28"/>
        </w:rPr>
        <w:t>特此承诺。</w:t>
      </w:r>
    </w:p>
    <w:p>
      <w:pPr>
        <w:rPr>
          <w:color w:val="000000" w:themeColor="text1"/>
          <w:szCs w:val="21"/>
        </w:rPr>
      </w:pPr>
    </w:p>
    <w:p>
      <w:pPr>
        <w:spacing w:line="420" w:lineRule="exact"/>
        <w:ind w:firstLine="1400" w:firstLineChars="500"/>
        <w:rPr>
          <w:rFonts w:ascii="宋体"/>
          <w:color w:val="000000"/>
          <w:kern w:val="0"/>
          <w:sz w:val="28"/>
          <w:szCs w:val="28"/>
          <w:u w:val="single"/>
          <w:lang w:val="zh-CN"/>
        </w:rPr>
      </w:pPr>
      <w:r>
        <w:rPr>
          <w:rFonts w:hint="eastAsia" w:ascii="宋体" w:hAnsi="宋体" w:cs="宋体"/>
          <w:color w:val="000000"/>
          <w:kern w:val="0"/>
          <w:sz w:val="28"/>
          <w:szCs w:val="28"/>
          <w:lang w:val="zh-CN"/>
        </w:rPr>
        <w:t>法定代表人（或者被委托人）</w:t>
      </w:r>
      <w:r>
        <w:rPr>
          <w:rFonts w:ascii="宋体" w:hAnsi="宋体" w:cs="宋体"/>
          <w:color w:val="000000"/>
          <w:kern w:val="0"/>
          <w:sz w:val="28"/>
          <w:szCs w:val="28"/>
          <w:lang w:val="zh-CN"/>
        </w:rPr>
        <w:t>/</w:t>
      </w:r>
      <w:r>
        <w:rPr>
          <w:rFonts w:hint="eastAsia" w:ascii="宋体" w:hAnsi="宋体" w:cs="宋体"/>
          <w:color w:val="000000"/>
          <w:kern w:val="0"/>
          <w:sz w:val="28"/>
          <w:szCs w:val="28"/>
          <w:lang w:val="zh-CN"/>
        </w:rPr>
        <w:t>个人签字：</w:t>
      </w:r>
    </w:p>
    <w:p>
      <w:pPr>
        <w:spacing w:line="420" w:lineRule="exact"/>
        <w:ind w:firstLine="5180" w:firstLineChars="1850"/>
        <w:rPr>
          <w:rFonts w:ascii="宋体"/>
          <w:color w:val="000000"/>
          <w:kern w:val="0"/>
          <w:sz w:val="28"/>
          <w:szCs w:val="28"/>
          <w:lang w:val="zh-CN"/>
        </w:rPr>
      </w:pPr>
      <w:r>
        <w:rPr>
          <w:rFonts w:hint="eastAsia" w:ascii="宋体" w:hAnsi="宋体" w:cs="宋体"/>
          <w:color w:val="000000"/>
          <w:kern w:val="0"/>
          <w:sz w:val="28"/>
          <w:szCs w:val="28"/>
          <w:lang w:val="zh-CN"/>
        </w:rPr>
        <w:t>办公电话：</w:t>
      </w:r>
    </w:p>
    <w:p>
      <w:pPr>
        <w:spacing w:line="420" w:lineRule="exact"/>
        <w:ind w:firstLine="5180" w:firstLineChars="1850"/>
        <w:rPr>
          <w:rFonts w:ascii="宋体"/>
          <w:color w:val="000000"/>
          <w:kern w:val="0"/>
          <w:sz w:val="28"/>
          <w:szCs w:val="28"/>
          <w:u w:val="single"/>
          <w:bdr w:val="single" w:color="auto" w:sz="4" w:space="0"/>
          <w:lang w:val="zh-CN"/>
        </w:rPr>
      </w:pPr>
      <w:r>
        <w:rPr>
          <w:rFonts w:hint="eastAsia" w:ascii="宋体" w:hAnsi="宋体" w:cs="宋体"/>
          <w:color w:val="000000"/>
          <w:kern w:val="0"/>
          <w:sz w:val="28"/>
          <w:szCs w:val="28"/>
          <w:lang w:val="zh-CN"/>
        </w:rPr>
        <w:t>移动电话：</w:t>
      </w:r>
    </w:p>
    <w:p>
      <w:pPr>
        <w:rPr>
          <w:color w:val="000000" w:themeColor="text1"/>
          <w:szCs w:val="21"/>
        </w:rPr>
      </w:pPr>
    </w:p>
    <w:p>
      <w:pPr>
        <w:rPr>
          <w:color w:val="000000" w:themeColor="text1"/>
          <w:szCs w:val="21"/>
        </w:rPr>
      </w:pPr>
    </w:p>
    <w:p>
      <w:pPr>
        <w:rPr>
          <w:color w:val="000000" w:themeColor="text1"/>
          <w:szCs w:val="21"/>
        </w:rPr>
      </w:pPr>
    </w:p>
    <w:p>
      <w:pPr>
        <w:spacing w:line="420" w:lineRule="exact"/>
        <w:ind w:firstLine="560" w:firstLineChars="200"/>
        <w:rPr>
          <w:rFonts w:hint="eastAsia" w:ascii="宋体"/>
          <w:color w:val="000000" w:themeColor="text1"/>
          <w:sz w:val="28"/>
          <w:szCs w:val="28"/>
        </w:rPr>
      </w:pPr>
      <w:r>
        <w:rPr>
          <w:rFonts w:hint="eastAsia" w:ascii="宋体" w:hAnsi="宋体" w:cs="宋体"/>
          <w:color w:val="000000" w:themeColor="text1"/>
          <w:sz w:val="28"/>
          <w:szCs w:val="28"/>
        </w:rPr>
        <w:t>（单位需加盖公章，被委托人签字的提交法定代表人授权委托书）</w:t>
      </w:r>
    </w:p>
    <w:p>
      <w:pPr>
        <w:spacing w:line="420" w:lineRule="exact"/>
        <w:ind w:firstLine="560" w:firstLineChars="200"/>
        <w:rPr>
          <w:rFonts w:ascii="宋体"/>
          <w:color w:val="000000" w:themeColor="text1"/>
          <w:sz w:val="28"/>
          <w:szCs w:val="28"/>
        </w:rPr>
      </w:pPr>
    </w:p>
    <w:p>
      <w:pPr>
        <w:spacing w:afterLines="25"/>
        <w:jc w:val="left"/>
        <w:outlineLvl w:val="0"/>
        <w:rPr>
          <w:rFonts w:ascii="宋体"/>
          <w:b/>
          <w:bCs/>
          <w:color w:val="000000" w:themeColor="text1"/>
          <w:sz w:val="24"/>
          <w:szCs w:val="24"/>
        </w:rPr>
      </w:pPr>
      <w:r>
        <w:rPr>
          <w:rFonts w:hint="eastAsia" w:ascii="宋体" w:hAnsi="宋体" w:cs="宋体"/>
          <w:b/>
          <w:bCs/>
          <w:color w:val="000000" w:themeColor="text1"/>
          <w:sz w:val="24"/>
          <w:szCs w:val="24"/>
        </w:rPr>
        <w:t>一、单位基本情况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81"/>
        <w:gridCol w:w="1208"/>
        <w:gridCol w:w="1542"/>
        <w:gridCol w:w="1487"/>
        <w:gridCol w:w="280"/>
        <w:gridCol w:w="923"/>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单位名称</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单位地址</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单位注册资本</w:t>
            </w:r>
          </w:p>
        </w:tc>
        <w:tc>
          <w:tcPr>
            <w:tcW w:w="2750" w:type="dxa"/>
            <w:gridSpan w:val="2"/>
            <w:vAlign w:val="center"/>
          </w:tcPr>
          <w:p>
            <w:pPr>
              <w:rPr>
                <w:color w:val="000000" w:themeColor="text1"/>
                <w:szCs w:val="21"/>
              </w:rPr>
            </w:pPr>
          </w:p>
        </w:tc>
        <w:tc>
          <w:tcPr>
            <w:tcW w:w="1767" w:type="dxa"/>
            <w:gridSpan w:val="2"/>
            <w:vAlign w:val="center"/>
          </w:tcPr>
          <w:p>
            <w:pPr>
              <w:ind w:right="-155" w:rightChars="-74"/>
              <w:rPr>
                <w:rFonts w:ascii="宋体"/>
                <w:color w:val="000000" w:themeColor="text1"/>
                <w:szCs w:val="21"/>
              </w:rPr>
            </w:pPr>
            <w:r>
              <w:rPr>
                <w:rFonts w:hint="eastAsia"/>
                <w:color w:val="000000" w:themeColor="text1"/>
                <w:szCs w:val="21"/>
              </w:rPr>
              <w:t>注册时间</w:t>
            </w:r>
          </w:p>
        </w:tc>
        <w:tc>
          <w:tcPr>
            <w:tcW w:w="2687" w:type="dxa"/>
            <w:gridSpan w:val="2"/>
            <w:vAlign w:val="center"/>
          </w:tcPr>
          <w:p>
            <w:pPr>
              <w:ind w:right="-155" w:rightChars="-74"/>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注册所在区</w:t>
            </w:r>
          </w:p>
        </w:tc>
        <w:tc>
          <w:tcPr>
            <w:tcW w:w="2750" w:type="dxa"/>
            <w:gridSpan w:val="2"/>
            <w:vAlign w:val="center"/>
          </w:tcPr>
          <w:p>
            <w:pPr>
              <w:widowControl/>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ascii="宋体"/>
                <w:color w:val="000000" w:themeColor="text1"/>
                <w:spacing w:val="-8"/>
                <w:szCs w:val="21"/>
              </w:rPr>
              <w:t>注册所在街道</w:t>
            </w:r>
          </w:p>
        </w:tc>
        <w:tc>
          <w:tcPr>
            <w:tcW w:w="2687" w:type="dxa"/>
            <w:gridSpan w:val="2"/>
            <w:vAlign w:val="center"/>
          </w:tcPr>
          <w:p>
            <w:pPr>
              <w:widowControl/>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单位组织机构代码</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单位国税登记证</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营业执照注册号</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单位地税登记证</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单位基本户开户银行</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jc w:val="left"/>
              <w:rPr>
                <w:color w:val="000000" w:themeColor="text1"/>
                <w:szCs w:val="21"/>
              </w:rPr>
            </w:pPr>
            <w:r>
              <w:rPr>
                <w:rFonts w:hint="eastAsia" w:cs="宋体"/>
                <w:color w:val="000000" w:themeColor="text1"/>
                <w:szCs w:val="21"/>
              </w:rPr>
              <w:t>单位信用等级</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单位开户银行号</w:t>
            </w:r>
          </w:p>
        </w:tc>
        <w:tc>
          <w:tcPr>
            <w:tcW w:w="2750" w:type="dxa"/>
            <w:gridSpan w:val="2"/>
            <w:vAlign w:val="center"/>
          </w:tcPr>
          <w:p>
            <w:pPr>
              <w:rPr>
                <w:rFonts w:ascii="宋体"/>
                <w:color w:val="000000" w:themeColor="text1"/>
                <w:szCs w:val="21"/>
              </w:rPr>
            </w:pPr>
          </w:p>
        </w:tc>
        <w:tc>
          <w:tcPr>
            <w:tcW w:w="1767" w:type="dxa"/>
            <w:gridSpan w:val="2"/>
            <w:vAlign w:val="center"/>
          </w:tcPr>
          <w:p>
            <w:pPr>
              <w:ind w:right="-155" w:rightChars="-74"/>
              <w:rPr>
                <w:color w:val="000000" w:themeColor="text1"/>
                <w:szCs w:val="21"/>
              </w:rPr>
            </w:pPr>
            <w:r>
              <w:rPr>
                <w:rFonts w:hint="eastAsia" w:cs="宋体"/>
                <w:color w:val="000000" w:themeColor="text1"/>
                <w:szCs w:val="21"/>
              </w:rPr>
              <w:t>单位登记注册类型</w:t>
            </w:r>
          </w:p>
        </w:tc>
        <w:tc>
          <w:tcPr>
            <w:tcW w:w="2687" w:type="dxa"/>
            <w:gridSpan w:val="2"/>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单位网址</w:t>
            </w:r>
          </w:p>
        </w:tc>
        <w:tc>
          <w:tcPr>
            <w:tcW w:w="7204" w:type="dxa"/>
            <w:gridSpan w:val="6"/>
            <w:vAlign w:val="center"/>
          </w:tcPr>
          <w:p>
            <w:pPr>
              <w:widowControl/>
              <w:rPr>
                <w:rFonts w:ascii="宋体" w:cs="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726"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单位资质</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61"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单位经营范围</w:t>
            </w:r>
          </w:p>
          <w:p>
            <w:pPr>
              <w:ind w:right="-107" w:rightChars="-51"/>
              <w:rPr>
                <w:color w:val="000000" w:themeColor="text1"/>
                <w:szCs w:val="21"/>
              </w:rPr>
            </w:pPr>
            <w:r>
              <w:rPr>
                <w:color w:val="000000" w:themeColor="text1"/>
                <w:szCs w:val="21"/>
              </w:rPr>
              <w:t>(</w:t>
            </w:r>
            <w:r>
              <w:rPr>
                <w:rFonts w:hint="eastAsia" w:cs="宋体"/>
                <w:color w:val="000000" w:themeColor="text1"/>
                <w:szCs w:val="21"/>
              </w:rPr>
              <w:t>按营业执照</w:t>
            </w:r>
            <w:r>
              <w:rPr>
                <w:color w:val="000000" w:themeColor="text1"/>
                <w:szCs w:val="21"/>
              </w:rPr>
              <w:t>)</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单位主营产品</w:t>
            </w:r>
          </w:p>
          <w:p>
            <w:pPr>
              <w:ind w:right="-107" w:rightChars="-51"/>
              <w:rPr>
                <w:color w:val="000000" w:themeColor="text1"/>
                <w:szCs w:val="21"/>
              </w:rPr>
            </w:pPr>
            <w:r>
              <w:rPr>
                <w:color w:val="000000" w:themeColor="text1"/>
                <w:szCs w:val="21"/>
              </w:rPr>
              <w:t>(</w:t>
            </w:r>
            <w:r>
              <w:rPr>
                <w:rFonts w:hint="eastAsia" w:cs="宋体"/>
                <w:color w:val="000000" w:themeColor="text1"/>
                <w:szCs w:val="21"/>
              </w:rPr>
              <w:t>只写品名</w:t>
            </w:r>
            <w:r>
              <w:rPr>
                <w:color w:val="000000" w:themeColor="text1"/>
                <w:szCs w:val="21"/>
              </w:rPr>
              <w:t>)</w:t>
            </w:r>
          </w:p>
        </w:tc>
        <w:tc>
          <w:tcPr>
            <w:tcW w:w="7204" w:type="dxa"/>
            <w:gridSpan w:val="6"/>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1021" w:hRule="exac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所属主要行业类别</w:t>
            </w:r>
          </w:p>
          <w:p>
            <w:pPr>
              <w:ind w:right="-107" w:rightChars="-51"/>
              <w:rPr>
                <w:rFonts w:cs="宋体"/>
                <w:color w:val="000000" w:themeColor="text1"/>
                <w:szCs w:val="21"/>
              </w:rPr>
            </w:pPr>
            <w:r>
              <w:rPr>
                <w:rFonts w:hint="eastAsia" w:cs="宋体"/>
                <w:color w:val="000000" w:themeColor="text1"/>
                <w:szCs w:val="21"/>
              </w:rPr>
              <w:t>门类</w:t>
            </w:r>
            <w:r>
              <w:rPr>
                <w:rFonts w:cs="宋体"/>
                <w:color w:val="000000" w:themeColor="text1"/>
                <w:szCs w:val="21"/>
              </w:rPr>
              <w:t>/</w:t>
            </w:r>
            <w:r>
              <w:rPr>
                <w:rFonts w:hint="eastAsia" w:cs="宋体"/>
                <w:color w:val="000000" w:themeColor="text1"/>
                <w:szCs w:val="21"/>
              </w:rPr>
              <w:t>大类</w:t>
            </w:r>
            <w:r>
              <w:rPr>
                <w:rFonts w:cs="宋体"/>
                <w:color w:val="000000" w:themeColor="text1"/>
                <w:szCs w:val="21"/>
              </w:rPr>
              <w:t>/</w:t>
            </w:r>
            <w:r>
              <w:rPr>
                <w:rFonts w:hint="eastAsia" w:cs="宋体"/>
                <w:color w:val="000000" w:themeColor="text1"/>
                <w:szCs w:val="21"/>
              </w:rPr>
              <w:t>中类</w:t>
            </w:r>
            <w:r>
              <w:rPr>
                <w:rFonts w:cs="宋体"/>
                <w:color w:val="000000" w:themeColor="text1"/>
                <w:szCs w:val="21"/>
              </w:rPr>
              <w:t>/</w:t>
            </w:r>
            <w:r>
              <w:rPr>
                <w:rFonts w:hint="eastAsia" w:cs="宋体"/>
                <w:color w:val="000000" w:themeColor="text1"/>
                <w:szCs w:val="21"/>
              </w:rPr>
              <w:t>小类</w:t>
            </w:r>
          </w:p>
        </w:tc>
        <w:tc>
          <w:tcPr>
            <w:tcW w:w="7204" w:type="dxa"/>
            <w:gridSpan w:val="6"/>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atLeast"/>
          <w:jc w:val="center"/>
        </w:trPr>
        <w:tc>
          <w:tcPr>
            <w:tcW w:w="1981" w:type="dxa"/>
            <w:vAlign w:val="center"/>
          </w:tcPr>
          <w:p>
            <w:pPr>
              <w:ind w:right="-107" w:rightChars="-51"/>
              <w:jc w:val="left"/>
              <w:rPr>
                <w:rFonts w:cs="宋体"/>
                <w:color w:val="000000" w:themeColor="text1"/>
              </w:rPr>
            </w:pPr>
            <w:r>
              <w:rPr>
                <w:rFonts w:hint="eastAsia" w:cs="宋体"/>
                <w:color w:val="000000" w:themeColor="text1"/>
              </w:rPr>
              <w:t>产品（服务）所属高新技术领域（主领域</w:t>
            </w:r>
            <w:r>
              <w:rPr>
                <w:rFonts w:cs="宋体"/>
                <w:color w:val="000000" w:themeColor="text1"/>
              </w:rPr>
              <w:t>/</w:t>
            </w:r>
            <w:r>
              <w:rPr>
                <w:rFonts w:hint="eastAsia" w:cs="宋体"/>
                <w:color w:val="000000" w:themeColor="text1"/>
              </w:rPr>
              <w:t>子领域）</w:t>
            </w:r>
          </w:p>
        </w:tc>
        <w:tc>
          <w:tcPr>
            <w:tcW w:w="7204" w:type="dxa"/>
            <w:gridSpan w:val="6"/>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color w:val="000000" w:themeColor="text1"/>
                <w:szCs w:val="21"/>
              </w:rPr>
            </w:pPr>
            <w:r>
              <w:rPr>
                <w:rFonts w:hint="eastAsia" w:cs="宋体"/>
                <w:color w:val="000000" w:themeColor="text1"/>
                <w:szCs w:val="21"/>
              </w:rPr>
              <w:t>单位研发及办公面积</w:t>
            </w:r>
          </w:p>
        </w:tc>
        <w:tc>
          <w:tcPr>
            <w:tcW w:w="1208" w:type="dxa"/>
            <w:vAlign w:val="center"/>
          </w:tcPr>
          <w:p>
            <w:pPr>
              <w:rPr>
                <w:rFonts w:ascii="宋体"/>
                <w:color w:val="000000" w:themeColor="text1"/>
                <w:spacing w:val="-10"/>
                <w:szCs w:val="21"/>
              </w:rPr>
            </w:pPr>
          </w:p>
        </w:tc>
        <w:tc>
          <w:tcPr>
            <w:tcW w:w="1542" w:type="dxa"/>
            <w:vAlign w:val="center"/>
          </w:tcPr>
          <w:p>
            <w:pPr>
              <w:ind w:right="-107" w:rightChars="-51"/>
              <w:rPr>
                <w:color w:val="000000" w:themeColor="text1"/>
                <w:szCs w:val="21"/>
              </w:rPr>
            </w:pPr>
            <w:r>
              <w:rPr>
                <w:rFonts w:hint="eastAsia"/>
                <w:color w:val="000000" w:themeColor="text1"/>
                <w:szCs w:val="21"/>
              </w:rPr>
              <w:t>月租金总额</w:t>
            </w:r>
          </w:p>
        </w:tc>
        <w:tc>
          <w:tcPr>
            <w:tcW w:w="1487" w:type="dxa"/>
            <w:vAlign w:val="center"/>
          </w:tcPr>
          <w:p>
            <w:pPr>
              <w:rPr>
                <w:rFonts w:ascii="宋体"/>
                <w:color w:val="000000" w:themeColor="text1"/>
                <w:spacing w:val="-10"/>
                <w:szCs w:val="21"/>
              </w:rPr>
            </w:pPr>
          </w:p>
        </w:tc>
        <w:tc>
          <w:tcPr>
            <w:tcW w:w="1203" w:type="dxa"/>
            <w:gridSpan w:val="2"/>
            <w:vAlign w:val="center"/>
          </w:tcPr>
          <w:p>
            <w:pPr>
              <w:rPr>
                <w:color w:val="000000" w:themeColor="text1"/>
                <w:szCs w:val="21"/>
              </w:rPr>
            </w:pPr>
            <w:r>
              <w:rPr>
                <w:rFonts w:hint="eastAsia"/>
                <w:color w:val="000000" w:themeColor="text1"/>
                <w:szCs w:val="21"/>
              </w:rPr>
              <w:t>全年用电量</w:t>
            </w:r>
          </w:p>
        </w:tc>
        <w:tc>
          <w:tcPr>
            <w:tcW w:w="1764" w:type="dxa"/>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77" w:hRule="atLeast"/>
          <w:jc w:val="center"/>
        </w:trPr>
        <w:tc>
          <w:tcPr>
            <w:tcW w:w="1981" w:type="dxa"/>
            <w:vAlign w:val="center"/>
          </w:tcPr>
          <w:p>
            <w:pPr>
              <w:ind w:right="-107" w:rightChars="-51"/>
              <w:rPr>
                <w:rFonts w:cs="宋体"/>
                <w:color w:val="000000" w:themeColor="text1"/>
                <w:szCs w:val="21"/>
              </w:rPr>
            </w:pPr>
            <w:r>
              <w:rPr>
                <w:rFonts w:hint="eastAsia" w:cs="宋体"/>
                <w:color w:val="000000" w:themeColor="text1"/>
                <w:szCs w:val="21"/>
              </w:rPr>
              <w:t>单位生产用房面积</w:t>
            </w:r>
          </w:p>
        </w:tc>
        <w:tc>
          <w:tcPr>
            <w:tcW w:w="1208" w:type="dxa"/>
            <w:vAlign w:val="center"/>
          </w:tcPr>
          <w:p>
            <w:pPr>
              <w:rPr>
                <w:rFonts w:ascii="宋体"/>
                <w:color w:val="000000" w:themeColor="text1"/>
                <w:szCs w:val="21"/>
              </w:rPr>
            </w:pPr>
          </w:p>
        </w:tc>
        <w:tc>
          <w:tcPr>
            <w:tcW w:w="1542" w:type="dxa"/>
            <w:vAlign w:val="center"/>
          </w:tcPr>
          <w:p>
            <w:pPr>
              <w:ind w:right="-107" w:rightChars="-51"/>
              <w:jc w:val="left"/>
              <w:rPr>
                <w:color w:val="000000" w:themeColor="text1"/>
                <w:szCs w:val="21"/>
              </w:rPr>
            </w:pPr>
            <w:r>
              <w:rPr>
                <w:rFonts w:hint="eastAsia"/>
                <w:color w:val="000000" w:themeColor="text1"/>
                <w:szCs w:val="21"/>
              </w:rPr>
              <w:t>月租金总额</w:t>
            </w:r>
          </w:p>
        </w:tc>
        <w:tc>
          <w:tcPr>
            <w:tcW w:w="1487" w:type="dxa"/>
            <w:vAlign w:val="center"/>
          </w:tcPr>
          <w:p>
            <w:pPr>
              <w:rPr>
                <w:rFonts w:ascii="宋体"/>
                <w:color w:val="000000" w:themeColor="text1"/>
                <w:szCs w:val="21"/>
              </w:rPr>
            </w:pPr>
          </w:p>
        </w:tc>
        <w:tc>
          <w:tcPr>
            <w:tcW w:w="1203" w:type="dxa"/>
            <w:gridSpan w:val="2"/>
            <w:vAlign w:val="center"/>
          </w:tcPr>
          <w:p>
            <w:pPr>
              <w:rPr>
                <w:rFonts w:cs="宋体"/>
                <w:color w:val="000000" w:themeColor="text1"/>
                <w:szCs w:val="21"/>
              </w:rPr>
            </w:pPr>
            <w:r>
              <w:rPr>
                <w:rFonts w:hint="eastAsia" w:cs="宋体"/>
                <w:color w:val="000000" w:themeColor="text1"/>
                <w:szCs w:val="21"/>
              </w:rPr>
              <w:t>全年用水量</w:t>
            </w:r>
          </w:p>
        </w:tc>
        <w:tc>
          <w:tcPr>
            <w:tcW w:w="1764" w:type="dxa"/>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atLeast"/>
          <w:jc w:val="center"/>
        </w:trPr>
        <w:tc>
          <w:tcPr>
            <w:tcW w:w="9185" w:type="dxa"/>
            <w:gridSpan w:val="7"/>
            <w:vAlign w:val="center"/>
          </w:tcPr>
          <w:p>
            <w:pPr>
              <w:widowControl/>
              <w:jc w:val="center"/>
              <w:rPr>
                <w:rFonts w:ascii="宋体"/>
                <w:b/>
                <w:bCs/>
                <w:color w:val="000000" w:themeColor="text1"/>
                <w:szCs w:val="21"/>
              </w:rPr>
            </w:pPr>
            <w:r>
              <w:rPr>
                <w:rFonts w:hint="eastAsia" w:ascii="宋体" w:hAnsi="宋体" w:cs="宋体"/>
                <w:b/>
                <w:bCs/>
                <w:color w:val="000000" w:themeColor="text1"/>
                <w:szCs w:val="21"/>
              </w:rPr>
              <w:t>股权结构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10" w:hRule="exact"/>
          <w:jc w:val="center"/>
        </w:trPr>
        <w:tc>
          <w:tcPr>
            <w:tcW w:w="3189" w:type="dxa"/>
            <w:gridSpan w:val="2"/>
            <w:vAlign w:val="center"/>
          </w:tcPr>
          <w:p>
            <w:pPr>
              <w:jc w:val="center"/>
              <w:rPr>
                <w:color w:val="000000" w:themeColor="text1"/>
                <w:szCs w:val="21"/>
              </w:rPr>
            </w:pPr>
            <w:r>
              <w:rPr>
                <w:rFonts w:hint="eastAsia" w:cs="宋体"/>
                <w:color w:val="000000" w:themeColor="text1"/>
                <w:szCs w:val="21"/>
              </w:rPr>
              <w:t>主要股东名称（前</w:t>
            </w:r>
            <w:r>
              <w:rPr>
                <w:color w:val="000000" w:themeColor="text1"/>
                <w:szCs w:val="21"/>
              </w:rPr>
              <w:t>5</w:t>
            </w:r>
            <w:r>
              <w:rPr>
                <w:rFonts w:hint="eastAsia" w:cs="宋体"/>
                <w:color w:val="000000" w:themeColor="text1"/>
                <w:szCs w:val="21"/>
              </w:rPr>
              <w:t>位）</w:t>
            </w:r>
          </w:p>
        </w:tc>
        <w:tc>
          <w:tcPr>
            <w:tcW w:w="1542" w:type="dxa"/>
            <w:vAlign w:val="center"/>
          </w:tcPr>
          <w:p>
            <w:pPr>
              <w:jc w:val="center"/>
              <w:rPr>
                <w:color w:val="000000" w:themeColor="text1"/>
                <w:szCs w:val="21"/>
              </w:rPr>
            </w:pPr>
            <w:r>
              <w:rPr>
                <w:rFonts w:hint="eastAsia" w:cs="宋体"/>
                <w:color w:val="000000" w:themeColor="text1"/>
                <w:szCs w:val="21"/>
              </w:rPr>
              <w:t>出资额（万元）</w:t>
            </w:r>
          </w:p>
        </w:tc>
        <w:tc>
          <w:tcPr>
            <w:tcW w:w="2690" w:type="dxa"/>
            <w:gridSpan w:val="3"/>
            <w:vAlign w:val="center"/>
          </w:tcPr>
          <w:p>
            <w:pPr>
              <w:jc w:val="center"/>
              <w:rPr>
                <w:color w:val="000000" w:themeColor="text1"/>
                <w:szCs w:val="21"/>
              </w:rPr>
            </w:pPr>
            <w:r>
              <w:rPr>
                <w:rFonts w:hint="eastAsia" w:cs="宋体"/>
                <w:color w:val="000000" w:themeColor="text1"/>
                <w:szCs w:val="21"/>
              </w:rPr>
              <w:t>出资方式</w:t>
            </w:r>
          </w:p>
        </w:tc>
        <w:tc>
          <w:tcPr>
            <w:tcW w:w="1764" w:type="dxa"/>
            <w:vAlign w:val="center"/>
          </w:tcPr>
          <w:p>
            <w:pPr>
              <w:jc w:val="center"/>
              <w:rPr>
                <w:color w:val="000000" w:themeColor="text1"/>
                <w:szCs w:val="21"/>
              </w:rPr>
            </w:pPr>
            <w:r>
              <w:rPr>
                <w:rFonts w:hint="eastAsia" w:cs="宋体"/>
                <w:color w:val="000000" w:themeColor="text1"/>
                <w:szCs w:val="21"/>
              </w:rPr>
              <w:t>所占比例（</w:t>
            </w:r>
            <w:r>
              <w:rPr>
                <w:color w:val="000000" w:themeColor="text1"/>
                <w:szCs w:val="21"/>
              </w:rPr>
              <w:t>%</w:t>
            </w:r>
            <w:r>
              <w:rPr>
                <w:rFonts w:hint="eastAsia" w:cs="宋体"/>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3189" w:type="dxa"/>
            <w:gridSpan w:val="2"/>
            <w:vAlign w:val="center"/>
          </w:tcPr>
          <w:p>
            <w:pPr>
              <w:rPr>
                <w:rFonts w:ascii="宋体"/>
                <w:color w:val="000000" w:themeColor="text1"/>
                <w:szCs w:val="21"/>
              </w:rPr>
            </w:pPr>
          </w:p>
        </w:tc>
        <w:tc>
          <w:tcPr>
            <w:tcW w:w="1542" w:type="dxa"/>
            <w:vAlign w:val="center"/>
          </w:tcPr>
          <w:p>
            <w:pPr>
              <w:rPr>
                <w:rFonts w:ascii="宋体"/>
                <w:color w:val="000000" w:themeColor="text1"/>
                <w:szCs w:val="21"/>
              </w:rPr>
            </w:pPr>
          </w:p>
        </w:tc>
        <w:tc>
          <w:tcPr>
            <w:tcW w:w="2690" w:type="dxa"/>
            <w:gridSpan w:val="3"/>
            <w:vAlign w:val="center"/>
          </w:tcPr>
          <w:p>
            <w:pPr>
              <w:rPr>
                <w:rFonts w:ascii="宋体"/>
                <w:color w:val="000000" w:themeColor="text1"/>
                <w:szCs w:val="21"/>
              </w:rPr>
            </w:pPr>
          </w:p>
        </w:tc>
        <w:tc>
          <w:tcPr>
            <w:tcW w:w="1764" w:type="dxa"/>
            <w:vAlign w:val="center"/>
          </w:tcPr>
          <w:p>
            <w:pPr>
              <w:rPr>
                <w:rFonts w:ascii="宋体"/>
                <w:color w:val="000000" w:themeColor="text1"/>
                <w:szCs w:val="21"/>
              </w:rPr>
            </w:pPr>
          </w:p>
        </w:tc>
      </w:tr>
    </w:tbl>
    <w:p>
      <w:pPr>
        <w:widowControl/>
        <w:jc w:val="left"/>
        <w:rPr>
          <w:rFonts w:ascii="宋体"/>
          <w:b/>
          <w:bCs/>
          <w:color w:val="000000" w:themeColor="text1"/>
          <w:sz w:val="24"/>
          <w:szCs w:val="24"/>
        </w:rPr>
      </w:pPr>
      <w:r>
        <w:rPr>
          <w:rFonts w:ascii="宋体" w:hAnsi="宋体" w:cs="宋体"/>
          <w:b/>
          <w:bCs/>
          <w:color w:val="000000" w:themeColor="text1"/>
          <w:sz w:val="24"/>
          <w:szCs w:val="24"/>
        </w:rPr>
        <w:br w:type="page"/>
      </w:r>
      <w:r>
        <w:rPr>
          <w:rFonts w:hint="eastAsia" w:ascii="宋体" w:hAnsi="宋体" w:cs="宋体"/>
          <w:b/>
          <w:bCs/>
          <w:color w:val="000000" w:themeColor="text1"/>
          <w:sz w:val="24"/>
          <w:szCs w:val="24"/>
        </w:rPr>
        <w:t>二、单位人员情况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507"/>
        <w:gridCol w:w="1088"/>
        <w:gridCol w:w="1549"/>
        <w:gridCol w:w="22"/>
        <w:gridCol w:w="1429"/>
        <w:gridCol w:w="2286"/>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上年年末从业</w:t>
            </w:r>
          </w:p>
          <w:p>
            <w:pPr>
              <w:rPr>
                <w:color w:val="000000" w:themeColor="text1"/>
                <w:spacing w:val="-6"/>
                <w:kern w:val="10"/>
                <w:szCs w:val="21"/>
              </w:rPr>
            </w:pPr>
            <w:r>
              <w:rPr>
                <w:rFonts w:hint="eastAsia" w:cs="宋体"/>
                <w:color w:val="000000" w:themeColor="text1"/>
                <w:spacing w:val="-6"/>
                <w:kern w:val="10"/>
                <w:szCs w:val="21"/>
              </w:rPr>
              <w:t>人员总数</w:t>
            </w:r>
          </w:p>
        </w:tc>
        <w:tc>
          <w:tcPr>
            <w:tcW w:w="1088" w:type="dxa"/>
            <w:vMerge w:val="restart"/>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男职工数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女职工数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参加社保人数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留学归国人员数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pacing w:val="-6"/>
                <w:kern w:val="10"/>
                <w:szCs w:val="21"/>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themeColor="text1"/>
                <w:szCs w:val="21"/>
              </w:rPr>
            </w:pPr>
          </w:p>
        </w:tc>
        <w:tc>
          <w:tcPr>
            <w:tcW w:w="157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pacing w:val="-4"/>
                <w:szCs w:val="21"/>
              </w:rPr>
              <w:t>外籍专家人数</w:t>
            </w:r>
          </w:p>
        </w:tc>
        <w:tc>
          <w:tcPr>
            <w:tcW w:w="142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pacing w:val="-4"/>
                <w:szCs w:val="21"/>
              </w:rPr>
              <w:t>上年末新增高校毕业生</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
                <w:szCs w:val="2"/>
              </w:rPr>
            </w:pPr>
            <w:r>
              <w:rPr>
                <w:rFonts w:hint="eastAsia" w:ascii="宋体" w:hAnsi="宋体" w:cs="宋体"/>
                <w:b/>
                <w:bCs/>
                <w:color w:val="000000" w:themeColor="text1"/>
                <w:szCs w:val="21"/>
              </w:rPr>
              <w:t>人员结构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2595"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按工作性质分</w:t>
            </w:r>
          </w:p>
        </w:tc>
        <w:tc>
          <w:tcPr>
            <w:tcW w:w="3000"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按学历分</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Cs w:val="21"/>
              </w:rPr>
            </w:pPr>
            <w:r>
              <w:rPr>
                <w:rFonts w:hint="eastAsia" w:cs="宋体"/>
                <w:color w:val="000000" w:themeColor="text1"/>
                <w:szCs w:val="21"/>
              </w:rPr>
              <w:t>按技术职称分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行政管理人员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博士毕业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高级职称人数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市场营销人员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硕士毕业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中级职称</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研发设计人员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本科毕业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初级职称</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pacing w:val="-6"/>
                <w:kern w:val="10"/>
                <w:szCs w:val="21"/>
              </w:rPr>
            </w:pPr>
            <w:r>
              <w:rPr>
                <w:rFonts w:hint="eastAsia" w:cs="宋体"/>
                <w:color w:val="000000" w:themeColor="text1"/>
                <w:spacing w:val="-6"/>
                <w:kern w:val="10"/>
                <w:szCs w:val="21"/>
              </w:rPr>
              <w:t>加工制造人员</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大专毕业</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2286"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其他</w:t>
            </w:r>
            <w:r>
              <w:rPr>
                <w:rFonts w:hint="eastAsia" w:ascii="宋体" w:hAnsi="宋体" w:cs="宋体"/>
                <w:color w:val="000000" w:themeColor="text1"/>
                <w:szCs w:val="21"/>
              </w:rPr>
              <w:t>人数</w:t>
            </w:r>
          </w:p>
        </w:tc>
        <w:tc>
          <w:tcPr>
            <w:tcW w:w="130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ascii="宋体" w:hAnsi="宋体" w:cs="宋体"/>
                <w:color w:val="000000" w:themeColor="text1"/>
                <w:szCs w:val="21"/>
              </w:rPr>
              <w:t>其他人数</w:t>
            </w:r>
          </w:p>
        </w:tc>
        <w:tc>
          <w:tcPr>
            <w:tcW w:w="1088"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549"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其他</w:t>
            </w:r>
            <w:r>
              <w:rPr>
                <w:rFonts w:hint="eastAsia" w:ascii="宋体" w:hAnsi="宋体" w:cs="宋体"/>
                <w:color w:val="000000" w:themeColor="text1"/>
                <w:szCs w:val="21"/>
              </w:rPr>
              <w:t>人数</w:t>
            </w: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9185"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bCs/>
                <w:color w:val="000000" w:themeColor="text1"/>
                <w:szCs w:val="21"/>
              </w:rPr>
            </w:pPr>
            <w:r>
              <w:rPr>
                <w:rFonts w:hint="eastAsia" w:ascii="宋体" w:hAnsi="宋体" w:cs="宋体"/>
                <w:b/>
                <w:bCs/>
                <w:color w:val="000000" w:themeColor="text1"/>
                <w:szCs w:val="21"/>
              </w:rPr>
              <w:t>相关人员信息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7" w:hRule="exact"/>
          <w:jc w:val="center"/>
        </w:trPr>
        <w:tc>
          <w:tcPr>
            <w:tcW w:w="1507" w:type="dxa"/>
            <w:vMerge w:val="restart"/>
            <w:tcBorders>
              <w:top w:val="single" w:color="auto" w:sz="4" w:space="0"/>
              <w:left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法定代表人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95"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学历</w:t>
            </w:r>
          </w:p>
        </w:tc>
        <w:tc>
          <w:tcPr>
            <w:tcW w:w="1549" w:type="dxa"/>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9"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7678" w:type="dxa"/>
            <w:gridSpan w:val="6"/>
            <w:tcBorders>
              <w:top w:val="nil"/>
              <w:left w:val="single" w:color="auto" w:sz="4" w:space="0"/>
              <w:bottom w:val="single" w:color="auto" w:sz="4" w:space="0"/>
              <w:right w:val="single" w:color="auto" w:sz="4" w:space="0"/>
            </w:tcBorders>
          </w:tcPr>
          <w:p>
            <w:pPr>
              <w:rPr>
                <w:rFonts w:ascii="宋体"/>
                <w:color w:val="000000" w:themeColor="text1"/>
                <w:szCs w:val="21"/>
              </w:rPr>
            </w:pPr>
            <w:r>
              <w:rPr>
                <w:rFonts w:hint="eastAsia" w:ascii="宋体"/>
                <w:color w:val="000000" w:themeColor="text1"/>
                <w:szCs w:val="21"/>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44" w:hRule="exact"/>
          <w:jc w:val="center"/>
        </w:trPr>
        <w:tc>
          <w:tcPr>
            <w:tcW w:w="1507" w:type="dxa"/>
            <w:vMerge w:val="restart"/>
            <w:tcBorders>
              <w:top w:val="single" w:color="auto" w:sz="4" w:space="0"/>
              <w:left w:val="single" w:color="auto" w:sz="4" w:space="0"/>
              <w:right w:val="single" w:color="auto" w:sz="4" w:space="0"/>
            </w:tcBorders>
            <w:vAlign w:val="center"/>
          </w:tcPr>
          <w:p>
            <w:pPr>
              <w:widowControl/>
              <w:jc w:val="left"/>
              <w:rPr>
                <w:rFonts w:ascii="宋体"/>
                <w:color w:val="000000" w:themeColor="text1"/>
                <w:szCs w:val="21"/>
              </w:rPr>
            </w:pPr>
            <w:r>
              <w:rPr>
                <w:rFonts w:hint="eastAsia" w:ascii="宋体"/>
                <w:color w:val="000000" w:themeColor="text1"/>
                <w:szCs w:val="21"/>
              </w:rPr>
              <w:t>经营负责人</w:t>
            </w: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姓名</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82"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nil"/>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学历</w:t>
            </w:r>
          </w:p>
        </w:tc>
        <w:tc>
          <w:tcPr>
            <w:tcW w:w="1549" w:type="dxa"/>
            <w:tcBorders>
              <w:top w:val="nil"/>
              <w:left w:val="single" w:color="auto" w:sz="4" w:space="0"/>
              <w:bottom w:val="single" w:color="auto" w:sz="4" w:space="0"/>
              <w:right w:val="single" w:color="auto" w:sz="4" w:space="0"/>
            </w:tcBorders>
            <w:vAlign w:val="center"/>
          </w:tcPr>
          <w:p>
            <w:pPr>
              <w:rPr>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98"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7678" w:type="dxa"/>
            <w:gridSpan w:val="6"/>
            <w:tcBorders>
              <w:top w:val="nil"/>
              <w:left w:val="single" w:color="auto" w:sz="4" w:space="0"/>
              <w:bottom w:val="single" w:color="auto" w:sz="4" w:space="0"/>
              <w:right w:val="single" w:color="auto" w:sz="4" w:space="0"/>
            </w:tcBorders>
          </w:tcPr>
          <w:p>
            <w:pPr>
              <w:tabs>
                <w:tab w:val="left" w:pos="771"/>
              </w:tabs>
              <w:rPr>
                <w:color w:val="000000" w:themeColor="text1"/>
                <w:szCs w:val="21"/>
              </w:rPr>
            </w:pPr>
            <w:r>
              <w:rPr>
                <w:rFonts w:hint="eastAsia"/>
                <w:color w:val="000000" w:themeColor="text1"/>
                <w:szCs w:val="21"/>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69" w:hRule="exact"/>
          <w:jc w:val="center"/>
        </w:trPr>
        <w:tc>
          <w:tcPr>
            <w:tcW w:w="1507" w:type="dxa"/>
            <w:vMerge w:val="restart"/>
            <w:tcBorders>
              <w:top w:val="single" w:color="auto" w:sz="4" w:space="0"/>
              <w:left w:val="single" w:color="auto" w:sz="4" w:space="0"/>
              <w:right w:val="single" w:color="auto" w:sz="4" w:space="0"/>
            </w:tcBorders>
            <w:vAlign w:val="center"/>
          </w:tcPr>
          <w:p>
            <w:pPr>
              <w:rPr>
                <w:rFonts w:ascii="宋体"/>
                <w:color w:val="000000" w:themeColor="text1"/>
                <w:szCs w:val="21"/>
              </w:rPr>
            </w:pPr>
            <w:r>
              <w:rPr>
                <w:rFonts w:hint="eastAsia" w:ascii="宋体"/>
                <w:color w:val="000000" w:themeColor="text1"/>
                <w:szCs w:val="21"/>
              </w:rPr>
              <w:t>科研负责人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nil"/>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移动电话</w:t>
            </w:r>
          </w:p>
        </w:tc>
        <w:tc>
          <w:tcPr>
            <w:tcW w:w="3590" w:type="dxa"/>
            <w:gridSpan w:val="2"/>
            <w:tcBorders>
              <w:top w:val="nil"/>
              <w:left w:val="single" w:color="auto" w:sz="4" w:space="0"/>
              <w:bottom w:val="single" w:color="auto" w:sz="4" w:space="0"/>
              <w:right w:val="single" w:color="auto" w:sz="4" w:space="0"/>
            </w:tcBorders>
            <w:vAlign w:val="center"/>
          </w:tcPr>
          <w:p>
            <w:pPr>
              <w:widowControl/>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369" w:hRule="exact"/>
          <w:jc w:val="center"/>
        </w:trPr>
        <w:tc>
          <w:tcPr>
            <w:tcW w:w="1507" w:type="dxa"/>
            <w:vMerge w:val="continue"/>
            <w:tcBorders>
              <w:left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r>
              <w:rPr>
                <w:rFonts w:hint="eastAsia" w:ascii="宋体" w:hAnsi="宋体" w:cs="宋体"/>
                <w:color w:val="000000" w:themeColor="text1"/>
                <w:szCs w:val="21"/>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935"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7678" w:type="dxa"/>
            <w:gridSpan w:val="6"/>
            <w:tcBorders>
              <w:top w:val="single" w:color="auto" w:sz="4" w:space="0"/>
              <w:left w:val="single" w:color="auto" w:sz="4" w:space="0"/>
              <w:bottom w:val="single" w:color="auto" w:sz="4" w:space="0"/>
              <w:right w:val="single" w:color="auto" w:sz="4" w:space="0"/>
            </w:tcBorders>
          </w:tcPr>
          <w:p>
            <w:pPr>
              <w:widowControl/>
              <w:rPr>
                <w:rFonts w:ascii="宋体"/>
                <w:color w:val="000000" w:themeColor="text1"/>
                <w:szCs w:val="21"/>
              </w:rPr>
            </w:pPr>
            <w:r>
              <w:rPr>
                <w:rFonts w:hint="eastAsia" w:ascii="宋体"/>
                <w:color w:val="000000" w:themeColor="text1"/>
                <w:szCs w:val="21"/>
              </w:rPr>
              <w:t>主要简历：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restart"/>
            <w:tcBorders>
              <w:top w:val="single" w:color="auto" w:sz="4" w:space="0"/>
              <w:left w:val="single" w:color="auto" w:sz="4" w:space="0"/>
              <w:right w:val="single" w:color="auto" w:sz="4" w:space="0"/>
            </w:tcBorders>
            <w:vAlign w:val="center"/>
          </w:tcPr>
          <w:p>
            <w:pPr>
              <w:widowControl/>
              <w:jc w:val="left"/>
              <w:rPr>
                <w:rFonts w:ascii="宋体"/>
                <w:color w:val="000000" w:themeColor="text1"/>
                <w:szCs w:val="21"/>
              </w:rPr>
            </w:pPr>
            <w:r>
              <w:rPr>
                <w:rFonts w:hint="eastAsia" w:ascii="宋体"/>
                <w:color w:val="000000" w:themeColor="text1"/>
                <w:szCs w:val="21"/>
              </w:rPr>
              <w:t>联系人</w:t>
            </w:r>
          </w:p>
        </w:tc>
        <w:tc>
          <w:tcPr>
            <w:tcW w:w="10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姓名</w:t>
            </w:r>
          </w:p>
        </w:tc>
        <w:tc>
          <w:tcPr>
            <w:tcW w:w="1549"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移动电话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1507" w:type="dxa"/>
            <w:vMerge w:val="continue"/>
            <w:tcBorders>
              <w:left w:val="single" w:color="auto" w:sz="4" w:space="0"/>
              <w:bottom w:val="single" w:color="auto" w:sz="4" w:space="0"/>
              <w:right w:val="single" w:color="auto" w:sz="4" w:space="0"/>
            </w:tcBorders>
            <w:vAlign w:val="center"/>
          </w:tcPr>
          <w:p>
            <w:pPr>
              <w:widowControl/>
              <w:jc w:val="left"/>
              <w:rPr>
                <w:rFonts w:ascii="宋体"/>
                <w:color w:val="000000" w:themeColor="text1"/>
                <w:szCs w:val="21"/>
              </w:rPr>
            </w:pPr>
          </w:p>
        </w:tc>
        <w:tc>
          <w:tcPr>
            <w:tcW w:w="1088"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themeColor="text1"/>
                <w:szCs w:val="21"/>
              </w:rPr>
            </w:pPr>
            <w:r>
              <w:rPr>
                <w:rFonts w:hint="eastAsia" w:ascii="宋体" w:hAnsi="宋体" w:cs="宋体"/>
                <w:color w:val="000000" w:themeColor="text1"/>
                <w:szCs w:val="21"/>
              </w:rPr>
              <w:t>学历</w:t>
            </w:r>
          </w:p>
        </w:tc>
        <w:tc>
          <w:tcPr>
            <w:tcW w:w="1549"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themeColor="text1"/>
                <w:szCs w:val="21"/>
              </w:rPr>
            </w:pPr>
          </w:p>
        </w:tc>
        <w:tc>
          <w:tcPr>
            <w:tcW w:w="145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身份证号</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bl>
    <w:p>
      <w:pPr>
        <w:widowControl/>
        <w:jc w:val="left"/>
        <w:rPr>
          <w:rFonts w:ascii="宋体"/>
          <w:color w:val="000000" w:themeColor="text1"/>
          <w:sz w:val="24"/>
          <w:szCs w:val="24"/>
        </w:rPr>
      </w:pPr>
      <w:r>
        <w:rPr>
          <w:rFonts w:ascii="宋体" w:hAnsi="宋体" w:cs="宋体"/>
          <w:b/>
          <w:bCs/>
          <w:color w:val="000000" w:themeColor="text1"/>
          <w:sz w:val="24"/>
          <w:szCs w:val="24"/>
        </w:rPr>
        <w:br w:type="page"/>
      </w:r>
      <w:r>
        <w:rPr>
          <w:rFonts w:hint="eastAsia" w:ascii="宋体" w:hAnsi="宋体"/>
          <w:b/>
          <w:color w:val="000000" w:themeColor="text1"/>
          <w:sz w:val="24"/>
          <w:szCs w:val="24"/>
        </w:rPr>
        <w:t>三、单位财务状况（单位：万元）</w:t>
      </w:r>
    </w:p>
    <w:tbl>
      <w:tblPr>
        <w:tblStyle w:val="34"/>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3101"/>
        <w:gridCol w:w="1745"/>
        <w:gridCol w:w="182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15"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b/>
                <w:color w:val="000000" w:themeColor="text1"/>
                <w:szCs w:val="21"/>
              </w:rPr>
              <w:t>序号</w:t>
            </w:r>
          </w:p>
        </w:tc>
        <w:tc>
          <w:tcPr>
            <w:tcW w:w="3101"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b/>
                <w:color w:val="000000" w:themeColor="text1"/>
                <w:szCs w:val="21"/>
              </w:rPr>
              <w:t>项目类别</w:t>
            </w:r>
          </w:p>
        </w:tc>
        <w:tc>
          <w:tcPr>
            <w:tcW w:w="1745"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上年（2018年）</w:t>
            </w:r>
          </w:p>
        </w:tc>
        <w:tc>
          <w:tcPr>
            <w:tcW w:w="1821"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前年（2017年）</w:t>
            </w:r>
          </w:p>
        </w:tc>
        <w:tc>
          <w:tcPr>
            <w:tcW w:w="1798" w:type="dxa"/>
            <w:tcBorders>
              <w:left w:val="single" w:color="auto" w:sz="4" w:space="0"/>
            </w:tcBorders>
            <w:vAlign w:val="center"/>
          </w:tcPr>
          <w:p>
            <w:pPr>
              <w:widowControl/>
              <w:jc w:val="center"/>
              <w:rPr>
                <w:rFonts w:ascii="宋体" w:hAnsi="宋体"/>
                <w:b/>
                <w:color w:val="000000" w:themeColor="text1"/>
                <w:szCs w:val="21"/>
              </w:rPr>
            </w:pPr>
            <w:r>
              <w:rPr>
                <w:rFonts w:hint="eastAsia" w:ascii="宋体" w:hAnsi="宋体" w:cs="宋体"/>
                <w:b/>
                <w:bCs/>
                <w:color w:val="000000" w:themeColor="text1"/>
                <w:szCs w:val="21"/>
              </w:rPr>
              <w:t>大前年（2016年）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widowControl/>
              <w:rPr>
                <w:rFonts w:ascii="宋体" w:hAnsi="宋体"/>
                <w:color w:val="000000" w:themeColor="text1"/>
                <w:szCs w:val="21"/>
              </w:rPr>
            </w:pPr>
            <w:r>
              <w:rPr>
                <w:rFonts w:hint="eastAsia" w:ascii="宋体" w:hAnsi="宋体"/>
                <w:color w:val="000000" w:themeColor="text1"/>
                <w:szCs w:val="21"/>
              </w:rPr>
              <w:t>01</w:t>
            </w:r>
          </w:p>
        </w:tc>
        <w:tc>
          <w:tcPr>
            <w:tcW w:w="3101" w:type="dxa"/>
            <w:tcBorders>
              <w:left w:val="single" w:color="auto" w:sz="4" w:space="0"/>
            </w:tcBorders>
            <w:vAlign w:val="center"/>
          </w:tcPr>
          <w:p>
            <w:pPr>
              <w:widowControl/>
              <w:rPr>
                <w:rFonts w:ascii="宋体" w:hAnsi="宋体"/>
                <w:color w:val="000000" w:themeColor="text1"/>
                <w:szCs w:val="21"/>
              </w:rPr>
            </w:pPr>
            <w:r>
              <w:rPr>
                <w:rFonts w:hint="eastAsia" w:ascii="宋体" w:hAnsi="宋体"/>
                <w:color w:val="000000" w:themeColor="text1"/>
                <w:szCs w:val="21"/>
              </w:rPr>
              <w:t>营业收入</w:t>
            </w:r>
          </w:p>
        </w:tc>
        <w:tc>
          <w:tcPr>
            <w:tcW w:w="1745" w:type="dxa"/>
            <w:tcBorders>
              <w:left w:val="single" w:color="auto" w:sz="4" w:space="0"/>
            </w:tcBorders>
            <w:vAlign w:val="center"/>
          </w:tcPr>
          <w:p>
            <w:pPr>
              <w:widowControl/>
              <w:rPr>
                <w:rFonts w:ascii="宋体" w:hAnsi="宋体"/>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widowControl/>
              <w:rPr>
                <w:rFonts w:ascii="宋体" w:hAnsi="宋体" w:cs="宋体"/>
                <w:color w:val="000000" w:themeColor="text1"/>
                <w:szCs w:val="21"/>
              </w:rPr>
            </w:pPr>
            <w:r>
              <w:rPr>
                <w:rFonts w:hint="eastAsia" w:ascii="宋体" w:hAnsi="宋体" w:cs="宋体"/>
                <w:color w:val="000000" w:themeColor="text1"/>
                <w:szCs w:val="21"/>
              </w:rPr>
              <w:t>02</w:t>
            </w:r>
          </w:p>
        </w:tc>
        <w:tc>
          <w:tcPr>
            <w:tcW w:w="3101" w:type="dxa"/>
            <w:tcBorders>
              <w:left w:val="single" w:color="auto" w:sz="4" w:space="0"/>
            </w:tcBorders>
            <w:vAlign w:val="center"/>
          </w:tcPr>
          <w:p>
            <w:pPr>
              <w:widowControl/>
              <w:rPr>
                <w:rFonts w:ascii="宋体" w:hAnsi="宋体"/>
                <w:color w:val="000000" w:themeColor="text1"/>
                <w:szCs w:val="21"/>
              </w:rPr>
            </w:pPr>
            <w:r>
              <w:rPr>
                <w:rFonts w:hint="eastAsia" w:ascii="宋体" w:hAnsi="宋体" w:cs="宋体"/>
                <w:color w:val="000000" w:themeColor="text1"/>
                <w:szCs w:val="21"/>
              </w:rPr>
              <w:t>其中：主营业务收入</w:t>
            </w:r>
          </w:p>
        </w:tc>
        <w:tc>
          <w:tcPr>
            <w:tcW w:w="1745" w:type="dxa"/>
            <w:tcBorders>
              <w:left w:val="single" w:color="auto" w:sz="4" w:space="0"/>
            </w:tcBorders>
            <w:vAlign w:val="center"/>
          </w:tcPr>
          <w:p>
            <w:pPr>
              <w:widowControl/>
              <w:rPr>
                <w:rFonts w:ascii="宋体" w:hAnsi="宋体"/>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03</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高新技术产品（服务）收入</w:t>
            </w:r>
          </w:p>
        </w:tc>
        <w:tc>
          <w:tcPr>
            <w:tcW w:w="1745" w:type="dxa"/>
            <w:tcBorders>
              <w:left w:val="single" w:color="auto" w:sz="4" w:space="0"/>
            </w:tcBorders>
            <w:vAlign w:val="center"/>
          </w:tcPr>
          <w:p>
            <w:pPr>
              <w:rPr>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04</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高新技术平台（服务）收入占主营业务收入比例</w:t>
            </w:r>
          </w:p>
        </w:tc>
        <w:tc>
          <w:tcPr>
            <w:tcW w:w="1745" w:type="dxa"/>
            <w:tcBorders>
              <w:left w:val="single" w:color="auto" w:sz="4" w:space="0"/>
            </w:tcBorders>
            <w:vAlign w:val="center"/>
          </w:tcPr>
          <w:p>
            <w:pPr>
              <w:rPr>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05</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年度总收入增长率</w:t>
            </w:r>
          </w:p>
        </w:tc>
        <w:tc>
          <w:tcPr>
            <w:tcW w:w="1745" w:type="dxa"/>
            <w:tcBorders>
              <w:left w:val="single" w:color="auto" w:sz="4" w:space="0"/>
            </w:tcBorders>
            <w:vAlign w:val="center"/>
          </w:tcPr>
          <w:p>
            <w:pPr>
              <w:rPr>
                <w:color w:val="000000" w:themeColor="text1"/>
                <w:szCs w:val="21"/>
              </w:rPr>
            </w:pPr>
          </w:p>
        </w:tc>
        <w:tc>
          <w:tcPr>
            <w:tcW w:w="1821" w:type="dxa"/>
            <w:tcBorders>
              <w:left w:val="single" w:color="auto" w:sz="4" w:space="0"/>
            </w:tcBorders>
            <w:vAlign w:val="center"/>
          </w:tcPr>
          <w:p>
            <w:pPr>
              <w:rPr>
                <w:rFonts w:ascii="宋体" w:hAnsi="宋体"/>
                <w:color w:val="000000" w:themeColor="text1"/>
                <w:szCs w:val="21"/>
              </w:rPr>
            </w:pPr>
          </w:p>
        </w:tc>
        <w:tc>
          <w:tcPr>
            <w:tcW w:w="1798" w:type="dxa"/>
            <w:tcBorders>
              <w:left w:val="single" w:color="auto" w:sz="4" w:space="0"/>
            </w:tcBorders>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06</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年度总支出</w:t>
            </w:r>
          </w:p>
        </w:tc>
        <w:tc>
          <w:tcPr>
            <w:tcW w:w="1745" w:type="dxa"/>
            <w:tcBorders>
              <w:left w:val="single" w:color="auto" w:sz="4" w:space="0"/>
            </w:tcBorders>
            <w:vAlign w:val="center"/>
          </w:tcPr>
          <w:p>
            <w:pPr>
              <w:rPr>
                <w:color w:val="000000" w:themeColor="text1"/>
                <w:szCs w:val="21"/>
              </w:rPr>
            </w:pPr>
          </w:p>
        </w:tc>
        <w:tc>
          <w:tcPr>
            <w:tcW w:w="1821" w:type="dxa"/>
            <w:tcBorders>
              <w:left w:val="single" w:color="auto" w:sz="4" w:space="0"/>
            </w:tcBorders>
            <w:vAlign w:val="center"/>
          </w:tcPr>
          <w:p>
            <w:pPr>
              <w:rPr>
                <w:rFonts w:ascii="宋体" w:hAnsi="宋体"/>
                <w:color w:val="000000" w:themeColor="text1"/>
                <w:szCs w:val="21"/>
              </w:rPr>
            </w:pPr>
          </w:p>
        </w:tc>
        <w:tc>
          <w:tcPr>
            <w:tcW w:w="1798" w:type="dxa"/>
            <w:tcBorders>
              <w:left w:val="single" w:color="auto" w:sz="4" w:space="0"/>
            </w:tcBorders>
            <w:vAlign w:val="center"/>
          </w:tcPr>
          <w:p>
            <w:pPr>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07</w:t>
            </w:r>
          </w:p>
        </w:tc>
        <w:tc>
          <w:tcPr>
            <w:tcW w:w="3101" w:type="dxa"/>
            <w:tcBorders>
              <w:lef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科研投入总额</w:t>
            </w:r>
          </w:p>
        </w:tc>
        <w:tc>
          <w:tcPr>
            <w:tcW w:w="1745" w:type="dxa"/>
            <w:tcBorders>
              <w:left w:val="single" w:color="auto" w:sz="4" w:space="0"/>
            </w:tcBorders>
            <w:vAlign w:val="center"/>
          </w:tcPr>
          <w:p>
            <w:pPr>
              <w:rPr>
                <w:rFonts w:ascii="宋体" w:hAnsi="宋体"/>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08</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bCs/>
                <w:color w:val="000000" w:themeColor="text1"/>
                <w:szCs w:val="21"/>
              </w:rPr>
              <w:t>年末资产总额</w:t>
            </w:r>
          </w:p>
        </w:tc>
        <w:tc>
          <w:tcPr>
            <w:tcW w:w="1745" w:type="dxa"/>
            <w:tcBorders>
              <w:left w:val="single" w:color="auto" w:sz="4" w:space="0"/>
            </w:tcBorders>
            <w:vAlign w:val="center"/>
          </w:tcPr>
          <w:p>
            <w:pPr>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09</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年末负债总额</w:t>
            </w:r>
          </w:p>
        </w:tc>
        <w:tc>
          <w:tcPr>
            <w:tcW w:w="1745" w:type="dxa"/>
            <w:tcBorders>
              <w:left w:val="single" w:color="auto" w:sz="4" w:space="0"/>
            </w:tcBorders>
            <w:vAlign w:val="center"/>
          </w:tcPr>
          <w:p>
            <w:pPr>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s="宋体"/>
                <w:color w:val="000000" w:themeColor="text1"/>
                <w:szCs w:val="21"/>
              </w:rPr>
            </w:pPr>
            <w:r>
              <w:rPr>
                <w:rFonts w:hint="eastAsia" w:ascii="宋体" w:hAnsi="宋体" w:cs="宋体"/>
                <w:color w:val="000000" w:themeColor="text1"/>
                <w:szCs w:val="21"/>
              </w:rPr>
              <w:t>10</w:t>
            </w:r>
          </w:p>
        </w:tc>
        <w:tc>
          <w:tcPr>
            <w:tcW w:w="3101" w:type="dxa"/>
            <w:tcBorders>
              <w:left w:val="single" w:color="auto" w:sz="4" w:space="0"/>
            </w:tcBorders>
            <w:vAlign w:val="center"/>
          </w:tcPr>
          <w:p>
            <w:pPr>
              <w:rPr>
                <w:rFonts w:ascii="宋体" w:hAnsi="宋体"/>
                <w:color w:val="000000" w:themeColor="text1"/>
                <w:szCs w:val="21"/>
              </w:rPr>
            </w:pPr>
            <w:r>
              <w:rPr>
                <w:rFonts w:hint="eastAsia" w:ascii="宋体" w:hAnsi="宋体"/>
                <w:bCs/>
                <w:color w:val="000000" w:themeColor="text1"/>
                <w:szCs w:val="21"/>
              </w:rPr>
              <w:t>固定资产总额</w:t>
            </w:r>
          </w:p>
        </w:tc>
        <w:tc>
          <w:tcPr>
            <w:tcW w:w="1745" w:type="dxa"/>
            <w:tcBorders>
              <w:left w:val="single" w:color="auto" w:sz="4" w:space="0"/>
            </w:tcBorders>
            <w:vAlign w:val="center"/>
          </w:tcPr>
          <w:p>
            <w:pPr>
              <w:widowControl/>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rPr>
            </w:pPr>
            <w:r>
              <w:rPr>
                <w:rFonts w:hint="eastAsia" w:ascii="宋体" w:hAnsi="宋体"/>
                <w:bCs/>
                <w:color w:val="000000" w:themeColor="text1"/>
                <w:szCs w:val="21"/>
              </w:rPr>
              <w:t>11</w:t>
            </w:r>
          </w:p>
        </w:tc>
        <w:tc>
          <w:tcPr>
            <w:tcW w:w="3101" w:type="dxa"/>
            <w:tcBorders>
              <w:left w:val="single" w:color="auto" w:sz="4" w:space="0"/>
            </w:tcBorders>
            <w:vAlign w:val="center"/>
          </w:tcPr>
          <w:p>
            <w:pPr>
              <w:rPr>
                <w:rFonts w:ascii="宋体" w:hAnsi="宋体"/>
                <w:bCs/>
                <w:color w:val="000000" w:themeColor="text1"/>
                <w:szCs w:val="21"/>
              </w:rPr>
            </w:pPr>
            <w:r>
              <w:rPr>
                <w:rFonts w:hint="eastAsia" w:ascii="宋体" w:hAnsi="宋体"/>
                <w:bCs/>
                <w:color w:val="000000" w:themeColor="text1"/>
                <w:szCs w:val="21"/>
              </w:rPr>
              <w:t>缴纳税费总额</w:t>
            </w:r>
          </w:p>
        </w:tc>
        <w:tc>
          <w:tcPr>
            <w:tcW w:w="1745" w:type="dxa"/>
            <w:tcBorders>
              <w:left w:val="single" w:color="auto" w:sz="4" w:space="0"/>
            </w:tcBorders>
            <w:vAlign w:val="center"/>
          </w:tcPr>
          <w:p>
            <w:pPr>
              <w:widowControl/>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rPr>
            </w:pPr>
            <w:r>
              <w:rPr>
                <w:rFonts w:hint="eastAsia" w:ascii="宋体" w:hAnsi="宋体"/>
                <w:bCs/>
                <w:color w:val="000000" w:themeColor="text1"/>
                <w:szCs w:val="21"/>
              </w:rPr>
              <w:t>12</w:t>
            </w:r>
          </w:p>
        </w:tc>
        <w:tc>
          <w:tcPr>
            <w:tcW w:w="3101" w:type="dxa"/>
            <w:tcBorders>
              <w:left w:val="single" w:color="auto" w:sz="4" w:space="0"/>
            </w:tcBorders>
            <w:vAlign w:val="center"/>
          </w:tcPr>
          <w:p>
            <w:pPr>
              <w:rPr>
                <w:rFonts w:ascii="宋体" w:hAnsi="宋体"/>
                <w:bCs/>
                <w:color w:val="000000" w:themeColor="text1"/>
                <w:szCs w:val="21"/>
              </w:rPr>
            </w:pPr>
            <w:r>
              <w:rPr>
                <w:rFonts w:hint="eastAsia" w:ascii="宋体" w:hAnsi="宋体"/>
                <w:color w:val="000000" w:themeColor="text1"/>
                <w:szCs w:val="21"/>
              </w:rPr>
              <w:t>其中：企业所得税</w:t>
            </w:r>
          </w:p>
        </w:tc>
        <w:tc>
          <w:tcPr>
            <w:tcW w:w="1745" w:type="dxa"/>
            <w:tcBorders>
              <w:left w:val="single" w:color="auto" w:sz="4" w:space="0"/>
            </w:tcBorders>
            <w:vAlign w:val="center"/>
          </w:tcPr>
          <w:p>
            <w:pPr>
              <w:widowControl/>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13</w:t>
            </w:r>
          </w:p>
        </w:tc>
        <w:tc>
          <w:tcPr>
            <w:tcW w:w="3101" w:type="dxa"/>
            <w:tcBorders>
              <w:left w:val="single" w:color="auto" w:sz="4" w:space="0"/>
            </w:tcBorders>
            <w:vAlign w:val="center"/>
          </w:tcPr>
          <w:p>
            <w:pPr>
              <w:ind w:firstLine="420" w:firstLineChars="200"/>
              <w:rPr>
                <w:rFonts w:ascii="宋体" w:hAnsi="宋体"/>
                <w:bCs/>
                <w:color w:val="000000" w:themeColor="text1"/>
                <w:szCs w:val="21"/>
              </w:rPr>
            </w:pPr>
            <w:r>
              <w:rPr>
                <w:rFonts w:hint="eastAsia" w:ascii="宋体" w:hAnsi="宋体"/>
                <w:color w:val="000000" w:themeColor="text1"/>
                <w:szCs w:val="21"/>
              </w:rPr>
              <w:t>个人所得税</w:t>
            </w:r>
          </w:p>
        </w:tc>
        <w:tc>
          <w:tcPr>
            <w:tcW w:w="1745" w:type="dxa"/>
            <w:tcBorders>
              <w:left w:val="single" w:color="auto" w:sz="4" w:space="0"/>
            </w:tcBorders>
            <w:vAlign w:val="center"/>
          </w:tcPr>
          <w:p>
            <w:pPr>
              <w:widowControl/>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exact"/>
        </w:trPr>
        <w:tc>
          <w:tcPr>
            <w:tcW w:w="715" w:type="dxa"/>
            <w:tcBorders>
              <w:left w:val="single" w:color="auto" w:sz="4" w:space="0"/>
            </w:tcBorders>
            <w:vAlign w:val="center"/>
          </w:tcPr>
          <w:p>
            <w:pPr>
              <w:rPr>
                <w:rFonts w:ascii="宋体" w:hAnsi="宋体"/>
                <w:bCs/>
                <w:color w:val="000000" w:themeColor="text1"/>
                <w:szCs w:val="21"/>
              </w:rPr>
            </w:pPr>
            <w:r>
              <w:rPr>
                <w:rFonts w:hint="eastAsia" w:ascii="宋体" w:hAnsi="宋体"/>
                <w:bCs/>
                <w:color w:val="000000" w:themeColor="text1"/>
                <w:szCs w:val="21"/>
              </w:rPr>
              <w:t>14</w:t>
            </w:r>
          </w:p>
        </w:tc>
        <w:tc>
          <w:tcPr>
            <w:tcW w:w="3101" w:type="dxa"/>
            <w:tcBorders>
              <w:left w:val="single" w:color="auto" w:sz="4" w:space="0"/>
            </w:tcBorders>
            <w:vAlign w:val="center"/>
          </w:tcPr>
          <w:p>
            <w:pPr>
              <w:ind w:firstLine="420" w:firstLineChars="200"/>
              <w:rPr>
                <w:rFonts w:ascii="宋体" w:hAnsi="宋体"/>
                <w:bCs/>
                <w:color w:val="000000" w:themeColor="text1"/>
                <w:szCs w:val="21"/>
              </w:rPr>
            </w:pPr>
            <w:r>
              <w:rPr>
                <w:rFonts w:hint="eastAsia" w:ascii="宋体" w:hAnsi="宋体"/>
                <w:color w:val="000000" w:themeColor="text1"/>
                <w:szCs w:val="21"/>
              </w:rPr>
              <w:t>增值税</w:t>
            </w:r>
          </w:p>
        </w:tc>
        <w:tc>
          <w:tcPr>
            <w:tcW w:w="1745" w:type="dxa"/>
            <w:tcBorders>
              <w:left w:val="single" w:color="auto" w:sz="4" w:space="0"/>
            </w:tcBorders>
            <w:vAlign w:val="center"/>
          </w:tcPr>
          <w:p>
            <w:pPr>
              <w:widowControl/>
              <w:rPr>
                <w:rFonts w:ascii="宋体" w:hAnsi="宋体"/>
                <w:bCs/>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exact"/>
        </w:trPr>
        <w:tc>
          <w:tcPr>
            <w:tcW w:w="715" w:type="dxa"/>
            <w:tcBorders>
              <w:left w:val="single" w:color="auto" w:sz="4" w:space="0"/>
            </w:tcBorders>
            <w:vAlign w:val="center"/>
          </w:tcPr>
          <w:p>
            <w:pPr>
              <w:widowControl/>
              <w:rPr>
                <w:rFonts w:ascii="宋体" w:hAnsi="宋体"/>
                <w:bCs/>
                <w:color w:val="000000" w:themeColor="text1"/>
                <w:szCs w:val="21"/>
              </w:rPr>
            </w:pPr>
            <w:r>
              <w:rPr>
                <w:rFonts w:hint="eastAsia" w:ascii="宋体" w:hAnsi="宋体"/>
                <w:bCs/>
                <w:color w:val="000000" w:themeColor="text1"/>
                <w:szCs w:val="21"/>
              </w:rPr>
              <w:t>15</w:t>
            </w:r>
          </w:p>
        </w:tc>
        <w:tc>
          <w:tcPr>
            <w:tcW w:w="3101" w:type="dxa"/>
            <w:tcBorders>
              <w:left w:val="single" w:color="auto" w:sz="4" w:space="0"/>
            </w:tcBorders>
            <w:vAlign w:val="center"/>
          </w:tcPr>
          <w:p>
            <w:pPr>
              <w:ind w:firstLine="420" w:firstLineChars="200"/>
              <w:rPr>
                <w:rFonts w:ascii="宋体" w:hAnsi="宋体"/>
                <w:bCs/>
                <w:color w:val="000000" w:themeColor="text1"/>
                <w:szCs w:val="21"/>
              </w:rPr>
            </w:pPr>
            <w:r>
              <w:rPr>
                <w:rFonts w:hint="eastAsia" w:ascii="宋体" w:hAnsi="宋体"/>
                <w:color w:val="000000" w:themeColor="text1"/>
                <w:szCs w:val="21"/>
              </w:rPr>
              <w:t>营业税</w:t>
            </w:r>
          </w:p>
        </w:tc>
        <w:tc>
          <w:tcPr>
            <w:tcW w:w="1745" w:type="dxa"/>
            <w:tcBorders>
              <w:left w:val="single" w:color="auto" w:sz="4" w:space="0"/>
            </w:tcBorders>
            <w:vAlign w:val="center"/>
          </w:tcPr>
          <w:p>
            <w:pPr>
              <w:widowControl/>
              <w:rPr>
                <w:rFonts w:ascii="宋体" w:hAnsi="宋体"/>
                <w:color w:val="000000" w:themeColor="text1"/>
                <w:szCs w:val="21"/>
              </w:rPr>
            </w:pPr>
          </w:p>
        </w:tc>
        <w:tc>
          <w:tcPr>
            <w:tcW w:w="1821" w:type="dxa"/>
            <w:tcBorders>
              <w:left w:val="single" w:color="auto" w:sz="4" w:space="0"/>
            </w:tcBorders>
            <w:vAlign w:val="center"/>
          </w:tcPr>
          <w:p>
            <w:pPr>
              <w:widowControl/>
              <w:rPr>
                <w:rFonts w:ascii="宋体" w:hAnsi="宋体"/>
                <w:color w:val="000000" w:themeColor="text1"/>
                <w:szCs w:val="21"/>
              </w:rPr>
            </w:pPr>
          </w:p>
        </w:tc>
        <w:tc>
          <w:tcPr>
            <w:tcW w:w="1798" w:type="dxa"/>
            <w:tcBorders>
              <w:left w:val="single" w:color="auto" w:sz="4" w:space="0"/>
            </w:tcBorders>
            <w:vAlign w:val="center"/>
          </w:tcPr>
          <w:p>
            <w:pPr>
              <w:widowControl/>
              <w:rPr>
                <w:rFonts w:ascii="宋体" w:hAnsi="宋体"/>
                <w:color w:val="000000" w:themeColor="text1"/>
                <w:szCs w:val="21"/>
              </w:rPr>
            </w:pPr>
          </w:p>
        </w:tc>
      </w:tr>
    </w:tbl>
    <w:p>
      <w:pPr>
        <w:spacing w:afterLines="25"/>
        <w:jc w:val="left"/>
        <w:outlineLvl w:val="0"/>
        <w:rPr>
          <w:b/>
          <w:bCs/>
          <w:color w:val="000000" w:themeColor="text1"/>
          <w:sz w:val="24"/>
          <w:szCs w:val="24"/>
        </w:rPr>
      </w:pPr>
      <w:r>
        <w:rPr>
          <w:rFonts w:hint="eastAsia" w:ascii="宋体" w:hAnsi="宋体"/>
          <w:b/>
          <w:color w:val="000000" w:themeColor="text1"/>
          <w:kern w:val="0"/>
          <w:sz w:val="24"/>
          <w:szCs w:val="24"/>
        </w:rPr>
        <w:br w:type="page"/>
      </w:r>
      <w:r>
        <w:rPr>
          <w:rFonts w:hint="eastAsia" w:ascii="宋体" w:hAnsi="宋体" w:cs="宋体"/>
          <w:b/>
          <w:bCs/>
          <w:color w:val="000000" w:themeColor="text1"/>
          <w:sz w:val="24"/>
          <w:szCs w:val="24"/>
        </w:rPr>
        <w:t>四、单位科研情况</w:t>
      </w:r>
    </w:p>
    <w:tbl>
      <w:tblPr>
        <w:tblStyle w:val="34"/>
        <w:tblW w:w="91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4162"/>
        <w:gridCol w:w="1674"/>
        <w:gridCol w:w="1674"/>
        <w:gridCol w:w="16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680"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jc w:val="center"/>
              <w:rPr>
                <w:rFonts w:cs="宋体"/>
                <w:b/>
                <w:bCs/>
                <w:color w:val="000000" w:themeColor="text1"/>
                <w:szCs w:val="21"/>
              </w:rPr>
            </w:pPr>
            <w:r>
              <w:rPr>
                <w:rFonts w:hint="eastAsia" w:cs="宋体"/>
                <w:b/>
                <w:bCs/>
                <w:color w:val="000000" w:themeColor="text1"/>
                <w:szCs w:val="21"/>
              </w:rPr>
              <w:t>项目名称</w:t>
            </w:r>
          </w:p>
        </w:tc>
        <w:tc>
          <w:tcPr>
            <w:tcW w:w="1674" w:type="dxa"/>
            <w:tcBorders>
              <w:top w:val="single" w:color="auto" w:sz="4" w:space="0"/>
              <w:left w:val="single" w:color="auto" w:sz="4" w:space="0"/>
              <w:bottom w:val="single" w:color="auto" w:sz="4" w:space="0"/>
              <w:right w:val="single" w:color="auto" w:sz="4" w:space="0"/>
            </w:tcBorders>
            <w:vAlign w:val="center"/>
          </w:tcPr>
          <w:p>
            <w:pPr>
              <w:spacing w:line="24" w:lineRule="auto"/>
              <w:jc w:val="center"/>
              <w:rPr>
                <w:b/>
                <w:color w:val="000000" w:themeColor="text1"/>
                <w:szCs w:val="21"/>
              </w:rPr>
            </w:pPr>
            <w:r>
              <w:rPr>
                <w:rFonts w:hint="eastAsia"/>
                <w:b/>
                <w:color w:val="000000" w:themeColor="text1"/>
                <w:szCs w:val="21"/>
              </w:rPr>
              <w:t>截止上年末</w:t>
            </w:r>
          </w:p>
          <w:p>
            <w:pPr>
              <w:spacing w:line="24" w:lineRule="auto"/>
              <w:jc w:val="center"/>
              <w:rPr>
                <w:b/>
                <w:color w:val="000000" w:themeColor="text1"/>
                <w:szCs w:val="21"/>
              </w:rPr>
            </w:pPr>
            <w:r>
              <w:rPr>
                <w:rFonts w:hint="eastAsia"/>
                <w:b/>
                <w:color w:val="000000" w:themeColor="text1"/>
                <w:szCs w:val="21"/>
              </w:rPr>
              <w:t>（</w:t>
            </w:r>
            <w:r>
              <w:rPr>
                <w:b/>
                <w:color w:val="000000" w:themeColor="text1"/>
                <w:szCs w:val="21"/>
              </w:rPr>
              <w:t>20</w:t>
            </w:r>
            <w:r>
              <w:rPr>
                <w:rFonts w:hint="eastAsia" w:ascii="宋体" w:hAnsi="宋体" w:cs="宋体"/>
                <w:b/>
                <w:bCs/>
                <w:color w:val="000000" w:themeColor="text1"/>
                <w:szCs w:val="21"/>
              </w:rPr>
              <w:t>18</w:t>
            </w:r>
            <w:r>
              <w:rPr>
                <w:rFonts w:hint="eastAsia"/>
                <w:b/>
                <w:color w:val="000000" w:themeColor="text1"/>
                <w:szCs w:val="21"/>
              </w:rPr>
              <w:t>年末）</w:t>
            </w:r>
          </w:p>
        </w:tc>
        <w:tc>
          <w:tcPr>
            <w:tcW w:w="1674"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宋体" w:hAnsi="宋体"/>
                <w:b/>
                <w:color w:val="000000" w:themeColor="text1"/>
                <w:szCs w:val="21"/>
              </w:rPr>
            </w:pPr>
            <w:r>
              <w:rPr>
                <w:rFonts w:hint="eastAsia"/>
                <w:b/>
                <w:color w:val="000000" w:themeColor="text1"/>
                <w:szCs w:val="21"/>
              </w:rPr>
              <w:t>截止</w:t>
            </w:r>
            <w:r>
              <w:rPr>
                <w:rFonts w:hint="eastAsia" w:ascii="宋体" w:hAnsi="宋体"/>
                <w:b/>
                <w:color w:val="000000" w:themeColor="text1"/>
                <w:szCs w:val="21"/>
              </w:rPr>
              <w:t>前年末</w:t>
            </w:r>
          </w:p>
          <w:p>
            <w:pPr>
              <w:spacing w:line="120" w:lineRule="auto"/>
              <w:jc w:val="center"/>
              <w:rPr>
                <w:rFonts w:ascii="宋体" w:hAnsi="宋体"/>
                <w:b/>
                <w:color w:val="000000" w:themeColor="text1"/>
                <w:szCs w:val="21"/>
              </w:rPr>
            </w:pPr>
            <w:r>
              <w:rPr>
                <w:rFonts w:hint="eastAsia"/>
                <w:b/>
                <w:color w:val="000000" w:themeColor="text1"/>
                <w:szCs w:val="21"/>
              </w:rPr>
              <w:t>（</w:t>
            </w:r>
            <w:r>
              <w:rPr>
                <w:b/>
                <w:color w:val="000000" w:themeColor="text1"/>
                <w:szCs w:val="21"/>
              </w:rPr>
              <w:t>20</w:t>
            </w:r>
            <w:r>
              <w:rPr>
                <w:rFonts w:hint="eastAsia" w:ascii="宋体" w:hAnsi="宋体" w:cs="宋体"/>
                <w:b/>
                <w:bCs/>
                <w:color w:val="000000" w:themeColor="text1"/>
                <w:szCs w:val="21"/>
              </w:rPr>
              <w:t>17</w:t>
            </w:r>
            <w:r>
              <w:rPr>
                <w:rFonts w:hint="eastAsia"/>
                <w:b/>
                <w:color w:val="000000" w:themeColor="text1"/>
                <w:szCs w:val="21"/>
              </w:rPr>
              <w:t>年末）</w:t>
            </w:r>
          </w:p>
        </w:tc>
        <w:tc>
          <w:tcPr>
            <w:tcW w:w="1675"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宋体" w:hAnsi="宋体"/>
                <w:b/>
                <w:color w:val="000000" w:themeColor="text1"/>
                <w:szCs w:val="21"/>
              </w:rPr>
            </w:pPr>
            <w:r>
              <w:rPr>
                <w:rFonts w:hint="eastAsia"/>
                <w:b/>
                <w:color w:val="000000" w:themeColor="text1"/>
                <w:szCs w:val="21"/>
              </w:rPr>
              <w:t>截止大</w:t>
            </w:r>
            <w:r>
              <w:rPr>
                <w:rFonts w:hint="eastAsia" w:ascii="宋体" w:hAnsi="宋体"/>
                <w:b/>
                <w:color w:val="000000" w:themeColor="text1"/>
                <w:szCs w:val="21"/>
              </w:rPr>
              <w:t>前年末</w:t>
            </w:r>
          </w:p>
          <w:p>
            <w:pPr>
              <w:spacing w:line="120" w:lineRule="auto"/>
              <w:jc w:val="center"/>
              <w:rPr>
                <w:rFonts w:ascii="宋体" w:hAnsi="宋体"/>
                <w:color w:val="000000" w:themeColor="text1"/>
                <w:szCs w:val="21"/>
              </w:rPr>
            </w:pPr>
            <w:r>
              <w:rPr>
                <w:rFonts w:hint="eastAsia"/>
                <w:b/>
                <w:color w:val="000000" w:themeColor="text1"/>
                <w:szCs w:val="21"/>
              </w:rPr>
              <w:t>（</w:t>
            </w:r>
            <w:r>
              <w:rPr>
                <w:b/>
                <w:color w:val="000000" w:themeColor="text1"/>
                <w:szCs w:val="21"/>
              </w:rPr>
              <w:t>20</w:t>
            </w:r>
            <w:r>
              <w:rPr>
                <w:rFonts w:hint="eastAsia" w:ascii="宋体" w:hAnsi="宋体" w:cs="宋体"/>
                <w:b/>
                <w:bCs/>
                <w:color w:val="000000" w:themeColor="text1"/>
                <w:szCs w:val="21"/>
              </w:rPr>
              <w:t>16</w:t>
            </w:r>
            <w:r>
              <w:rPr>
                <w:rFonts w:hint="eastAsia"/>
                <w:b/>
                <w:color w:val="000000" w:themeColor="text1"/>
                <w:szCs w:val="21"/>
              </w:rPr>
              <w:t>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累计发明专利申请数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累计实用新型申请数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累计外观设计申请数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累计拥有有效发明专利授权数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累计拥有有效实用新型授权数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r>
              <w:rPr>
                <w:rFonts w:hint="eastAsia" w:cs="宋体"/>
                <w:color w:val="000000" w:themeColor="text1"/>
                <w:szCs w:val="21"/>
              </w:rPr>
              <w:t>累计拥有有效外观设计授权数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累计发表论文数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累计出版科技著作数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累计拥有软件著作权数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累计拥有IC布图版权数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累计拥有注册商标数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累计参编技术标准数（国际/国家/行业）</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累计发现植物新品种数</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累计获取新药（医药、农药、兽药）证书数</w:t>
            </w: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r>
              <w:rPr>
                <w:rFonts w:hint="eastAsia" w:ascii="宋体" w:hAnsi="宋体" w:cs="宋体"/>
                <w:color w:val="000000" w:themeColor="text1"/>
                <w:szCs w:val="21"/>
              </w:rPr>
              <w:t>累计科技奖项（国家级/省级/市级）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累计重点实验室数量（国家级/省级/市级）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累计工程中心数量（国家级/省级/市级）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累计项目数量（国家级/省级/市级）</w:t>
            </w: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wordWrap w:val="0"/>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累计获得国家资助经费金额（万元）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累计获得省级资助经费金额（万元）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567" w:hRule="exact"/>
          <w:jc w:val="center"/>
        </w:trPr>
        <w:tc>
          <w:tcPr>
            <w:tcW w:w="416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rPr>
            </w:pPr>
            <w:r>
              <w:rPr>
                <w:rFonts w:hint="eastAsia" w:ascii="宋体" w:hAnsi="宋体"/>
                <w:color w:val="000000" w:themeColor="text1"/>
                <w:szCs w:val="21"/>
              </w:rPr>
              <w:t>累计获得市级资助经费金额（万元）</w:t>
            </w:r>
          </w:p>
        </w:tc>
        <w:tc>
          <w:tcPr>
            <w:tcW w:w="1674" w:type="dxa"/>
            <w:tcBorders>
              <w:top w:val="single" w:color="auto" w:sz="4" w:space="0"/>
              <w:left w:val="single" w:color="auto" w:sz="4" w:space="0"/>
              <w:bottom w:val="single" w:color="auto" w:sz="4" w:space="0"/>
              <w:right w:val="single" w:color="auto" w:sz="4" w:space="0"/>
            </w:tcBorders>
            <w:vAlign w:val="center"/>
          </w:tcPr>
          <w:p>
            <w:pPr>
              <w:rPr>
                <w:color w:val="000000" w:themeColor="text1"/>
                <w:szCs w:val="21"/>
              </w:rPr>
            </w:pPr>
          </w:p>
        </w:tc>
        <w:tc>
          <w:tcPr>
            <w:tcW w:w="1674"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c>
          <w:tcPr>
            <w:tcW w:w="1675" w:type="dxa"/>
            <w:tcBorders>
              <w:top w:val="single" w:color="auto" w:sz="4" w:space="0"/>
              <w:left w:val="single" w:color="auto" w:sz="4" w:space="0"/>
              <w:bottom w:val="single" w:color="auto" w:sz="4" w:space="0"/>
              <w:right w:val="single" w:color="auto" w:sz="4" w:space="0"/>
            </w:tcBorders>
            <w:vAlign w:val="center"/>
          </w:tcPr>
          <w:p>
            <w:pPr>
              <w:rPr>
                <w:rFonts w:ascii="宋体"/>
                <w:color w:val="000000" w:themeColor="text1"/>
                <w:szCs w:val="21"/>
              </w:rPr>
            </w:pPr>
          </w:p>
        </w:tc>
      </w:tr>
    </w:tbl>
    <w:p>
      <w:pPr>
        <w:widowControl/>
        <w:jc w:val="left"/>
        <w:rPr>
          <w:rFonts w:ascii="宋体" w:hAnsi="宋体"/>
          <w:b/>
          <w:sz w:val="24"/>
          <w:szCs w:val="24"/>
        </w:rPr>
        <w:sectPr>
          <w:headerReference r:id="rId3" w:type="default"/>
          <w:footerReference r:id="rId4" w:type="default"/>
          <w:pgSz w:w="11907" w:h="16839"/>
          <w:pgMar w:top="1418" w:right="1418" w:bottom="1418" w:left="1418" w:header="851" w:footer="737" w:gutter="0"/>
          <w:cols w:space="720" w:num="1"/>
          <w:docGrid w:type="lines" w:linePitch="312" w:charSpace="0"/>
        </w:sectPr>
      </w:pPr>
      <w:r>
        <w:rPr>
          <w:rFonts w:ascii="宋体" w:hAnsi="宋体"/>
          <w:b/>
          <w:color w:val="000000" w:themeColor="text1"/>
          <w:kern w:val="0"/>
          <w:sz w:val="24"/>
          <w:szCs w:val="24"/>
        </w:rPr>
        <w:br w:type="page"/>
      </w:r>
    </w:p>
    <w:p>
      <w:pPr>
        <w:spacing w:afterLines="25"/>
        <w:jc w:val="left"/>
        <w:outlineLvl w:val="0"/>
        <w:rPr>
          <w:rFonts w:ascii="宋体" w:hAnsi="宋体"/>
          <w:b/>
          <w:sz w:val="24"/>
          <w:szCs w:val="24"/>
        </w:rPr>
      </w:pPr>
      <w:r>
        <w:rPr>
          <w:rFonts w:hint="eastAsia" w:ascii="宋体" w:hAnsi="宋体"/>
          <w:b/>
          <w:sz w:val="24"/>
          <w:szCs w:val="24"/>
        </w:rPr>
        <w:t>五、公共孵化服务平台基本情况</w:t>
      </w:r>
    </w:p>
    <w:tbl>
      <w:tblPr>
        <w:tblStyle w:val="34"/>
        <w:tblW w:w="9392"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11"/>
        <w:gridCol w:w="2127"/>
        <w:gridCol w:w="2552"/>
        <w:gridCol w:w="20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2711" w:type="dxa"/>
            <w:vAlign w:val="center"/>
          </w:tcPr>
          <w:p>
            <w:pPr>
              <w:jc w:val="left"/>
              <w:rPr>
                <w:rFonts w:ascii="宋体" w:hAnsi="宋体"/>
              </w:rPr>
            </w:pPr>
            <w:r>
              <w:rPr>
                <w:rFonts w:hint="eastAsia" w:ascii="宋体" w:hAnsi="宋体"/>
              </w:rPr>
              <w:t>公共孵化服务平台名称</w:t>
            </w:r>
          </w:p>
        </w:tc>
        <w:tc>
          <w:tcPr>
            <w:tcW w:w="6681" w:type="dxa"/>
            <w:gridSpan w:val="3"/>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2711" w:type="dxa"/>
            <w:vAlign w:val="center"/>
          </w:tcPr>
          <w:p>
            <w:pPr>
              <w:jc w:val="left"/>
              <w:rPr>
                <w:rFonts w:ascii="宋体" w:hAnsi="宋体"/>
              </w:rPr>
            </w:pPr>
            <w:r>
              <w:rPr>
                <w:rFonts w:hint="eastAsia" w:ascii="宋体" w:hAnsi="宋体"/>
              </w:rPr>
              <w:t>公共孵化服务平台地址</w:t>
            </w:r>
          </w:p>
        </w:tc>
        <w:tc>
          <w:tcPr>
            <w:tcW w:w="6681" w:type="dxa"/>
            <w:gridSpan w:val="3"/>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77" w:hRule="atLeast"/>
          <w:jc w:val="center"/>
        </w:trPr>
        <w:tc>
          <w:tcPr>
            <w:tcW w:w="2711" w:type="dxa"/>
            <w:vAlign w:val="center"/>
          </w:tcPr>
          <w:p>
            <w:pPr>
              <w:jc w:val="left"/>
              <w:rPr>
                <w:rFonts w:ascii="宋体" w:hAnsi="宋体"/>
              </w:rPr>
            </w:pPr>
            <w:r>
              <w:rPr>
                <w:rFonts w:hint="eastAsia" w:ascii="宋体" w:hAnsi="宋体"/>
              </w:rPr>
              <w:t>公共孵化服务平台运营机构名称</w:t>
            </w:r>
          </w:p>
        </w:tc>
        <w:tc>
          <w:tcPr>
            <w:tcW w:w="2127" w:type="dxa"/>
            <w:vAlign w:val="center"/>
          </w:tcPr>
          <w:p>
            <w:pPr>
              <w:spacing w:before="100" w:beforeAutospacing="1" w:after="100" w:afterAutospacing="1"/>
              <w:ind w:firstLine="105" w:firstLineChars="50"/>
            </w:pPr>
            <w:r>
              <w:rPr>
                <w:rFonts w:hint="eastAsia"/>
              </w:rPr>
              <w:t xml:space="preserve">                </w:t>
            </w:r>
          </w:p>
        </w:tc>
        <w:tc>
          <w:tcPr>
            <w:tcW w:w="2552" w:type="dxa"/>
            <w:vAlign w:val="center"/>
          </w:tcPr>
          <w:p>
            <w:pPr>
              <w:spacing w:before="100" w:beforeAutospacing="1" w:after="100" w:afterAutospacing="1"/>
              <w:jc w:val="left"/>
            </w:pPr>
            <w:r>
              <w:rPr>
                <w:rFonts w:hint="eastAsia"/>
              </w:rPr>
              <w:t>单位性质（事业、国有企业、民非组织等 ）</w:t>
            </w:r>
          </w:p>
        </w:tc>
        <w:tc>
          <w:tcPr>
            <w:tcW w:w="2002" w:type="dxa"/>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14" w:hRule="atLeast"/>
          <w:jc w:val="center"/>
        </w:trPr>
        <w:tc>
          <w:tcPr>
            <w:tcW w:w="2711" w:type="dxa"/>
            <w:vAlign w:val="center"/>
          </w:tcPr>
          <w:p>
            <w:pPr>
              <w:jc w:val="left"/>
              <w:rPr>
                <w:rFonts w:ascii="宋体" w:hAnsi="宋体"/>
              </w:rPr>
            </w:pPr>
            <w:r>
              <w:rPr>
                <w:rFonts w:hint="eastAsia" w:ascii="宋体" w:hAnsi="宋体"/>
              </w:rPr>
              <w:t>公共孵化服务平台所在行政区</w:t>
            </w:r>
          </w:p>
        </w:tc>
        <w:tc>
          <w:tcPr>
            <w:tcW w:w="2127" w:type="dxa"/>
            <w:vAlign w:val="center"/>
          </w:tcPr>
          <w:p>
            <w:pPr>
              <w:rPr>
                <w:rFonts w:ascii="宋体" w:hAnsi="宋体"/>
              </w:rPr>
            </w:pPr>
          </w:p>
        </w:tc>
        <w:tc>
          <w:tcPr>
            <w:tcW w:w="2552" w:type="dxa"/>
            <w:vAlign w:val="center"/>
          </w:tcPr>
          <w:p>
            <w:pPr>
              <w:jc w:val="left"/>
              <w:rPr>
                <w:rFonts w:ascii="宋体" w:hAnsi="宋体"/>
              </w:rPr>
            </w:pPr>
            <w:r>
              <w:rPr>
                <w:rFonts w:hint="eastAsia" w:ascii="宋体" w:hAnsi="宋体"/>
              </w:rPr>
              <w:t>公共孵化服务平台设立时间</w:t>
            </w:r>
          </w:p>
        </w:tc>
        <w:tc>
          <w:tcPr>
            <w:tcW w:w="2002" w:type="dxa"/>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326" w:hRule="atLeast"/>
          <w:jc w:val="center"/>
        </w:trPr>
        <w:tc>
          <w:tcPr>
            <w:tcW w:w="2711" w:type="dxa"/>
            <w:vAlign w:val="center"/>
          </w:tcPr>
          <w:p>
            <w:pPr>
              <w:jc w:val="left"/>
              <w:rPr>
                <w:rFonts w:ascii="宋体" w:hAnsi="宋体"/>
              </w:rPr>
            </w:pPr>
            <w:r>
              <w:rPr>
                <w:rFonts w:hint="eastAsia" w:ascii="宋体" w:hAnsi="宋体"/>
              </w:rPr>
              <w:t>公共孵化服务平台类型</w:t>
            </w:r>
          </w:p>
        </w:tc>
        <w:tc>
          <w:tcPr>
            <w:tcW w:w="2127" w:type="dxa"/>
            <w:vAlign w:val="center"/>
          </w:tcPr>
          <w:p>
            <w:pPr>
              <w:jc w:val="center"/>
            </w:pPr>
            <w:r>
              <w:rPr>
                <w:rFonts w:hint="eastAsia"/>
              </w:rPr>
              <w:t>综合</w:t>
            </w:r>
            <w:r>
              <w:rPr>
                <w:rFonts w:hint="eastAsia" w:ascii="宋体" w:hAnsi="宋体"/>
              </w:rPr>
              <w:t>○</w:t>
            </w:r>
            <w:r>
              <w:rPr>
                <w:rFonts w:hint="eastAsia"/>
              </w:rPr>
              <w:t xml:space="preserve">     专业</w:t>
            </w:r>
            <w:r>
              <w:rPr>
                <w:rFonts w:hint="eastAsia" w:ascii="宋体" w:hAnsi="宋体"/>
              </w:rPr>
              <w:t>○</w:t>
            </w:r>
          </w:p>
        </w:tc>
        <w:tc>
          <w:tcPr>
            <w:tcW w:w="2552" w:type="dxa"/>
            <w:vAlign w:val="center"/>
          </w:tcPr>
          <w:p>
            <w:pPr>
              <w:jc w:val="left"/>
              <w:rPr>
                <w:rFonts w:ascii="宋体" w:hAnsi="宋体"/>
              </w:rPr>
            </w:pPr>
            <w:r>
              <w:rPr>
                <w:rFonts w:hint="eastAsia" w:ascii="宋体" w:hAnsi="宋体"/>
              </w:rPr>
              <w:t>公共孵化服务平台定位技术领域（专业类公共孵化服务平台填写）</w:t>
            </w:r>
          </w:p>
        </w:tc>
        <w:tc>
          <w:tcPr>
            <w:tcW w:w="2002" w:type="dxa"/>
            <w:vAlign w:val="center"/>
          </w:tcPr>
          <w:p>
            <w:pPr>
              <w:spacing w:before="100" w:beforeAutospacing="1" w:after="100" w:afterAutospacing="1"/>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jc w:val="center"/>
        </w:trPr>
        <w:tc>
          <w:tcPr>
            <w:tcW w:w="2711" w:type="dxa"/>
            <w:vAlign w:val="center"/>
          </w:tcPr>
          <w:p>
            <w:pPr>
              <w:jc w:val="left"/>
              <w:rPr>
                <w:rFonts w:ascii="宋体" w:hAnsi="宋体"/>
              </w:rPr>
            </w:pPr>
            <w:r>
              <w:rPr>
                <w:rFonts w:hint="eastAsia" w:ascii="宋体" w:hAnsi="宋体"/>
              </w:rPr>
              <w:t>服务的孵化器载体数量</w:t>
            </w:r>
          </w:p>
        </w:tc>
        <w:tc>
          <w:tcPr>
            <w:tcW w:w="2127" w:type="dxa"/>
            <w:vAlign w:val="center"/>
          </w:tcPr>
          <w:p>
            <w:pPr>
              <w:ind w:firstLine="105" w:firstLineChars="50"/>
            </w:pPr>
          </w:p>
        </w:tc>
        <w:tc>
          <w:tcPr>
            <w:tcW w:w="2552" w:type="dxa"/>
            <w:vAlign w:val="center"/>
          </w:tcPr>
          <w:p>
            <w:pPr>
              <w:jc w:val="left"/>
              <w:rPr>
                <w:rFonts w:ascii="宋体" w:hAnsi="宋体"/>
              </w:rPr>
            </w:pPr>
            <w:r>
              <w:rPr>
                <w:rFonts w:hint="eastAsia" w:ascii="宋体" w:hAnsi="宋体"/>
              </w:rPr>
              <w:t>服务的孵化器载体面积</w:t>
            </w:r>
          </w:p>
        </w:tc>
        <w:tc>
          <w:tcPr>
            <w:tcW w:w="2002" w:type="dxa"/>
            <w:vAlign w:val="center"/>
          </w:tcPr>
          <w:p>
            <w:pPr>
              <w:ind w:firstLine="105" w:firstLineChars="50"/>
              <w:jc w:val="right"/>
            </w:pPr>
            <w:r>
              <w:rPr>
                <w:rFonts w:hint="eastAsia" w:ascii="宋体" w:hAnsi="宋体"/>
              </w:rPr>
              <w:t>（m</w:t>
            </w:r>
            <w:r>
              <w:rPr>
                <w:rFonts w:hint="eastAsia" w:ascii="宋体" w:hAnsi="宋体"/>
                <w:vertAlign w:val="superscript"/>
              </w:rPr>
              <w:t>2</w:t>
            </w:r>
            <w:r>
              <w:rPr>
                <w:rFonts w:hint="eastAsia" w:ascii="宋体" w:hAnsi="宋体"/>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2711" w:type="dxa"/>
            <w:vAlign w:val="center"/>
          </w:tcPr>
          <w:p>
            <w:pPr>
              <w:jc w:val="left"/>
              <w:rPr>
                <w:rFonts w:ascii="宋体" w:hAnsi="宋体"/>
              </w:rPr>
            </w:pPr>
            <w:r>
              <w:rPr>
                <w:rFonts w:hint="eastAsia" w:ascii="宋体" w:hAnsi="宋体"/>
              </w:rPr>
              <w:t>服务的众创空间数量</w:t>
            </w:r>
          </w:p>
        </w:tc>
        <w:tc>
          <w:tcPr>
            <w:tcW w:w="2127" w:type="dxa"/>
            <w:vAlign w:val="center"/>
          </w:tcPr>
          <w:p>
            <w:pPr>
              <w:ind w:firstLine="105" w:firstLineChars="50"/>
            </w:pPr>
          </w:p>
        </w:tc>
        <w:tc>
          <w:tcPr>
            <w:tcW w:w="2552" w:type="dxa"/>
            <w:vAlign w:val="center"/>
          </w:tcPr>
          <w:p>
            <w:pPr>
              <w:jc w:val="left"/>
              <w:rPr>
                <w:rFonts w:ascii="宋体" w:hAnsi="宋体"/>
              </w:rPr>
            </w:pPr>
            <w:r>
              <w:rPr>
                <w:rFonts w:hint="eastAsia" w:ascii="宋体" w:hAnsi="宋体"/>
              </w:rPr>
              <w:t>服务的众创空间载体面积</w:t>
            </w:r>
          </w:p>
        </w:tc>
        <w:tc>
          <w:tcPr>
            <w:tcW w:w="2002" w:type="dxa"/>
            <w:vAlign w:val="center"/>
          </w:tcPr>
          <w:p>
            <w:pPr>
              <w:ind w:firstLine="105" w:firstLineChars="50"/>
              <w:jc w:val="right"/>
            </w:pPr>
            <w:r>
              <w:rPr>
                <w:rFonts w:hint="eastAsia" w:ascii="宋体" w:hAnsi="宋体"/>
              </w:rPr>
              <w:t>（m</w:t>
            </w:r>
            <w:r>
              <w:rPr>
                <w:rFonts w:hint="eastAsia" w:ascii="宋体" w:hAnsi="宋体"/>
                <w:vertAlign w:val="superscript"/>
              </w:rPr>
              <w:t>2</w:t>
            </w:r>
            <w:r>
              <w:rPr>
                <w:rFonts w:hint="eastAsia" w:ascii="宋体" w:hAnsi="宋体"/>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jc w:val="center"/>
        </w:trPr>
        <w:tc>
          <w:tcPr>
            <w:tcW w:w="2711" w:type="dxa"/>
            <w:vAlign w:val="center"/>
          </w:tcPr>
          <w:p>
            <w:pPr>
              <w:jc w:val="left"/>
              <w:rPr>
                <w:rFonts w:ascii="宋体" w:hAnsi="宋体"/>
              </w:rPr>
            </w:pPr>
            <w:r>
              <w:rPr>
                <w:rFonts w:hint="eastAsia" w:ascii="宋体" w:hAnsi="宋体"/>
              </w:rPr>
              <w:t>专职管理团队人数</w:t>
            </w:r>
          </w:p>
        </w:tc>
        <w:tc>
          <w:tcPr>
            <w:tcW w:w="2127" w:type="dxa"/>
            <w:vAlign w:val="center"/>
          </w:tcPr>
          <w:p>
            <w:pPr>
              <w:ind w:firstLine="105" w:firstLineChars="50"/>
              <w:rPr>
                <w:rFonts w:ascii="宋体" w:hAnsi="宋体"/>
              </w:rPr>
            </w:pPr>
          </w:p>
        </w:tc>
        <w:tc>
          <w:tcPr>
            <w:tcW w:w="2552" w:type="dxa"/>
            <w:vAlign w:val="center"/>
          </w:tcPr>
          <w:p>
            <w:pPr>
              <w:jc w:val="left"/>
              <w:rPr>
                <w:rFonts w:ascii="宋体" w:hAnsi="宋体"/>
              </w:rPr>
            </w:pPr>
            <w:r>
              <w:rPr>
                <w:rFonts w:hint="eastAsia" w:ascii="宋体" w:hAnsi="宋体"/>
              </w:rPr>
              <w:t>接受公共孵化服务平台专业培训人数</w:t>
            </w:r>
          </w:p>
        </w:tc>
        <w:tc>
          <w:tcPr>
            <w:tcW w:w="2002" w:type="dxa"/>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2711" w:type="dxa"/>
            <w:vAlign w:val="center"/>
          </w:tcPr>
          <w:p>
            <w:pPr>
              <w:jc w:val="left"/>
              <w:rPr>
                <w:rFonts w:ascii="宋体" w:hAnsi="宋体"/>
              </w:rPr>
            </w:pPr>
            <w:r>
              <w:rPr>
                <w:rFonts w:hint="eastAsia" w:ascii="宋体" w:hAnsi="宋体"/>
              </w:rPr>
              <w:t>合作的中介服务机构数量</w:t>
            </w:r>
          </w:p>
        </w:tc>
        <w:tc>
          <w:tcPr>
            <w:tcW w:w="6681" w:type="dxa"/>
            <w:gridSpan w:val="3"/>
            <w:vAlign w:val="center"/>
          </w:tcPr>
          <w:p>
            <w:pPr>
              <w:ind w:firstLine="105" w:firstLineChars="50"/>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2711" w:type="dxa"/>
            <w:tcBorders>
              <w:bottom w:val="single" w:color="auto" w:sz="4" w:space="0"/>
            </w:tcBorders>
            <w:vAlign w:val="center"/>
          </w:tcPr>
          <w:p>
            <w:pPr>
              <w:jc w:val="left"/>
              <w:rPr>
                <w:rFonts w:ascii="宋体" w:hAnsi="宋体"/>
              </w:rPr>
            </w:pPr>
            <w:r>
              <w:rPr>
                <w:rFonts w:hint="eastAsia" w:ascii="宋体" w:hAnsi="宋体"/>
              </w:rPr>
              <w:t>项目负责人</w:t>
            </w:r>
          </w:p>
        </w:tc>
        <w:tc>
          <w:tcPr>
            <w:tcW w:w="2127" w:type="dxa"/>
            <w:tcBorders>
              <w:bottom w:val="single" w:color="auto" w:sz="4" w:space="0"/>
            </w:tcBorders>
            <w:vAlign w:val="center"/>
          </w:tcPr>
          <w:p>
            <w:pPr>
              <w:ind w:firstLine="105" w:firstLineChars="50"/>
              <w:rPr>
                <w:rFonts w:ascii="宋体" w:hAnsi="宋体"/>
              </w:rPr>
            </w:pPr>
          </w:p>
        </w:tc>
        <w:tc>
          <w:tcPr>
            <w:tcW w:w="2552" w:type="dxa"/>
            <w:tcBorders>
              <w:bottom w:val="single" w:color="auto" w:sz="4" w:space="0"/>
            </w:tcBorders>
            <w:vAlign w:val="center"/>
          </w:tcPr>
          <w:p>
            <w:pPr>
              <w:spacing w:before="100" w:beforeAutospacing="1" w:after="100" w:afterAutospacing="1"/>
              <w:jc w:val="left"/>
            </w:pPr>
            <w:r>
              <w:rPr>
                <w:rFonts w:hint="eastAsia"/>
              </w:rPr>
              <w:t>负责人移动电话</w:t>
            </w:r>
          </w:p>
        </w:tc>
        <w:tc>
          <w:tcPr>
            <w:tcW w:w="2002" w:type="dxa"/>
            <w:tcBorders>
              <w:bottom w:val="single" w:color="auto" w:sz="4" w:space="0"/>
            </w:tcBorders>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jc w:val="center"/>
        </w:trPr>
        <w:tc>
          <w:tcPr>
            <w:tcW w:w="2711" w:type="dxa"/>
            <w:tcBorders>
              <w:top w:val="single" w:color="auto" w:sz="4" w:space="0"/>
              <w:left w:val="single" w:color="auto" w:sz="4" w:space="0"/>
              <w:bottom w:val="single" w:color="auto" w:sz="4" w:space="0"/>
            </w:tcBorders>
            <w:vAlign w:val="center"/>
          </w:tcPr>
          <w:p>
            <w:pPr>
              <w:jc w:val="left"/>
              <w:rPr>
                <w:rFonts w:ascii="宋体" w:hAnsi="宋体"/>
              </w:rPr>
            </w:pPr>
            <w:r>
              <w:rPr>
                <w:rFonts w:hint="eastAsia" w:ascii="宋体" w:hAnsi="宋体"/>
              </w:rPr>
              <w:t>项目联系人</w:t>
            </w:r>
          </w:p>
        </w:tc>
        <w:tc>
          <w:tcPr>
            <w:tcW w:w="2127" w:type="dxa"/>
            <w:tcBorders>
              <w:top w:val="single" w:color="auto" w:sz="4" w:space="0"/>
              <w:bottom w:val="single" w:color="auto" w:sz="4" w:space="0"/>
            </w:tcBorders>
            <w:vAlign w:val="center"/>
          </w:tcPr>
          <w:p>
            <w:pPr>
              <w:ind w:firstLine="105" w:firstLineChars="50"/>
              <w:rPr>
                <w:rFonts w:ascii="宋体" w:hAnsi="宋体"/>
              </w:rPr>
            </w:pPr>
          </w:p>
        </w:tc>
        <w:tc>
          <w:tcPr>
            <w:tcW w:w="2552" w:type="dxa"/>
            <w:tcBorders>
              <w:top w:val="single" w:color="auto" w:sz="4" w:space="0"/>
              <w:bottom w:val="single" w:color="auto" w:sz="4" w:space="0"/>
            </w:tcBorders>
            <w:vAlign w:val="center"/>
          </w:tcPr>
          <w:p>
            <w:pPr>
              <w:spacing w:before="100" w:beforeAutospacing="1" w:after="100" w:afterAutospacing="1"/>
              <w:jc w:val="left"/>
            </w:pPr>
            <w:r>
              <w:rPr>
                <w:rFonts w:hint="eastAsia"/>
              </w:rPr>
              <w:t>联系人移动电话</w:t>
            </w:r>
          </w:p>
        </w:tc>
        <w:tc>
          <w:tcPr>
            <w:tcW w:w="2002" w:type="dxa"/>
            <w:tcBorders>
              <w:top w:val="single" w:color="auto" w:sz="4" w:space="0"/>
              <w:bottom w:val="single" w:color="auto" w:sz="4" w:space="0"/>
              <w:right w:val="single" w:color="auto" w:sz="4" w:space="0"/>
            </w:tcBorders>
            <w:vAlign w:val="center"/>
          </w:tcPr>
          <w:p>
            <w:pPr>
              <w:ind w:firstLine="105" w:firstLineChars="50"/>
              <w:rPr>
                <w:rFonts w:ascii="宋体" w:hAnsi="宋体"/>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2711" w:type="dxa"/>
            <w:tcBorders>
              <w:top w:val="single" w:color="auto" w:sz="4" w:space="0"/>
              <w:left w:val="single" w:color="auto" w:sz="4" w:space="0"/>
              <w:bottom w:val="single" w:color="auto" w:sz="4" w:space="0"/>
            </w:tcBorders>
            <w:vAlign w:val="center"/>
          </w:tcPr>
          <w:p>
            <w:pPr>
              <w:jc w:val="left"/>
              <w:rPr>
                <w:rFonts w:ascii="宋体" w:hAnsi="宋体"/>
              </w:rPr>
            </w:pPr>
            <w:r>
              <w:rPr>
                <w:rFonts w:hint="eastAsia" w:ascii="宋体" w:hAnsi="宋体"/>
              </w:rPr>
              <w:t>联系人电子邮箱</w:t>
            </w:r>
          </w:p>
        </w:tc>
        <w:tc>
          <w:tcPr>
            <w:tcW w:w="2127" w:type="dxa"/>
            <w:tcBorders>
              <w:top w:val="single" w:color="auto" w:sz="4" w:space="0"/>
              <w:bottom w:val="single" w:color="auto" w:sz="4" w:space="0"/>
            </w:tcBorders>
            <w:vAlign w:val="center"/>
          </w:tcPr>
          <w:p>
            <w:pPr>
              <w:ind w:firstLine="105" w:firstLineChars="50"/>
              <w:rPr>
                <w:rFonts w:ascii="宋体" w:hAnsi="宋体"/>
              </w:rPr>
            </w:pPr>
          </w:p>
        </w:tc>
        <w:tc>
          <w:tcPr>
            <w:tcW w:w="2552" w:type="dxa"/>
            <w:tcBorders>
              <w:top w:val="single" w:color="auto" w:sz="4" w:space="0"/>
              <w:bottom w:val="single" w:color="auto" w:sz="4" w:space="0"/>
            </w:tcBorders>
            <w:vAlign w:val="center"/>
          </w:tcPr>
          <w:p>
            <w:pPr>
              <w:spacing w:before="100" w:beforeAutospacing="1" w:after="100" w:afterAutospacing="1"/>
              <w:jc w:val="left"/>
            </w:pPr>
            <w:r>
              <w:rPr>
                <w:rFonts w:hint="eastAsia"/>
              </w:rPr>
              <w:t>联系人传真</w:t>
            </w:r>
          </w:p>
        </w:tc>
        <w:tc>
          <w:tcPr>
            <w:tcW w:w="2002" w:type="dxa"/>
            <w:tcBorders>
              <w:top w:val="single" w:color="auto" w:sz="4" w:space="0"/>
              <w:bottom w:val="single" w:color="auto" w:sz="4" w:space="0"/>
              <w:right w:val="single" w:color="auto" w:sz="4" w:space="0"/>
            </w:tcBorders>
            <w:vAlign w:val="center"/>
          </w:tcPr>
          <w:p>
            <w:pPr>
              <w:ind w:firstLine="105" w:firstLineChars="50"/>
              <w:rPr>
                <w:rFonts w:ascii="宋体" w:hAnsi="宋体"/>
              </w:rPr>
            </w:pPr>
          </w:p>
        </w:tc>
      </w:tr>
    </w:tbl>
    <w:p>
      <w:pPr>
        <w:widowControl/>
        <w:jc w:val="left"/>
        <w:rPr>
          <w:rFonts w:ascii="宋体" w:hAnsi="宋体"/>
          <w:b/>
          <w:sz w:val="24"/>
          <w:szCs w:val="24"/>
        </w:rPr>
        <w:sectPr>
          <w:headerReference r:id="rId5" w:type="default"/>
          <w:footerReference r:id="rId6" w:type="default"/>
          <w:pgSz w:w="11907" w:h="16839"/>
          <w:pgMar w:top="1418" w:right="1418" w:bottom="1418" w:left="1418" w:header="851" w:footer="737" w:gutter="0"/>
          <w:cols w:space="720" w:num="1"/>
          <w:docGrid w:type="lines" w:linePitch="312" w:charSpace="0"/>
        </w:sectPr>
      </w:pPr>
      <w:r>
        <w:rPr>
          <w:rFonts w:ascii="宋体" w:hAnsi="宋体"/>
          <w:b/>
          <w:sz w:val="24"/>
          <w:szCs w:val="24"/>
        </w:rPr>
        <w:br w:type="page"/>
      </w:r>
    </w:p>
    <w:p>
      <w:pPr>
        <w:widowControl/>
        <w:jc w:val="left"/>
        <w:rPr>
          <w:rFonts w:ascii="宋体" w:hAnsi="宋体"/>
          <w:b/>
          <w:color w:val="FF0000"/>
          <w:sz w:val="24"/>
          <w:szCs w:val="24"/>
        </w:rPr>
      </w:pPr>
    </w:p>
    <w:p>
      <w:pPr>
        <w:widowControl/>
        <w:jc w:val="left"/>
        <w:rPr>
          <w:rFonts w:ascii="宋体" w:hAnsi="宋体"/>
          <w:b/>
          <w:color w:val="FF0000"/>
          <w:sz w:val="24"/>
          <w:szCs w:val="24"/>
        </w:rPr>
      </w:pPr>
    </w:p>
    <w:p>
      <w:pPr>
        <w:widowControl/>
        <w:spacing w:afterLines="25"/>
        <w:jc w:val="left"/>
        <w:rPr>
          <w:rFonts w:ascii="宋体" w:hAnsi="宋体"/>
          <w:b/>
          <w:color w:val="000000" w:themeColor="text1"/>
          <w:sz w:val="24"/>
          <w:szCs w:val="24"/>
        </w:rPr>
      </w:pPr>
      <w:r>
        <w:rPr>
          <w:rFonts w:hint="eastAsia" w:ascii="宋体" w:hAnsi="宋体"/>
          <w:b/>
          <w:color w:val="000000" w:themeColor="text1"/>
          <w:sz w:val="24"/>
          <w:szCs w:val="24"/>
        </w:rPr>
        <w:t>六、公共孵化服务平台管理人员信息</w:t>
      </w:r>
    </w:p>
    <w:tbl>
      <w:tblPr>
        <w:tblStyle w:val="34"/>
        <w:tblW w:w="14708" w:type="dxa"/>
        <w:jc w:val="center"/>
        <w:tblInd w:w="0" w:type="dxa"/>
        <w:tblLayout w:type="fixed"/>
        <w:tblCellMar>
          <w:top w:w="0" w:type="dxa"/>
          <w:left w:w="108" w:type="dxa"/>
          <w:bottom w:w="0" w:type="dxa"/>
          <w:right w:w="108" w:type="dxa"/>
        </w:tblCellMar>
      </w:tblPr>
      <w:tblGrid>
        <w:gridCol w:w="675"/>
        <w:gridCol w:w="1562"/>
        <w:gridCol w:w="1802"/>
        <w:gridCol w:w="1843"/>
        <w:gridCol w:w="2268"/>
        <w:gridCol w:w="2126"/>
        <w:gridCol w:w="1984"/>
        <w:gridCol w:w="2448"/>
      </w:tblGrid>
      <w:tr>
        <w:tblPrEx>
          <w:tblLayout w:type="fixed"/>
          <w:tblCellMar>
            <w:top w:w="0" w:type="dxa"/>
            <w:left w:w="108" w:type="dxa"/>
            <w:bottom w:w="0" w:type="dxa"/>
            <w:right w:w="108" w:type="dxa"/>
          </w:tblCellMar>
        </w:tblPrEx>
        <w:trPr>
          <w:trHeight w:val="488"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56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姓名</w:t>
            </w:r>
          </w:p>
        </w:tc>
        <w:tc>
          <w:tcPr>
            <w:tcW w:w="180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最高学历</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职位/职务</w:t>
            </w:r>
          </w:p>
        </w:tc>
        <w:tc>
          <w:tcPr>
            <w:tcW w:w="22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职称</w:t>
            </w:r>
          </w:p>
        </w:tc>
        <w:tc>
          <w:tcPr>
            <w:tcW w:w="212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负责管理事项</w:t>
            </w:r>
          </w:p>
        </w:tc>
        <w:tc>
          <w:tcPr>
            <w:tcW w:w="19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是否接受公共孵化服务平台专业培训</w:t>
            </w:r>
          </w:p>
        </w:tc>
        <w:tc>
          <w:tcPr>
            <w:tcW w:w="244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移动电话</w:t>
            </w:r>
          </w:p>
        </w:tc>
      </w:tr>
      <w:tr>
        <w:tblPrEx>
          <w:tblLayout w:type="fixed"/>
          <w:tblCellMar>
            <w:top w:w="0" w:type="dxa"/>
            <w:left w:w="108" w:type="dxa"/>
            <w:bottom w:w="0" w:type="dxa"/>
            <w:right w:w="108" w:type="dxa"/>
          </w:tblCellMar>
        </w:tblPrEx>
        <w:trPr>
          <w:trHeight w:val="567" w:hRule="exact"/>
          <w:jc w:val="center"/>
        </w:trPr>
        <w:tc>
          <w:tcPr>
            <w:tcW w:w="6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56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80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843"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26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1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984"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448"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bl>
    <w:p>
      <w:pPr>
        <w:spacing w:afterLines="25"/>
        <w:jc w:val="left"/>
        <w:outlineLvl w:val="0"/>
        <w:rPr>
          <w:rFonts w:ascii="宋体" w:hAnsi="宋体"/>
          <w:b/>
          <w:color w:val="000000" w:themeColor="text1"/>
          <w:sz w:val="24"/>
          <w:szCs w:val="24"/>
        </w:rPr>
        <w:sectPr>
          <w:pgSz w:w="16839" w:h="11907" w:orient="landscape"/>
          <w:pgMar w:top="1418" w:right="1418" w:bottom="1418" w:left="1418" w:header="851" w:footer="737" w:gutter="0"/>
          <w:cols w:space="720" w:num="1"/>
          <w:docGrid w:linePitch="312" w:charSpace="0"/>
        </w:sectPr>
      </w:pPr>
    </w:p>
    <w:p>
      <w:pPr>
        <w:spacing w:afterLines="25"/>
        <w:jc w:val="left"/>
        <w:outlineLvl w:val="0"/>
        <w:rPr>
          <w:rFonts w:ascii="宋体" w:hAnsi="宋体"/>
          <w:color w:val="000000" w:themeColor="text1"/>
          <w:szCs w:val="21"/>
        </w:rPr>
      </w:pPr>
      <w:r>
        <w:rPr>
          <w:rFonts w:hint="eastAsia" w:ascii="宋体" w:hAnsi="宋体"/>
          <w:b/>
          <w:color w:val="000000" w:themeColor="text1"/>
          <w:sz w:val="24"/>
          <w:szCs w:val="24"/>
        </w:rPr>
        <w:t>七、公共孵化服务平台活动一览表</w:t>
      </w:r>
    </w:p>
    <w:tbl>
      <w:tblPr>
        <w:tblStyle w:val="34"/>
        <w:tblpPr w:leftFromText="180" w:rightFromText="180" w:vertAnchor="text" w:horzAnchor="page" w:tblpX="1753" w:tblpY="305"/>
        <w:tblOverlap w:val="never"/>
        <w:tblW w:w="13859" w:type="dxa"/>
        <w:tblInd w:w="0" w:type="dxa"/>
        <w:tblLayout w:type="fixed"/>
        <w:tblCellMar>
          <w:top w:w="0" w:type="dxa"/>
          <w:left w:w="108" w:type="dxa"/>
          <w:bottom w:w="0" w:type="dxa"/>
          <w:right w:w="108" w:type="dxa"/>
        </w:tblCellMar>
      </w:tblPr>
      <w:tblGrid>
        <w:gridCol w:w="721"/>
        <w:gridCol w:w="1290"/>
        <w:gridCol w:w="3430"/>
        <w:gridCol w:w="1190"/>
        <w:gridCol w:w="964"/>
        <w:gridCol w:w="2968"/>
        <w:gridCol w:w="1628"/>
        <w:gridCol w:w="1668"/>
      </w:tblGrid>
      <w:tr>
        <w:tblPrEx>
          <w:tblLayout w:type="fixed"/>
          <w:tblCellMar>
            <w:top w:w="0" w:type="dxa"/>
            <w:left w:w="108" w:type="dxa"/>
            <w:bottom w:w="0" w:type="dxa"/>
            <w:right w:w="108"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序号</w:t>
            </w:r>
          </w:p>
        </w:tc>
        <w:tc>
          <w:tcPr>
            <w:tcW w:w="12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活动时间</w:t>
            </w:r>
          </w:p>
        </w:tc>
        <w:tc>
          <w:tcPr>
            <w:tcW w:w="343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活动主要内容</w:t>
            </w:r>
          </w:p>
        </w:tc>
        <w:tc>
          <w:tcPr>
            <w:tcW w:w="11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活动地点</w:t>
            </w:r>
          </w:p>
        </w:tc>
        <w:tc>
          <w:tcPr>
            <w:tcW w:w="96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参加企业数量</w:t>
            </w:r>
          </w:p>
        </w:tc>
        <w:tc>
          <w:tcPr>
            <w:tcW w:w="29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活动主要成效</w:t>
            </w:r>
          </w:p>
        </w:tc>
        <w:tc>
          <w:tcPr>
            <w:tcW w:w="162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活动负责人</w:t>
            </w:r>
          </w:p>
        </w:tc>
        <w:tc>
          <w:tcPr>
            <w:tcW w:w="166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联系电话</w:t>
            </w:r>
          </w:p>
        </w:tc>
      </w:tr>
      <w:tr>
        <w:tblPrEx>
          <w:tblLayout w:type="fixed"/>
          <w:tblCellMar>
            <w:top w:w="0" w:type="dxa"/>
            <w:left w:w="108" w:type="dxa"/>
            <w:bottom w:w="0" w:type="dxa"/>
            <w:right w:w="108" w:type="dxa"/>
          </w:tblCellMar>
        </w:tblPrEx>
        <w:trPr>
          <w:trHeight w:val="567" w:hRule="exact"/>
        </w:trPr>
        <w:tc>
          <w:tcPr>
            <w:tcW w:w="721"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29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3430"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1190" w:type="dxa"/>
            <w:tcBorders>
              <w:top w:val="nil"/>
              <w:left w:val="nil"/>
              <w:bottom w:val="single" w:color="auto" w:sz="4" w:space="0"/>
              <w:right w:val="single" w:color="auto" w:sz="4" w:space="0"/>
            </w:tcBorders>
            <w:vAlign w:val="center"/>
          </w:tcPr>
          <w:p>
            <w:pPr>
              <w:jc w:val="center"/>
              <w:rPr>
                <w:rFonts w:ascii="宋体"/>
                <w:bCs/>
                <w:color w:val="000000" w:themeColor="text1"/>
                <w:szCs w:val="21"/>
              </w:rPr>
            </w:pPr>
          </w:p>
        </w:tc>
        <w:tc>
          <w:tcPr>
            <w:tcW w:w="964" w:type="dxa"/>
            <w:tcBorders>
              <w:top w:val="nil"/>
              <w:left w:val="nil"/>
              <w:bottom w:val="single" w:color="auto" w:sz="4" w:space="0"/>
              <w:right w:val="single" w:color="auto" w:sz="4" w:space="0"/>
            </w:tcBorders>
            <w:vAlign w:val="center"/>
          </w:tcPr>
          <w:p>
            <w:pPr>
              <w:jc w:val="center"/>
              <w:rPr>
                <w:rFonts w:ascii="宋体"/>
                <w:bCs/>
                <w:color w:val="000000" w:themeColor="text1"/>
                <w:szCs w:val="21"/>
              </w:rPr>
            </w:pPr>
          </w:p>
        </w:tc>
        <w:tc>
          <w:tcPr>
            <w:tcW w:w="2968" w:type="dxa"/>
            <w:tcBorders>
              <w:top w:val="nil"/>
              <w:left w:val="nil"/>
              <w:bottom w:val="single" w:color="auto" w:sz="4" w:space="0"/>
              <w:right w:val="single" w:color="auto" w:sz="4" w:space="0"/>
            </w:tcBorders>
            <w:vAlign w:val="center"/>
          </w:tcPr>
          <w:p>
            <w:pPr>
              <w:jc w:val="center"/>
              <w:rPr>
                <w:rFonts w:ascii="宋体"/>
                <w:bCs/>
                <w:color w:val="000000" w:themeColor="text1"/>
                <w:szCs w:val="21"/>
              </w:rPr>
            </w:pPr>
          </w:p>
        </w:tc>
        <w:tc>
          <w:tcPr>
            <w:tcW w:w="1628" w:type="dxa"/>
            <w:tcBorders>
              <w:top w:val="nil"/>
              <w:left w:val="nil"/>
              <w:bottom w:val="single" w:color="auto" w:sz="4" w:space="0"/>
              <w:right w:val="single" w:color="auto" w:sz="4" w:space="0"/>
            </w:tcBorders>
            <w:vAlign w:val="center"/>
          </w:tcPr>
          <w:p>
            <w:pPr>
              <w:jc w:val="center"/>
              <w:rPr>
                <w:rFonts w:ascii="宋体"/>
                <w:bCs/>
                <w:color w:val="000000" w:themeColor="text1"/>
                <w:szCs w:val="21"/>
              </w:rPr>
            </w:pPr>
          </w:p>
        </w:tc>
        <w:tc>
          <w:tcPr>
            <w:tcW w:w="1668" w:type="dxa"/>
            <w:tcBorders>
              <w:top w:val="nil"/>
              <w:left w:val="nil"/>
              <w:bottom w:val="single" w:color="auto" w:sz="4" w:space="0"/>
              <w:right w:val="single" w:color="auto" w:sz="4" w:space="0"/>
            </w:tcBorders>
            <w:vAlign w:val="center"/>
          </w:tcPr>
          <w:p>
            <w:pPr>
              <w:jc w:val="center"/>
              <w:rPr>
                <w:rFonts w:ascii="宋体"/>
                <w:bCs/>
                <w:color w:val="000000" w:themeColor="text1"/>
                <w:szCs w:val="21"/>
              </w:rPr>
            </w:pPr>
          </w:p>
        </w:tc>
      </w:tr>
    </w:tbl>
    <w:p>
      <w:pPr>
        <w:spacing w:afterLines="25"/>
        <w:jc w:val="left"/>
        <w:outlineLvl w:val="0"/>
        <w:rPr>
          <w:rFonts w:ascii="宋体" w:hAnsi="宋体"/>
          <w:b/>
          <w:color w:val="000000" w:themeColor="text1"/>
          <w:sz w:val="24"/>
          <w:szCs w:val="24"/>
        </w:rPr>
        <w:sectPr>
          <w:pgSz w:w="16839" w:h="11907" w:orient="landscape"/>
          <w:pgMar w:top="1418" w:right="1418" w:bottom="1418" w:left="1418" w:header="851" w:footer="737" w:gutter="0"/>
          <w:cols w:space="720" w:num="1"/>
          <w:docGrid w:linePitch="312" w:charSpace="0"/>
        </w:sectPr>
      </w:pPr>
    </w:p>
    <w:p>
      <w:pPr>
        <w:spacing w:afterLines="25"/>
        <w:jc w:val="left"/>
        <w:outlineLvl w:val="0"/>
        <w:rPr>
          <w:rFonts w:ascii="宋体" w:hAnsi="宋体"/>
          <w:b/>
          <w:sz w:val="24"/>
          <w:szCs w:val="24"/>
        </w:rPr>
      </w:pPr>
      <w:r>
        <w:rPr>
          <w:rFonts w:hint="eastAsia" w:ascii="宋体" w:hAnsi="宋体"/>
          <w:b/>
          <w:sz w:val="24"/>
          <w:szCs w:val="24"/>
        </w:rPr>
        <w:t>八、服务的孵化载体、众创空间情况汇总表</w:t>
      </w:r>
    </w:p>
    <w:p>
      <w:pPr>
        <w:spacing w:afterLines="25"/>
        <w:jc w:val="left"/>
        <w:outlineLvl w:val="0"/>
        <w:rPr>
          <w:rFonts w:ascii="宋体" w:hAnsi="宋体"/>
          <w:b/>
          <w:sz w:val="24"/>
          <w:szCs w:val="24"/>
        </w:rPr>
      </w:pPr>
    </w:p>
    <w:tbl>
      <w:tblPr>
        <w:tblStyle w:val="34"/>
        <w:tblpPr w:leftFromText="180" w:rightFromText="180" w:vertAnchor="text" w:horzAnchor="page" w:tblpX="1283" w:tblpY="28"/>
        <w:tblOverlap w:val="never"/>
        <w:tblW w:w="14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559"/>
        <w:gridCol w:w="1218"/>
        <w:gridCol w:w="1217"/>
        <w:gridCol w:w="1174"/>
        <w:gridCol w:w="1020"/>
        <w:gridCol w:w="1007"/>
        <w:gridCol w:w="1106"/>
        <w:gridCol w:w="1424"/>
        <w:gridCol w:w="1830"/>
        <w:gridCol w:w="1018"/>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7" w:hRule="atLeast"/>
        </w:trPr>
        <w:tc>
          <w:tcPr>
            <w:tcW w:w="754"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序号</w:t>
            </w:r>
          </w:p>
        </w:tc>
        <w:tc>
          <w:tcPr>
            <w:tcW w:w="1559"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孵化载体（或众创空间）名称</w:t>
            </w:r>
          </w:p>
        </w:tc>
        <w:tc>
          <w:tcPr>
            <w:tcW w:w="1218"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使用场地</w:t>
            </w:r>
          </w:p>
          <w:p>
            <w:pPr>
              <w:widowControl/>
              <w:jc w:val="center"/>
              <w:rPr>
                <w:rFonts w:ascii="宋体" w:hAnsi="宋体" w:cs="宋体"/>
                <w:b/>
                <w:kern w:val="0"/>
                <w:sz w:val="22"/>
                <w:szCs w:val="22"/>
              </w:rPr>
            </w:pPr>
            <w:r>
              <w:rPr>
                <w:rFonts w:hint="eastAsia" w:ascii="宋体" w:hAnsi="宋体" w:cs="宋体"/>
                <w:b/>
                <w:kern w:val="0"/>
                <w:sz w:val="22"/>
                <w:szCs w:val="22"/>
              </w:rPr>
              <w:t>面积</w:t>
            </w:r>
          </w:p>
        </w:tc>
        <w:tc>
          <w:tcPr>
            <w:tcW w:w="121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注册时间</w:t>
            </w:r>
          </w:p>
        </w:tc>
        <w:tc>
          <w:tcPr>
            <w:tcW w:w="1174"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运营地址</w:t>
            </w:r>
          </w:p>
        </w:tc>
        <w:tc>
          <w:tcPr>
            <w:tcW w:w="1020"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技术领域</w:t>
            </w:r>
          </w:p>
        </w:tc>
        <w:tc>
          <w:tcPr>
            <w:tcW w:w="1007"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注册</w:t>
            </w:r>
          </w:p>
          <w:p>
            <w:pPr>
              <w:widowControl/>
              <w:jc w:val="center"/>
              <w:rPr>
                <w:rFonts w:ascii="宋体" w:hAnsi="宋体" w:cs="宋体"/>
                <w:b/>
                <w:kern w:val="0"/>
                <w:sz w:val="22"/>
                <w:szCs w:val="22"/>
              </w:rPr>
            </w:pPr>
            <w:r>
              <w:rPr>
                <w:rFonts w:hint="eastAsia" w:ascii="宋体" w:hAnsi="宋体" w:cs="宋体"/>
                <w:b/>
                <w:kern w:val="0"/>
                <w:sz w:val="22"/>
                <w:szCs w:val="22"/>
              </w:rPr>
              <w:t>资本</w:t>
            </w:r>
          </w:p>
        </w:tc>
        <w:tc>
          <w:tcPr>
            <w:tcW w:w="1106"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员工</w:t>
            </w:r>
          </w:p>
          <w:p>
            <w:pPr>
              <w:widowControl/>
              <w:jc w:val="center"/>
              <w:rPr>
                <w:rFonts w:ascii="宋体" w:hAnsi="宋体" w:cs="宋体"/>
                <w:b/>
                <w:kern w:val="0"/>
                <w:sz w:val="22"/>
                <w:szCs w:val="22"/>
              </w:rPr>
            </w:pPr>
            <w:r>
              <w:rPr>
                <w:rFonts w:hint="eastAsia" w:ascii="宋体" w:hAnsi="宋体" w:cs="宋体"/>
                <w:b/>
                <w:kern w:val="0"/>
                <w:sz w:val="22"/>
                <w:szCs w:val="22"/>
              </w:rPr>
              <w:t>人数</w:t>
            </w:r>
          </w:p>
        </w:tc>
        <w:tc>
          <w:tcPr>
            <w:tcW w:w="1424" w:type="dxa"/>
            <w:vAlign w:val="center"/>
          </w:tcPr>
          <w:p>
            <w:pPr>
              <w:widowControl/>
              <w:rPr>
                <w:rFonts w:ascii="宋体" w:hAnsi="宋体" w:cs="宋体"/>
                <w:b/>
                <w:kern w:val="0"/>
                <w:sz w:val="22"/>
                <w:szCs w:val="22"/>
              </w:rPr>
            </w:pPr>
            <w:r>
              <w:rPr>
                <w:rFonts w:hint="eastAsia" w:ascii="宋体" w:hAnsi="宋体" w:cs="宋体"/>
                <w:b/>
                <w:kern w:val="0"/>
                <w:sz w:val="22"/>
                <w:szCs w:val="22"/>
              </w:rPr>
              <w:t>在孵（或入驻众创空间）企业数</w:t>
            </w:r>
          </w:p>
        </w:tc>
        <w:tc>
          <w:tcPr>
            <w:tcW w:w="1830"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上年度营业</w:t>
            </w:r>
          </w:p>
          <w:p>
            <w:pPr>
              <w:widowControl/>
              <w:jc w:val="center"/>
              <w:rPr>
                <w:rFonts w:ascii="宋体" w:hAnsi="宋体" w:cs="宋体"/>
                <w:b/>
                <w:kern w:val="0"/>
                <w:sz w:val="22"/>
                <w:szCs w:val="22"/>
              </w:rPr>
            </w:pPr>
            <w:r>
              <w:rPr>
                <w:rFonts w:hint="eastAsia" w:ascii="宋体" w:hAnsi="宋体" w:cs="宋体"/>
                <w:b/>
                <w:kern w:val="0"/>
                <w:sz w:val="22"/>
                <w:szCs w:val="22"/>
              </w:rPr>
              <w:t>收入（万元）</w:t>
            </w:r>
          </w:p>
          <w:p>
            <w:pPr>
              <w:widowControl/>
              <w:jc w:val="center"/>
              <w:rPr>
                <w:rFonts w:ascii="宋体" w:hAnsi="宋体" w:cs="宋体"/>
                <w:b/>
                <w:kern w:val="0"/>
                <w:sz w:val="22"/>
                <w:szCs w:val="22"/>
              </w:rPr>
            </w:pPr>
            <w:r>
              <w:rPr>
                <w:rFonts w:hint="eastAsia" w:ascii="宋体" w:hAnsi="宋体" w:cs="宋体"/>
                <w:b/>
                <w:kern w:val="0"/>
                <w:sz w:val="22"/>
                <w:szCs w:val="22"/>
              </w:rPr>
              <w:t>（仅企业填写）</w:t>
            </w:r>
          </w:p>
        </w:tc>
        <w:tc>
          <w:tcPr>
            <w:tcW w:w="1018"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负责人</w:t>
            </w:r>
          </w:p>
        </w:tc>
        <w:tc>
          <w:tcPr>
            <w:tcW w:w="1293" w:type="dxa"/>
            <w:vAlign w:val="center"/>
          </w:tcPr>
          <w:p>
            <w:pPr>
              <w:widowControl/>
              <w:jc w:val="center"/>
              <w:rPr>
                <w:rFonts w:ascii="宋体" w:hAnsi="宋体" w:cs="宋体"/>
                <w:b/>
                <w:kern w:val="0"/>
                <w:sz w:val="22"/>
                <w:szCs w:val="22"/>
              </w:rPr>
            </w:pPr>
            <w:r>
              <w:rPr>
                <w:rFonts w:hint="eastAsia" w:ascii="宋体" w:hAnsi="宋体" w:cs="宋体"/>
                <w:b/>
                <w:kern w:val="0"/>
                <w:sz w:val="22"/>
                <w:szCs w:val="2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754" w:type="dxa"/>
            <w:vAlign w:val="center"/>
          </w:tcPr>
          <w:p>
            <w:pPr>
              <w:jc w:val="center"/>
            </w:pPr>
          </w:p>
        </w:tc>
        <w:tc>
          <w:tcPr>
            <w:tcW w:w="1559" w:type="dxa"/>
            <w:vAlign w:val="center"/>
          </w:tcPr>
          <w:p>
            <w:pPr>
              <w:ind w:firstLine="105" w:firstLineChars="50"/>
              <w:jc w:val="center"/>
              <w:rPr>
                <w:rFonts w:ascii="宋体" w:hAnsi="宋体"/>
              </w:rPr>
            </w:pPr>
          </w:p>
        </w:tc>
        <w:tc>
          <w:tcPr>
            <w:tcW w:w="1218" w:type="dxa"/>
            <w:vAlign w:val="center"/>
          </w:tcPr>
          <w:p>
            <w:pPr>
              <w:spacing w:before="100" w:beforeAutospacing="1" w:after="100" w:afterAutospacing="1"/>
              <w:ind w:firstLine="105" w:firstLineChars="50"/>
              <w:jc w:val="center"/>
            </w:pPr>
          </w:p>
        </w:tc>
        <w:tc>
          <w:tcPr>
            <w:tcW w:w="1217" w:type="dxa"/>
            <w:vAlign w:val="center"/>
          </w:tcPr>
          <w:p>
            <w:pPr>
              <w:spacing w:before="100" w:beforeAutospacing="1" w:after="100" w:afterAutospacing="1"/>
              <w:ind w:firstLine="105" w:firstLineChars="50"/>
              <w:jc w:val="center"/>
            </w:pPr>
          </w:p>
        </w:tc>
        <w:tc>
          <w:tcPr>
            <w:tcW w:w="1174" w:type="dxa"/>
            <w:vAlign w:val="center"/>
          </w:tcPr>
          <w:p>
            <w:pPr>
              <w:spacing w:before="100" w:beforeAutospacing="1" w:after="100" w:afterAutospacing="1"/>
              <w:ind w:firstLine="105" w:firstLineChars="50"/>
              <w:jc w:val="center"/>
            </w:pPr>
          </w:p>
        </w:tc>
        <w:tc>
          <w:tcPr>
            <w:tcW w:w="1020" w:type="dxa"/>
            <w:vAlign w:val="center"/>
          </w:tcPr>
          <w:p>
            <w:pPr>
              <w:ind w:firstLine="105" w:firstLineChars="50"/>
              <w:jc w:val="center"/>
              <w:rPr>
                <w:rFonts w:ascii="宋体" w:hAnsi="宋体"/>
              </w:rPr>
            </w:pPr>
          </w:p>
        </w:tc>
        <w:tc>
          <w:tcPr>
            <w:tcW w:w="1007" w:type="dxa"/>
            <w:vAlign w:val="center"/>
          </w:tcPr>
          <w:p>
            <w:pPr>
              <w:ind w:firstLine="105" w:firstLineChars="50"/>
              <w:jc w:val="center"/>
              <w:rPr>
                <w:rFonts w:ascii="宋体" w:hAnsi="宋体"/>
              </w:rPr>
            </w:pPr>
          </w:p>
        </w:tc>
        <w:tc>
          <w:tcPr>
            <w:tcW w:w="1106" w:type="dxa"/>
            <w:vAlign w:val="center"/>
          </w:tcPr>
          <w:p>
            <w:pPr>
              <w:ind w:firstLine="105" w:firstLineChars="50"/>
              <w:jc w:val="center"/>
              <w:rPr>
                <w:rFonts w:ascii="宋体" w:hAnsi="宋体"/>
              </w:rPr>
            </w:pPr>
          </w:p>
        </w:tc>
        <w:tc>
          <w:tcPr>
            <w:tcW w:w="1424" w:type="dxa"/>
            <w:vAlign w:val="center"/>
          </w:tcPr>
          <w:p>
            <w:pPr>
              <w:ind w:firstLine="105" w:firstLineChars="50"/>
              <w:jc w:val="center"/>
            </w:pPr>
          </w:p>
        </w:tc>
        <w:tc>
          <w:tcPr>
            <w:tcW w:w="1830" w:type="dxa"/>
            <w:vAlign w:val="center"/>
          </w:tcPr>
          <w:p>
            <w:pPr>
              <w:ind w:firstLine="105" w:firstLineChars="50"/>
              <w:jc w:val="center"/>
            </w:pPr>
          </w:p>
        </w:tc>
        <w:tc>
          <w:tcPr>
            <w:tcW w:w="1018" w:type="dxa"/>
            <w:vAlign w:val="center"/>
          </w:tcPr>
          <w:p>
            <w:pPr>
              <w:ind w:firstLine="105" w:firstLineChars="50"/>
              <w:jc w:val="center"/>
            </w:pPr>
          </w:p>
        </w:tc>
        <w:tc>
          <w:tcPr>
            <w:tcW w:w="1293" w:type="dxa"/>
            <w:vAlign w:val="center"/>
          </w:tcPr>
          <w:p>
            <w:pPr>
              <w:ind w:firstLine="105" w:firstLineChars="50"/>
              <w:jc w:val="center"/>
            </w:pPr>
          </w:p>
        </w:tc>
      </w:tr>
    </w:tbl>
    <w:p>
      <w:pPr>
        <w:spacing w:afterLines="25"/>
        <w:jc w:val="left"/>
        <w:outlineLvl w:val="0"/>
        <w:rPr>
          <w:rFonts w:ascii="宋体" w:hAnsi="宋体"/>
          <w:b/>
          <w:color w:val="000000" w:themeColor="text1"/>
          <w:sz w:val="24"/>
          <w:szCs w:val="24"/>
        </w:rPr>
        <w:sectPr>
          <w:pgSz w:w="16839" w:h="11907" w:orient="landscape"/>
          <w:pgMar w:top="1418" w:right="1418" w:bottom="1418" w:left="1418" w:header="851" w:footer="737" w:gutter="0"/>
          <w:cols w:space="720" w:num="1"/>
          <w:docGrid w:linePitch="312" w:charSpace="0"/>
        </w:sectPr>
      </w:pPr>
    </w:p>
    <w:p>
      <w:pPr>
        <w:widowControl/>
        <w:jc w:val="left"/>
        <w:rPr>
          <w:rFonts w:ascii="宋体" w:hAnsi="宋体"/>
          <w:b/>
          <w:color w:val="000000" w:themeColor="text1"/>
          <w:sz w:val="24"/>
          <w:szCs w:val="24"/>
        </w:rPr>
      </w:pPr>
    </w:p>
    <w:p>
      <w:pPr>
        <w:widowControl/>
        <w:jc w:val="left"/>
        <w:rPr>
          <w:rFonts w:ascii="宋体" w:hAnsi="宋体"/>
          <w:b/>
          <w:sz w:val="24"/>
          <w:szCs w:val="24"/>
        </w:rPr>
      </w:pPr>
      <w:r>
        <w:rPr>
          <w:rFonts w:hint="eastAsia" w:ascii="宋体" w:hAnsi="宋体"/>
          <w:b/>
          <w:sz w:val="24"/>
          <w:szCs w:val="24"/>
        </w:rPr>
        <w:t>九、公共孵化服务平台情况介绍（重点描述上一年度以下几方面的工作情况，限2000字之内）</w:t>
      </w:r>
    </w:p>
    <w:p>
      <w:pPr>
        <w:widowControl/>
        <w:jc w:val="left"/>
        <w:rPr>
          <w:rFonts w:ascii="宋体" w:hAnsi="宋体"/>
          <w:szCs w:val="21"/>
        </w:rPr>
      </w:pP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公共孵化服务平台总体概述（定位、特色和理念）</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公共孵化服务平台的管理制度、运营机制和服务模式</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公共孵化服务平台为孵化器载体、众创空间提供的服务内容介绍</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开展的特色、具有创新性的服务工作、</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公共孵化服务平台开展的各种类型的创新创业的活动工作</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公共孵化服务平台建设情况和效果</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公共孵化服务平台在品牌和文化建设、数据统计等方面开展的工作</w:t>
      </w:r>
    </w:p>
    <w:p>
      <w:pPr>
        <w:numPr>
          <w:ilvl w:val="0"/>
          <w:numId w:val="1"/>
        </w:numP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在区域范围内辐射效应及对当地创新创业文化氛围营造能力</w:t>
      </w:r>
    </w:p>
    <w:p>
      <w:pPr>
        <w:rPr>
          <w:color w:val="000000" w:themeColor="text1"/>
        </w:rPr>
      </w:pPr>
      <w:r>
        <w:rPr>
          <w:rFonts w:ascii="仿宋_GB2312" w:hAnsi="宋体" w:eastAsia="仿宋_GB2312"/>
          <w:color w:val="000000" w:themeColor="text1"/>
          <w:sz w:val="32"/>
          <w:szCs w:val="32"/>
        </w:rPr>
        <w:br w:type="page"/>
      </w:r>
    </w:p>
    <w:p>
      <w:pPr>
        <w:widowControl/>
        <w:spacing w:afterLines="25"/>
        <w:jc w:val="left"/>
        <w:rPr>
          <w:rFonts w:ascii="宋体" w:hAnsi="宋体"/>
          <w:szCs w:val="21"/>
        </w:rPr>
      </w:pPr>
      <w:r>
        <w:rPr>
          <w:rFonts w:hint="eastAsia" w:ascii="宋体" w:hAnsi="宋体"/>
          <w:b/>
          <w:sz w:val="24"/>
          <w:szCs w:val="24"/>
        </w:rPr>
        <w:t>十、经费支出</w:t>
      </w:r>
      <w:r>
        <w:rPr>
          <w:rFonts w:hint="eastAsia" w:ascii="宋体" w:hAnsi="宋体"/>
          <w:szCs w:val="21"/>
        </w:rPr>
        <w:t>(单位：万元)</w:t>
      </w:r>
    </w:p>
    <w:tbl>
      <w:tblPr>
        <w:tblStyle w:val="34"/>
        <w:tblW w:w="92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3029"/>
        <w:gridCol w:w="514"/>
        <w:gridCol w:w="1342"/>
        <w:gridCol w:w="316"/>
        <w:gridCol w:w="1543"/>
        <w:gridCol w:w="16"/>
        <w:gridCol w:w="1843"/>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636" w:hRule="exact"/>
          <w:jc w:val="center"/>
        </w:trPr>
        <w:tc>
          <w:tcPr>
            <w:tcW w:w="676" w:type="dxa"/>
            <w:vAlign w:val="center"/>
          </w:tcPr>
          <w:p>
            <w:pPr>
              <w:jc w:val="center"/>
              <w:rPr>
                <w:rFonts w:ascii="宋体" w:hAnsi="宋体" w:cs="黑体"/>
                <w:b/>
                <w:bCs/>
              </w:rPr>
            </w:pPr>
            <w:r>
              <w:rPr>
                <w:rFonts w:hint="eastAsia" w:ascii="宋体" w:hAnsi="宋体" w:cs="黑体"/>
                <w:b/>
                <w:bCs/>
              </w:rPr>
              <w:t>序号</w:t>
            </w:r>
          </w:p>
        </w:tc>
        <w:tc>
          <w:tcPr>
            <w:tcW w:w="3543" w:type="dxa"/>
            <w:gridSpan w:val="2"/>
            <w:vAlign w:val="center"/>
          </w:tcPr>
          <w:p>
            <w:pPr>
              <w:jc w:val="center"/>
              <w:rPr>
                <w:rFonts w:ascii="宋体" w:hAnsi="宋体" w:cs="黑体"/>
                <w:b/>
                <w:bCs/>
              </w:rPr>
            </w:pPr>
            <w:r>
              <w:rPr>
                <w:rFonts w:hint="eastAsia" w:ascii="宋体" w:hAnsi="宋体" w:cs="黑体"/>
                <w:b/>
                <w:bCs/>
              </w:rPr>
              <w:t>经费支出类别(A)</w:t>
            </w:r>
          </w:p>
        </w:tc>
        <w:tc>
          <w:tcPr>
            <w:tcW w:w="1658" w:type="dxa"/>
            <w:gridSpan w:val="2"/>
            <w:vAlign w:val="center"/>
          </w:tcPr>
          <w:p>
            <w:pPr>
              <w:jc w:val="center"/>
              <w:rPr>
                <w:rFonts w:ascii="宋体" w:hAnsi="宋体" w:cs="宋体"/>
              </w:rPr>
            </w:pPr>
            <w:r>
              <w:rPr>
                <w:rFonts w:hint="eastAsia" w:ascii="宋体" w:hAnsi="宋体" w:cs="宋体"/>
              </w:rPr>
              <w:t>上一年度</w:t>
            </w:r>
          </w:p>
        </w:tc>
        <w:tc>
          <w:tcPr>
            <w:tcW w:w="1559" w:type="dxa"/>
            <w:gridSpan w:val="2"/>
            <w:vAlign w:val="center"/>
          </w:tcPr>
          <w:p>
            <w:pPr>
              <w:jc w:val="center"/>
              <w:rPr>
                <w:rFonts w:ascii="宋体"/>
                <w:szCs w:val="21"/>
              </w:rPr>
            </w:pPr>
            <w:r>
              <w:rPr>
                <w:rFonts w:hint="eastAsia" w:ascii="宋体"/>
                <w:szCs w:val="21"/>
              </w:rPr>
              <w:t>前一年度</w:t>
            </w:r>
          </w:p>
        </w:tc>
        <w:tc>
          <w:tcPr>
            <w:tcW w:w="1843" w:type="dxa"/>
            <w:vAlign w:val="center"/>
          </w:tcPr>
          <w:p>
            <w:pPr>
              <w:widowControl/>
              <w:jc w:val="center"/>
              <w:rPr>
                <w:rFonts w:ascii="宋体"/>
                <w:szCs w:val="21"/>
              </w:rPr>
            </w:pPr>
            <w:r>
              <w:rPr>
                <w:rFonts w:hint="eastAsia" w:ascii="宋体"/>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jc w:val="left"/>
              <w:rPr>
                <w:rFonts w:ascii="宋体" w:hAnsi="宋体" w:cs="黑体"/>
                <w:b/>
                <w:bCs/>
                <w:sz w:val="22"/>
              </w:rPr>
            </w:pPr>
            <w:r>
              <w:rPr>
                <w:rFonts w:hint="eastAsia" w:ascii="宋体" w:hAnsi="宋体" w:cs="黑体"/>
                <w:b/>
                <w:bCs/>
                <w:sz w:val="22"/>
              </w:rPr>
              <w:t>合计</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jc w:val="left"/>
              <w:rPr>
                <w:rFonts w:ascii="宋体" w:hAnsi="宋体" w:cs="黑体"/>
                <w:b/>
                <w:bCs/>
                <w:sz w:val="22"/>
              </w:rPr>
            </w:pPr>
            <w:r>
              <w:rPr>
                <w:rFonts w:hint="eastAsia" w:ascii="宋体" w:hAnsi="宋体" w:cs="黑体"/>
                <w:b/>
                <w:bCs/>
                <w:sz w:val="22"/>
              </w:rPr>
              <w:t>一、直接费用（03+04+...+14）</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设备费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 xml:space="preserve">  (1)购置设备费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 xml:space="preserve">  (2)试制设备费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 xml:space="preserve">  (3)设备改造与租赁费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材料费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测试化验加工费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燃料动力费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差旅费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会议费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国际合作与交流费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出版/文献/信息传播/知识产权费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劳务费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专家咨询费</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人员费</w:t>
            </w:r>
          </w:p>
        </w:tc>
        <w:tc>
          <w:tcPr>
            <w:tcW w:w="1658" w:type="dxa"/>
            <w:gridSpan w:val="2"/>
            <w:vAlign w:val="center"/>
          </w:tcPr>
          <w:p>
            <w:pPr>
              <w:jc w:val="center"/>
              <w:rPr>
                <w:szCs w:val="21"/>
              </w:rPr>
            </w:pPr>
            <w:r>
              <w:rPr>
                <w:rFonts w:hint="eastAsia" w:ascii="PMingLiU" w:hAnsi="PMingLiU" w:eastAsia="PMingLiU" w:cs="PMingLiU"/>
                <w:szCs w:val="21"/>
              </w:rPr>
              <w:t>/</w:t>
            </w:r>
          </w:p>
        </w:tc>
        <w:tc>
          <w:tcPr>
            <w:tcW w:w="1559" w:type="dxa"/>
            <w:gridSpan w:val="2"/>
            <w:vAlign w:val="center"/>
          </w:tcPr>
          <w:p>
            <w:pPr>
              <w:jc w:val="center"/>
              <w:rPr>
                <w:szCs w:val="21"/>
              </w:rPr>
            </w:pPr>
            <w:r>
              <w:rPr>
                <w:rFonts w:hint="eastAsia" w:ascii="PMingLiU" w:hAnsi="PMingLiU" w:eastAsia="PMingLiU" w:cs="PMingLiU"/>
                <w:szCs w:val="21"/>
              </w:rPr>
              <w:t>/</w:t>
            </w:r>
          </w:p>
        </w:tc>
        <w:tc>
          <w:tcPr>
            <w:tcW w:w="1843" w:type="dxa"/>
            <w:vAlign w:val="center"/>
          </w:tcPr>
          <w:p>
            <w:pPr>
              <w:jc w:val="center"/>
              <w:rPr>
                <w:szCs w:val="21"/>
              </w:rPr>
            </w:pPr>
            <w:r>
              <w:rPr>
                <w:rFonts w:hint="eastAsia" w:ascii="PMingLiU" w:hAnsi="PMingLiU" w:eastAsia="PMingLiU" w:cs="PMingLiU"/>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其他支出</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jc w:val="left"/>
              <w:rPr>
                <w:rFonts w:ascii="宋体" w:hAnsi="宋体" w:cs="黑体"/>
                <w:b/>
                <w:bCs/>
                <w:sz w:val="22"/>
              </w:rPr>
            </w:pPr>
            <w:r>
              <w:rPr>
                <w:rFonts w:hint="eastAsia" w:ascii="宋体" w:hAnsi="宋体" w:cs="黑体"/>
                <w:b/>
                <w:bCs/>
                <w:sz w:val="22"/>
              </w:rPr>
              <w:t>二、间接费用（16+17+18）</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单位水电气暖等消耗</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rPr>
            </w:pPr>
          </w:p>
        </w:tc>
        <w:tc>
          <w:tcPr>
            <w:tcW w:w="3543" w:type="dxa"/>
            <w:gridSpan w:val="2"/>
            <w:vAlign w:val="center"/>
          </w:tcPr>
          <w:p>
            <w:pPr>
              <w:rPr>
                <w:rFonts w:ascii="宋体" w:hAnsi="宋体" w:cs="黑体"/>
                <w:bCs/>
                <w:sz w:val="22"/>
              </w:rPr>
            </w:pPr>
            <w:r>
              <w:rPr>
                <w:rFonts w:hint="eastAsia" w:ascii="宋体" w:hAnsi="宋体" w:cs="黑体"/>
                <w:bCs/>
                <w:sz w:val="22"/>
              </w:rPr>
              <w:t>管理费用补助支出</w:t>
            </w:r>
          </w:p>
        </w:tc>
        <w:tc>
          <w:tcPr>
            <w:tcW w:w="1658" w:type="dxa"/>
            <w:gridSpan w:val="2"/>
            <w:vAlign w:val="center"/>
          </w:tcPr>
          <w:p>
            <w:pPr>
              <w:jc w:val="center"/>
              <w:rPr>
                <w:szCs w:val="21"/>
              </w:rPr>
            </w:pPr>
          </w:p>
        </w:tc>
        <w:tc>
          <w:tcPr>
            <w:tcW w:w="1559" w:type="dxa"/>
            <w:gridSpan w:val="2"/>
            <w:vAlign w:val="center"/>
          </w:tcPr>
          <w:p>
            <w:pPr>
              <w:jc w:val="center"/>
              <w:rPr>
                <w:szCs w:val="21"/>
              </w:rPr>
            </w:pPr>
          </w:p>
        </w:tc>
        <w:tc>
          <w:tcPr>
            <w:tcW w:w="1843"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477" w:hRule="exact"/>
          <w:jc w:val="center"/>
        </w:trPr>
        <w:tc>
          <w:tcPr>
            <w:tcW w:w="676" w:type="dxa"/>
            <w:vAlign w:val="center"/>
          </w:tcPr>
          <w:p>
            <w:pPr>
              <w:jc w:val="center"/>
              <w:rPr>
                <w:rFonts w:ascii="宋体" w:hAnsi="宋体" w:cs="黑体"/>
                <w:bCs/>
                <w:sz w:val="22"/>
                <w:highlight w:val="yellow"/>
              </w:rPr>
            </w:pPr>
          </w:p>
        </w:tc>
        <w:tc>
          <w:tcPr>
            <w:tcW w:w="3543" w:type="dxa"/>
            <w:gridSpan w:val="2"/>
            <w:vAlign w:val="center"/>
          </w:tcPr>
          <w:p>
            <w:pPr>
              <w:rPr>
                <w:rFonts w:ascii="宋体" w:hAnsi="宋体" w:cs="黑体"/>
                <w:bCs/>
                <w:sz w:val="22"/>
                <w:highlight w:val="yellow"/>
              </w:rPr>
            </w:pPr>
            <w:r>
              <w:rPr>
                <w:rFonts w:hint="eastAsia" w:ascii="宋体" w:hAnsi="宋体" w:cs="黑体"/>
                <w:bCs/>
                <w:sz w:val="22"/>
              </w:rPr>
              <w:t>绩效支出</w:t>
            </w:r>
          </w:p>
        </w:tc>
        <w:tc>
          <w:tcPr>
            <w:tcW w:w="1658" w:type="dxa"/>
            <w:gridSpan w:val="2"/>
            <w:vAlign w:val="center"/>
          </w:tcPr>
          <w:p>
            <w:pPr>
              <w:jc w:val="center"/>
              <w:rPr>
                <w:szCs w:val="21"/>
              </w:rPr>
            </w:pPr>
            <w:r>
              <w:rPr>
                <w:rFonts w:hint="eastAsia" w:ascii="PMingLiU" w:hAnsi="PMingLiU" w:eastAsia="PMingLiU" w:cs="PMingLiU"/>
                <w:szCs w:val="21"/>
              </w:rPr>
              <w:t>/</w:t>
            </w:r>
          </w:p>
        </w:tc>
        <w:tc>
          <w:tcPr>
            <w:tcW w:w="1559" w:type="dxa"/>
            <w:gridSpan w:val="2"/>
            <w:vAlign w:val="center"/>
          </w:tcPr>
          <w:p>
            <w:pPr>
              <w:jc w:val="center"/>
              <w:rPr>
                <w:szCs w:val="21"/>
              </w:rPr>
            </w:pPr>
            <w:r>
              <w:rPr>
                <w:rFonts w:hint="eastAsia" w:ascii="PMingLiU" w:hAnsi="PMingLiU" w:eastAsia="PMingLiU" w:cs="PMingLiU"/>
                <w:szCs w:val="21"/>
              </w:rPr>
              <w:t>/</w:t>
            </w:r>
          </w:p>
        </w:tc>
        <w:tc>
          <w:tcPr>
            <w:tcW w:w="1843" w:type="dxa"/>
            <w:vAlign w:val="center"/>
          </w:tcPr>
          <w:p>
            <w:pPr>
              <w:jc w:val="center"/>
              <w:rPr>
                <w:szCs w:val="21"/>
              </w:rPr>
            </w:pPr>
            <w:r>
              <w:rPr>
                <w:rFonts w:hint="eastAsia" w:ascii="PMingLiU" w:hAnsi="PMingLiU" w:eastAsia="PMingLiU" w:cs="PMingLiU"/>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0" w:hRule="exact"/>
          <w:jc w:val="center"/>
        </w:trPr>
        <w:tc>
          <w:tcPr>
            <w:tcW w:w="9286" w:type="dxa"/>
            <w:gridSpan w:val="9"/>
            <w:vAlign w:val="center"/>
          </w:tcPr>
          <w:p>
            <w:pPr>
              <w:jc w:val="center"/>
              <w:rPr>
                <w:rFonts w:ascii="宋体" w:hAnsi="宋体" w:cs="黑体"/>
                <w:b/>
                <w:szCs w:val="21"/>
              </w:rPr>
            </w:pPr>
            <w:r>
              <w:rPr>
                <w:rFonts w:hint="eastAsia" w:ascii="宋体" w:hAnsi="宋体" w:cs="黑体"/>
                <w:b/>
                <w:bCs/>
                <w:szCs w:val="21"/>
              </w:rPr>
              <w:t>已</w:t>
            </w:r>
            <w:r>
              <w:rPr>
                <w:rFonts w:ascii="宋体" w:hAnsi="宋体" w:cs="黑体"/>
                <w:b/>
                <w:bCs/>
                <w:szCs w:val="21"/>
              </w:rPr>
              <w:t>购主要仪器设备清单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序号</w:t>
            </w:r>
          </w:p>
        </w:tc>
        <w:tc>
          <w:tcPr>
            <w:tcW w:w="3029" w:type="dxa"/>
            <w:vAlign w:val="center"/>
          </w:tcPr>
          <w:p>
            <w:pPr>
              <w:jc w:val="center"/>
              <w:rPr>
                <w:rFonts w:ascii="宋体" w:hAnsi="宋体" w:cs="黑体"/>
                <w:bCs/>
                <w:sz w:val="22"/>
              </w:rPr>
            </w:pPr>
            <w:r>
              <w:rPr>
                <w:rFonts w:hint="eastAsia" w:ascii="宋体" w:hAnsi="宋体" w:cs="黑体"/>
                <w:bCs/>
                <w:sz w:val="22"/>
              </w:rPr>
              <w:t>仪器设备名称</w:t>
            </w:r>
          </w:p>
        </w:tc>
        <w:tc>
          <w:tcPr>
            <w:tcW w:w="1856" w:type="dxa"/>
            <w:gridSpan w:val="2"/>
            <w:vAlign w:val="center"/>
          </w:tcPr>
          <w:p>
            <w:pPr>
              <w:jc w:val="center"/>
              <w:rPr>
                <w:rFonts w:ascii="宋体" w:hAnsi="宋体" w:cs="黑体"/>
                <w:bCs/>
                <w:sz w:val="22"/>
              </w:rPr>
            </w:pPr>
            <w:r>
              <w:rPr>
                <w:rFonts w:hint="eastAsia" w:ascii="宋体" w:hAnsi="宋体" w:cs="黑体"/>
                <w:bCs/>
                <w:sz w:val="22"/>
              </w:rPr>
              <w:t>数量/单位</w:t>
            </w:r>
          </w:p>
        </w:tc>
        <w:tc>
          <w:tcPr>
            <w:tcW w:w="1859" w:type="dxa"/>
            <w:gridSpan w:val="2"/>
            <w:vAlign w:val="center"/>
          </w:tcPr>
          <w:p>
            <w:pPr>
              <w:jc w:val="center"/>
              <w:rPr>
                <w:rFonts w:ascii="宋体" w:hAnsi="宋体" w:cs="黑体"/>
                <w:b/>
                <w:bCs/>
                <w:szCs w:val="21"/>
              </w:rPr>
            </w:pPr>
            <w:r>
              <w:rPr>
                <w:rFonts w:hint="eastAsia" w:ascii="宋体" w:hAnsi="宋体" w:cs="黑体"/>
                <w:bCs/>
                <w:sz w:val="22"/>
              </w:rPr>
              <w:t>单价（万元）</w:t>
            </w:r>
          </w:p>
        </w:tc>
        <w:tc>
          <w:tcPr>
            <w:tcW w:w="1866" w:type="dxa"/>
            <w:gridSpan w:val="3"/>
            <w:vAlign w:val="center"/>
          </w:tcPr>
          <w:p>
            <w:pPr>
              <w:jc w:val="center"/>
              <w:rPr>
                <w:rFonts w:ascii="宋体" w:hAnsi="宋体" w:cs="黑体"/>
                <w:b/>
                <w:bCs/>
                <w:szCs w:val="21"/>
              </w:rPr>
            </w:pPr>
            <w:r>
              <w:rPr>
                <w:rFonts w:hint="eastAsia" w:ascii="宋体" w:hAnsi="宋体" w:cs="黑体"/>
                <w:bCs/>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01</w:t>
            </w:r>
          </w:p>
        </w:tc>
        <w:tc>
          <w:tcPr>
            <w:tcW w:w="3029" w:type="dxa"/>
            <w:vAlign w:val="center"/>
          </w:tcPr>
          <w:p>
            <w:pPr>
              <w:jc w:val="center"/>
              <w:rPr>
                <w:szCs w:val="21"/>
              </w:rPr>
            </w:pPr>
          </w:p>
        </w:tc>
        <w:tc>
          <w:tcPr>
            <w:tcW w:w="1856" w:type="dxa"/>
            <w:gridSpan w:val="2"/>
            <w:vAlign w:val="center"/>
          </w:tcPr>
          <w:p>
            <w:pPr>
              <w:jc w:val="center"/>
              <w:rPr>
                <w:szCs w:val="21"/>
              </w:rPr>
            </w:pPr>
          </w:p>
        </w:tc>
        <w:tc>
          <w:tcPr>
            <w:tcW w:w="1859" w:type="dxa"/>
            <w:gridSpan w:val="2"/>
            <w:vAlign w:val="center"/>
          </w:tcPr>
          <w:p>
            <w:pPr>
              <w:jc w:val="center"/>
              <w:rPr>
                <w:szCs w:val="21"/>
              </w:rPr>
            </w:pPr>
          </w:p>
        </w:tc>
        <w:tc>
          <w:tcPr>
            <w:tcW w:w="186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02</w:t>
            </w:r>
          </w:p>
        </w:tc>
        <w:tc>
          <w:tcPr>
            <w:tcW w:w="3029" w:type="dxa"/>
            <w:vAlign w:val="center"/>
          </w:tcPr>
          <w:p>
            <w:pPr>
              <w:jc w:val="center"/>
              <w:rPr>
                <w:szCs w:val="21"/>
              </w:rPr>
            </w:pPr>
          </w:p>
        </w:tc>
        <w:tc>
          <w:tcPr>
            <w:tcW w:w="1856" w:type="dxa"/>
            <w:gridSpan w:val="2"/>
            <w:vAlign w:val="center"/>
          </w:tcPr>
          <w:p>
            <w:pPr>
              <w:jc w:val="center"/>
              <w:rPr>
                <w:szCs w:val="21"/>
              </w:rPr>
            </w:pPr>
          </w:p>
        </w:tc>
        <w:tc>
          <w:tcPr>
            <w:tcW w:w="1859" w:type="dxa"/>
            <w:gridSpan w:val="2"/>
            <w:vAlign w:val="center"/>
          </w:tcPr>
          <w:p>
            <w:pPr>
              <w:jc w:val="center"/>
              <w:rPr>
                <w:szCs w:val="21"/>
              </w:rPr>
            </w:pPr>
          </w:p>
        </w:tc>
        <w:tc>
          <w:tcPr>
            <w:tcW w:w="186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03</w:t>
            </w:r>
          </w:p>
        </w:tc>
        <w:tc>
          <w:tcPr>
            <w:tcW w:w="3029" w:type="dxa"/>
            <w:vAlign w:val="center"/>
          </w:tcPr>
          <w:p>
            <w:pPr>
              <w:jc w:val="center"/>
              <w:rPr>
                <w:szCs w:val="21"/>
              </w:rPr>
            </w:pPr>
          </w:p>
        </w:tc>
        <w:tc>
          <w:tcPr>
            <w:tcW w:w="1856" w:type="dxa"/>
            <w:gridSpan w:val="2"/>
            <w:vAlign w:val="center"/>
          </w:tcPr>
          <w:p>
            <w:pPr>
              <w:jc w:val="center"/>
              <w:rPr>
                <w:szCs w:val="21"/>
              </w:rPr>
            </w:pPr>
          </w:p>
        </w:tc>
        <w:tc>
          <w:tcPr>
            <w:tcW w:w="1859" w:type="dxa"/>
            <w:gridSpan w:val="2"/>
            <w:vAlign w:val="center"/>
          </w:tcPr>
          <w:p>
            <w:pPr>
              <w:jc w:val="center"/>
              <w:rPr>
                <w:szCs w:val="21"/>
              </w:rPr>
            </w:pPr>
          </w:p>
        </w:tc>
        <w:tc>
          <w:tcPr>
            <w:tcW w:w="186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04</w:t>
            </w:r>
          </w:p>
        </w:tc>
        <w:tc>
          <w:tcPr>
            <w:tcW w:w="3029" w:type="dxa"/>
            <w:vAlign w:val="center"/>
          </w:tcPr>
          <w:p>
            <w:pPr>
              <w:jc w:val="center"/>
              <w:rPr>
                <w:szCs w:val="21"/>
              </w:rPr>
            </w:pPr>
          </w:p>
        </w:tc>
        <w:tc>
          <w:tcPr>
            <w:tcW w:w="1856" w:type="dxa"/>
            <w:gridSpan w:val="2"/>
            <w:vAlign w:val="center"/>
          </w:tcPr>
          <w:p>
            <w:pPr>
              <w:jc w:val="center"/>
              <w:rPr>
                <w:szCs w:val="21"/>
              </w:rPr>
            </w:pPr>
          </w:p>
        </w:tc>
        <w:tc>
          <w:tcPr>
            <w:tcW w:w="1859" w:type="dxa"/>
            <w:gridSpan w:val="2"/>
            <w:vAlign w:val="center"/>
          </w:tcPr>
          <w:p>
            <w:pPr>
              <w:jc w:val="center"/>
              <w:rPr>
                <w:szCs w:val="21"/>
              </w:rPr>
            </w:pPr>
          </w:p>
        </w:tc>
        <w:tc>
          <w:tcPr>
            <w:tcW w:w="1866" w:type="dxa"/>
            <w:gridSpan w:val="3"/>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exact"/>
          <w:jc w:val="center"/>
        </w:trPr>
        <w:tc>
          <w:tcPr>
            <w:tcW w:w="676" w:type="dxa"/>
            <w:vAlign w:val="center"/>
          </w:tcPr>
          <w:p>
            <w:pPr>
              <w:jc w:val="center"/>
              <w:rPr>
                <w:rFonts w:ascii="宋体" w:hAnsi="宋体" w:cs="黑体"/>
                <w:bCs/>
                <w:sz w:val="22"/>
              </w:rPr>
            </w:pPr>
            <w:r>
              <w:rPr>
                <w:rFonts w:hint="eastAsia" w:ascii="宋体" w:hAnsi="宋体" w:cs="黑体"/>
                <w:bCs/>
                <w:sz w:val="22"/>
              </w:rPr>
              <w:t>05</w:t>
            </w:r>
          </w:p>
        </w:tc>
        <w:tc>
          <w:tcPr>
            <w:tcW w:w="3029" w:type="dxa"/>
            <w:vAlign w:val="center"/>
          </w:tcPr>
          <w:p>
            <w:pPr>
              <w:jc w:val="center"/>
              <w:rPr>
                <w:szCs w:val="21"/>
              </w:rPr>
            </w:pPr>
          </w:p>
        </w:tc>
        <w:tc>
          <w:tcPr>
            <w:tcW w:w="1856" w:type="dxa"/>
            <w:gridSpan w:val="2"/>
            <w:vAlign w:val="center"/>
          </w:tcPr>
          <w:p>
            <w:pPr>
              <w:jc w:val="center"/>
              <w:rPr>
                <w:szCs w:val="21"/>
              </w:rPr>
            </w:pPr>
          </w:p>
        </w:tc>
        <w:tc>
          <w:tcPr>
            <w:tcW w:w="1859" w:type="dxa"/>
            <w:gridSpan w:val="2"/>
            <w:vAlign w:val="center"/>
          </w:tcPr>
          <w:p>
            <w:pPr>
              <w:jc w:val="center"/>
              <w:rPr>
                <w:szCs w:val="21"/>
              </w:rPr>
            </w:pPr>
          </w:p>
        </w:tc>
        <w:tc>
          <w:tcPr>
            <w:tcW w:w="1866" w:type="dxa"/>
            <w:gridSpan w:val="3"/>
            <w:vAlign w:val="center"/>
          </w:tcPr>
          <w:p>
            <w:pPr>
              <w:jc w:val="center"/>
              <w:rPr>
                <w:szCs w:val="21"/>
              </w:rPr>
            </w:pPr>
          </w:p>
        </w:tc>
      </w:tr>
    </w:tbl>
    <w:p>
      <w:pPr>
        <w:widowControl/>
        <w:jc w:val="left"/>
        <w:rPr>
          <w:rFonts w:ascii="宋体" w:hAnsi="宋体"/>
          <w:b/>
          <w:color w:val="000000" w:themeColor="text1"/>
          <w:sz w:val="24"/>
          <w:szCs w:val="24"/>
        </w:rPr>
      </w:pPr>
    </w:p>
    <w:p>
      <w:pPr>
        <w:widowControl/>
        <w:spacing w:afterLines="25"/>
        <w:jc w:val="left"/>
        <w:rPr>
          <w:rFonts w:ascii="宋体" w:hAnsi="宋体"/>
          <w:b/>
          <w:sz w:val="24"/>
          <w:szCs w:val="24"/>
        </w:rPr>
      </w:pPr>
      <w:r>
        <w:rPr>
          <w:rFonts w:hint="eastAsia" w:ascii="宋体" w:hAnsi="宋体"/>
          <w:b/>
          <w:sz w:val="24"/>
          <w:szCs w:val="24"/>
        </w:rPr>
        <w:t>十一、本申请所附材料清单</w:t>
      </w:r>
    </w:p>
    <w:tbl>
      <w:tblPr>
        <w:tblStyle w:val="34"/>
        <w:tblW w:w="9260" w:type="dxa"/>
        <w:jc w:val="center"/>
        <w:tblInd w:w="9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85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6" w:hRule="atLeast"/>
          <w:jc w:val="center"/>
        </w:trPr>
        <w:tc>
          <w:tcPr>
            <w:tcW w:w="730" w:type="dxa"/>
            <w:vAlign w:val="center"/>
          </w:tcPr>
          <w:p>
            <w:pPr>
              <w:jc w:val="center"/>
              <w:rPr>
                <w:rFonts w:ascii="宋体" w:hAnsi="宋体"/>
                <w:b/>
                <w:szCs w:val="21"/>
              </w:rPr>
            </w:pPr>
            <w:r>
              <w:rPr>
                <w:rFonts w:hint="eastAsia" w:ascii="宋体" w:hAnsi="宋体"/>
                <w:b/>
                <w:szCs w:val="21"/>
              </w:rPr>
              <w:t>序号</w:t>
            </w:r>
          </w:p>
        </w:tc>
        <w:tc>
          <w:tcPr>
            <w:tcW w:w="8530" w:type="dxa"/>
            <w:vAlign w:val="center"/>
          </w:tcPr>
          <w:p>
            <w:pPr>
              <w:jc w:val="center"/>
              <w:rPr>
                <w:rFonts w:ascii="宋体" w:hAnsi="宋体"/>
                <w:b/>
                <w:szCs w:val="21"/>
              </w:rPr>
            </w:pPr>
            <w:r>
              <w:rPr>
                <w:rFonts w:hint="eastAsia" w:ascii="宋体" w:hAnsi="宋体"/>
                <w:b/>
                <w:szCs w:val="21"/>
              </w:rPr>
              <w:t>附件名称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3" w:hRule="atLeast"/>
          <w:jc w:val="center"/>
        </w:trPr>
        <w:tc>
          <w:tcPr>
            <w:tcW w:w="730" w:type="dxa"/>
            <w:vAlign w:val="center"/>
          </w:tcPr>
          <w:p>
            <w:pPr>
              <w:jc w:val="center"/>
              <w:rPr>
                <w:rFonts w:hint="eastAsia" w:ascii="宋体" w:hAnsi="宋体" w:eastAsia="宋体"/>
                <w:bCs/>
                <w:szCs w:val="21"/>
                <w:lang w:eastAsia="zh-CN"/>
              </w:rPr>
            </w:pPr>
            <w:r>
              <w:rPr>
                <w:rFonts w:hint="eastAsia" w:ascii="宋体" w:hAnsi="宋体"/>
                <w:bCs/>
                <w:szCs w:val="21"/>
                <w:lang w:val="en-US" w:eastAsia="zh-CN"/>
              </w:rPr>
              <w:t>1</w:t>
            </w:r>
          </w:p>
        </w:tc>
        <w:tc>
          <w:tcPr>
            <w:tcW w:w="8530" w:type="dxa"/>
          </w:tcPr>
          <w:p>
            <w:pPr>
              <w:autoSpaceDE w:val="0"/>
              <w:autoSpaceDN w:val="0"/>
              <w:adjustRightInd w:val="0"/>
              <w:spacing w:line="279" w:lineRule="exact"/>
              <w:ind w:left="40"/>
              <w:jc w:val="left"/>
              <w:rPr>
                <w:rFonts w:ascii="宋体" w:hAnsi="宋体" w:cs="宋体"/>
                <w:kern w:val="0"/>
                <w:szCs w:val="21"/>
              </w:rPr>
            </w:pPr>
            <w:r>
              <w:rPr>
                <w:rFonts w:hint="eastAsia" w:ascii="宋体" w:hAnsi="宋体" w:cs="宋体"/>
                <w:kern w:val="0"/>
                <w:szCs w:val="21"/>
              </w:rPr>
              <w:t>营业执照或事业单位、社会团体登记证书复印件（命名方式为：单位组织机构码+营业执</w:t>
            </w:r>
          </w:p>
          <w:p>
            <w:pPr>
              <w:autoSpaceDE w:val="0"/>
              <w:autoSpaceDN w:val="0"/>
              <w:adjustRightInd w:val="0"/>
              <w:spacing w:line="241" w:lineRule="exact"/>
              <w:ind w:left="40"/>
              <w:jc w:val="left"/>
              <w:rPr>
                <w:rFonts w:ascii="宋体" w:hAnsi="宋体" w:cs="宋体"/>
                <w:b/>
                <w:szCs w:val="21"/>
              </w:rPr>
            </w:pPr>
            <w:r>
              <w:rPr>
                <w:rFonts w:hint="eastAsia" w:ascii="宋体" w:hAnsi="宋体" w:cs="宋体"/>
                <w:kern w:val="0"/>
                <w:szCs w:val="21"/>
              </w:rPr>
              <w:t>照/登记证书）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4" w:hRule="atLeast"/>
          <w:jc w:val="center"/>
        </w:trPr>
        <w:tc>
          <w:tcPr>
            <w:tcW w:w="730" w:type="dxa"/>
            <w:vAlign w:val="center"/>
          </w:tcPr>
          <w:p>
            <w:pPr>
              <w:jc w:val="center"/>
              <w:rPr>
                <w:rFonts w:hint="eastAsia" w:ascii="宋体" w:hAnsi="宋体" w:eastAsia="宋体"/>
                <w:bCs/>
                <w:szCs w:val="21"/>
                <w:lang w:eastAsia="zh-CN"/>
              </w:rPr>
            </w:pPr>
            <w:r>
              <w:rPr>
                <w:rFonts w:hint="eastAsia" w:ascii="宋体" w:hAnsi="宋体"/>
                <w:bCs/>
                <w:szCs w:val="21"/>
                <w:lang w:val="en-US" w:eastAsia="zh-CN"/>
              </w:rPr>
              <w:t>2</w:t>
            </w:r>
          </w:p>
        </w:tc>
        <w:tc>
          <w:tcPr>
            <w:tcW w:w="8530" w:type="dxa"/>
          </w:tcPr>
          <w:p>
            <w:pPr>
              <w:autoSpaceDE w:val="0"/>
              <w:autoSpaceDN w:val="0"/>
              <w:adjustRightInd w:val="0"/>
              <w:spacing w:line="289" w:lineRule="exact"/>
              <w:ind w:left="40"/>
              <w:jc w:val="left"/>
              <w:rPr>
                <w:rFonts w:ascii="宋体" w:hAnsi="宋体" w:cs="宋体"/>
                <w:kern w:val="0"/>
                <w:szCs w:val="21"/>
              </w:rPr>
            </w:pPr>
            <w:r>
              <w:rPr>
                <w:rFonts w:hint="eastAsia" w:ascii="宋体" w:hAnsi="宋体" w:cs="宋体"/>
                <w:kern w:val="0"/>
                <w:szCs w:val="21"/>
              </w:rPr>
              <w:t>法定代表人身份证复印件（加盖申请单位公章）（命名方式为：单位组织机构码+法定代</w:t>
            </w:r>
          </w:p>
          <w:p>
            <w:pPr>
              <w:autoSpaceDE w:val="0"/>
              <w:autoSpaceDN w:val="0"/>
              <w:adjustRightInd w:val="0"/>
              <w:spacing w:line="221" w:lineRule="exact"/>
              <w:ind w:left="40"/>
              <w:jc w:val="left"/>
              <w:rPr>
                <w:rFonts w:ascii="宋体" w:hAnsi="宋体" w:cs="宋体"/>
                <w:b/>
                <w:szCs w:val="21"/>
              </w:rPr>
            </w:pPr>
            <w:r>
              <w:rPr>
                <w:rFonts w:hint="eastAsia" w:ascii="宋体" w:hAnsi="宋体" w:cs="宋体"/>
                <w:kern w:val="0"/>
                <w:szCs w:val="21"/>
              </w:rPr>
              <w:t>表人身份证）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vAlign w:val="center"/>
          </w:tcPr>
          <w:p>
            <w:pPr>
              <w:jc w:val="center"/>
              <w:rPr>
                <w:rFonts w:hint="eastAsia" w:ascii="宋体" w:hAnsi="宋体" w:eastAsia="宋体"/>
                <w:szCs w:val="21"/>
                <w:lang w:eastAsia="zh-CN"/>
              </w:rPr>
            </w:pPr>
            <w:r>
              <w:rPr>
                <w:rFonts w:hint="eastAsia" w:ascii="宋体" w:hAnsi="宋体"/>
                <w:szCs w:val="21"/>
                <w:lang w:val="en-US" w:eastAsia="zh-CN"/>
              </w:rPr>
              <w:t>3</w:t>
            </w:r>
          </w:p>
        </w:tc>
        <w:tc>
          <w:tcPr>
            <w:tcW w:w="8530" w:type="dxa"/>
            <w:vAlign w:val="center"/>
          </w:tcPr>
          <w:p>
            <w:pPr>
              <w:rPr>
                <w:rFonts w:ascii="宋体" w:hAnsi="宋体"/>
                <w:szCs w:val="21"/>
              </w:rPr>
            </w:pPr>
            <w:r>
              <w:rPr>
                <w:rFonts w:ascii="宋体" w:hAnsi="宋体"/>
                <w:szCs w:val="21"/>
              </w:rPr>
              <w:t>上年度</w:t>
            </w:r>
            <w:r>
              <w:rPr>
                <w:rFonts w:hint="eastAsia" w:ascii="宋体" w:hAnsi="宋体"/>
                <w:szCs w:val="21"/>
              </w:rPr>
              <w:t>完</w:t>
            </w:r>
            <w:r>
              <w:rPr>
                <w:rFonts w:ascii="宋体" w:hAnsi="宋体"/>
                <w:szCs w:val="21"/>
              </w:rPr>
              <w:t>税证明复印件</w:t>
            </w:r>
            <w:r>
              <w:t>（非事业单位提供）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vAlign w:val="center"/>
          </w:tcPr>
          <w:p>
            <w:pPr>
              <w:jc w:val="center"/>
              <w:rPr>
                <w:rFonts w:hint="eastAsia" w:ascii="宋体" w:hAnsi="宋体" w:eastAsia="宋体"/>
                <w:szCs w:val="21"/>
                <w:lang w:eastAsia="zh-CN"/>
              </w:rPr>
            </w:pPr>
            <w:r>
              <w:rPr>
                <w:rFonts w:hint="eastAsia" w:ascii="宋体" w:hAnsi="宋体"/>
                <w:szCs w:val="21"/>
                <w:lang w:val="en-US" w:eastAsia="zh-CN"/>
              </w:rPr>
              <w:t>4</w:t>
            </w:r>
          </w:p>
        </w:tc>
        <w:tc>
          <w:tcPr>
            <w:tcW w:w="8530" w:type="dxa"/>
            <w:vAlign w:val="center"/>
          </w:tcPr>
          <w:p>
            <w:pPr>
              <w:rPr>
                <w:szCs w:val="21"/>
                <w:highlight w:val="yellow"/>
              </w:rPr>
            </w:pPr>
            <w:r>
              <w:rPr>
                <w:rFonts w:hint="eastAsia" w:ascii="宋体" w:hAnsi="宋体" w:cs="宋体"/>
                <w:kern w:val="0"/>
                <w:szCs w:val="21"/>
              </w:rPr>
              <w:t>上年度财务审计报告（需提交经深圳市注册会计师协会备案的含有防伪标识封面的审计报告</w:t>
            </w:r>
            <w:r>
              <w:rPr>
                <w:rFonts w:hint="eastAsia" w:ascii="宋体" w:hAnsi="宋体" w:cs="宋体"/>
                <w:kern w:val="0"/>
                <w:szCs w:val="21"/>
                <w:lang w:val="en-US" w:eastAsia="zh-CN"/>
              </w:rPr>
              <w:t>)或通过审查的事业单位财务决算报表复印件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vAlign w:val="center"/>
          </w:tcPr>
          <w:p>
            <w:pPr>
              <w:jc w:val="center"/>
              <w:rPr>
                <w:rFonts w:hint="eastAsia" w:ascii="宋体" w:hAnsi="宋体" w:eastAsia="宋体"/>
                <w:szCs w:val="21"/>
                <w:lang w:eastAsia="zh-CN"/>
              </w:rPr>
            </w:pPr>
            <w:r>
              <w:rPr>
                <w:rFonts w:hint="eastAsia" w:ascii="宋体" w:hAnsi="宋体"/>
                <w:szCs w:val="21"/>
                <w:lang w:val="en-US" w:eastAsia="zh-CN"/>
              </w:rPr>
              <w:t>5</w:t>
            </w:r>
          </w:p>
        </w:tc>
        <w:tc>
          <w:tcPr>
            <w:tcW w:w="8530" w:type="dxa"/>
            <w:vAlign w:val="center"/>
          </w:tcPr>
          <w:p>
            <w:pPr>
              <w:rPr>
                <w:rFonts w:ascii="Tahoma" w:hAnsi="Tahoma" w:cs="Tahoma"/>
                <w:szCs w:val="21"/>
              </w:rPr>
            </w:pPr>
            <w:r>
              <w:rPr>
                <w:rFonts w:hint="eastAsia" w:ascii="Tahoma" w:hAnsi="Tahoma" w:cs="Tahoma"/>
                <w:szCs w:val="21"/>
              </w:rPr>
              <w:t>公共孵化服务平台运营机构设置与职能的相关文件复印件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vAlign w:val="center"/>
          </w:tcPr>
          <w:p>
            <w:pPr>
              <w:jc w:val="center"/>
              <w:rPr>
                <w:rFonts w:hint="eastAsia" w:ascii="宋体" w:hAnsi="宋体" w:eastAsia="宋体"/>
                <w:szCs w:val="21"/>
                <w:lang w:eastAsia="zh-CN"/>
              </w:rPr>
            </w:pPr>
            <w:r>
              <w:rPr>
                <w:rFonts w:hint="eastAsia" w:ascii="宋体" w:hAnsi="宋体"/>
                <w:szCs w:val="21"/>
                <w:lang w:val="en-US" w:eastAsia="zh-CN"/>
              </w:rPr>
              <w:t>6</w:t>
            </w:r>
          </w:p>
        </w:tc>
        <w:tc>
          <w:tcPr>
            <w:tcW w:w="8530" w:type="dxa"/>
            <w:vAlign w:val="center"/>
          </w:tcPr>
          <w:p>
            <w:pPr>
              <w:rPr>
                <w:rFonts w:ascii="Tahoma" w:hAnsi="Tahoma" w:cs="Tahoma"/>
                <w:szCs w:val="21"/>
              </w:rPr>
            </w:pPr>
            <w:r>
              <w:rPr>
                <w:rFonts w:hint="eastAsia"/>
              </w:rPr>
              <w:t>上年度12月份专职管理团队社保清单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1" w:hRule="exact"/>
          <w:jc w:val="center"/>
        </w:trPr>
        <w:tc>
          <w:tcPr>
            <w:tcW w:w="730" w:type="dxa"/>
            <w:vAlign w:val="center"/>
          </w:tcPr>
          <w:p>
            <w:pPr>
              <w:jc w:val="center"/>
              <w:rPr>
                <w:rFonts w:hint="eastAsia" w:ascii="宋体" w:hAnsi="宋体" w:eastAsia="宋体"/>
                <w:szCs w:val="21"/>
                <w:lang w:eastAsia="zh-CN"/>
              </w:rPr>
            </w:pPr>
            <w:r>
              <w:rPr>
                <w:rFonts w:hint="eastAsia" w:ascii="宋体" w:hAnsi="宋体"/>
                <w:szCs w:val="21"/>
                <w:lang w:val="en-US" w:eastAsia="zh-CN"/>
              </w:rPr>
              <w:t>7</w:t>
            </w:r>
          </w:p>
        </w:tc>
        <w:tc>
          <w:tcPr>
            <w:tcW w:w="8530" w:type="dxa"/>
            <w:vAlign w:val="center"/>
          </w:tcPr>
          <w:p>
            <w:pPr>
              <w:rPr>
                <w:rFonts w:ascii="宋体" w:hAnsi="宋体"/>
                <w:szCs w:val="21"/>
              </w:rPr>
            </w:pPr>
            <w:r>
              <w:rPr>
                <w:rFonts w:hint="eastAsia"/>
              </w:rPr>
              <w:t>公共孵化服务平台与合作的中介服务机构（包括法律事务所、会计事务所、咨询机构和风险投资机构等金融机构）签署的为在孵企业服务的合作协议的复印件、孵化服务活动有关照片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8</w:t>
            </w:r>
          </w:p>
        </w:tc>
        <w:tc>
          <w:tcPr>
            <w:tcW w:w="8530" w:type="dxa"/>
            <w:tcBorders>
              <w:bottom w:val="single" w:color="auto" w:sz="4" w:space="0"/>
            </w:tcBorders>
            <w:vAlign w:val="center"/>
          </w:tcPr>
          <w:p>
            <w:pPr>
              <w:rPr>
                <w:rFonts w:ascii="Tahoma" w:hAnsi="Tahoma" w:cs="Tahoma"/>
                <w:szCs w:val="21"/>
              </w:rPr>
            </w:pPr>
            <w:r>
              <w:rPr>
                <w:rFonts w:hint="eastAsia"/>
                <w:szCs w:val="22"/>
              </w:rPr>
              <w:t>按时完成科技企业公共孵化服务平台火炬统计工作承诺书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4" w:hRule="atLeast"/>
          <w:jc w:val="center"/>
        </w:trPr>
        <w:tc>
          <w:tcPr>
            <w:tcW w:w="730" w:type="dxa"/>
            <w:tcBorders>
              <w:bottom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val="en-US" w:eastAsia="zh-CN"/>
              </w:rPr>
              <w:t>9</w:t>
            </w:r>
          </w:p>
        </w:tc>
        <w:tc>
          <w:tcPr>
            <w:tcW w:w="8530" w:type="dxa"/>
            <w:tcBorders>
              <w:bottom w:val="single" w:color="auto" w:sz="4" w:space="0"/>
            </w:tcBorders>
            <w:vAlign w:val="center"/>
          </w:tcPr>
          <w:p>
            <w:r>
              <w:rPr>
                <w:rFonts w:hint="eastAsia"/>
              </w:rPr>
              <w:t>上年度发生的</w:t>
            </w:r>
            <w:r>
              <w:rPr>
                <w:rFonts w:hint="eastAsia"/>
                <w:lang w:eastAsia="zh-CN"/>
              </w:rPr>
              <w:t>建设</w:t>
            </w:r>
            <w:r>
              <w:rPr>
                <w:rFonts w:hint="eastAsia"/>
              </w:rPr>
              <w:t>运营费用的发票、合同、单据等证明材料复印件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exact"/>
          <w:jc w:val="center"/>
        </w:trPr>
        <w:tc>
          <w:tcPr>
            <w:tcW w:w="9260" w:type="dxa"/>
            <w:gridSpan w:val="2"/>
            <w:tcBorders>
              <w:top w:val="single" w:color="auto" w:sz="4" w:space="0"/>
              <w:left w:val="single" w:color="auto" w:sz="4" w:space="0"/>
              <w:bottom w:val="single" w:color="auto" w:sz="4" w:space="0"/>
              <w:right w:val="single" w:color="auto" w:sz="4" w:space="0"/>
            </w:tcBorders>
            <w:vAlign w:val="center"/>
          </w:tcPr>
          <w:p>
            <w:pPr>
              <w:pStyle w:val="4"/>
              <w:keepNext w:val="0"/>
              <w:keepLines w:val="0"/>
              <w:widowControl/>
              <w:suppressLineNumbers w:val="0"/>
              <w:wordWrap w:val="0"/>
              <w:spacing w:before="0" w:beforeAutospacing="0" w:after="0" w:afterAutospacing="0"/>
              <w:ind w:left="0" w:right="0"/>
              <w:rPr>
                <w:rFonts w:hint="eastAsia" w:ascii="宋体" w:hAnsi="宋体" w:eastAsia="宋体" w:cs="Times New Roman"/>
                <w:b/>
                <w:bCs w:val="0"/>
                <w:kern w:val="2"/>
                <w:sz w:val="21"/>
                <w:szCs w:val="21"/>
                <w:lang w:val="en-US" w:eastAsia="zh-CN" w:bidi="ar-SA"/>
              </w:rPr>
            </w:pPr>
            <w:r>
              <w:rPr>
                <w:rFonts w:hint="eastAsia" w:ascii="宋体" w:hAnsi="宋体" w:eastAsia="宋体" w:cs="Times New Roman"/>
                <w:b/>
                <w:bCs w:val="0"/>
                <w:kern w:val="2"/>
                <w:sz w:val="21"/>
                <w:szCs w:val="21"/>
                <w:lang w:val="en-US" w:eastAsia="zh-CN" w:bidi="ar-SA"/>
              </w:rPr>
              <w:t>其他说明：复印件需加盖申请单位公章，并验原件</w:t>
            </w:r>
          </w:p>
          <w:p>
            <w:pPr>
              <w:rPr>
                <w:rFonts w:hint="eastAsia" w:ascii="宋体" w:hAnsi="宋体" w:eastAsia="宋体"/>
                <w:szCs w:val="21"/>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9" w:hRule="exact"/>
          <w:jc w:val="center"/>
        </w:trPr>
        <w:tc>
          <w:tcPr>
            <w:tcW w:w="9260" w:type="dxa"/>
            <w:gridSpan w:val="2"/>
            <w:tcBorders>
              <w:top w:val="single" w:color="auto" w:sz="4" w:space="0"/>
              <w:left w:val="single" w:color="auto" w:sz="4" w:space="0"/>
              <w:bottom w:val="single" w:color="auto" w:sz="4" w:space="0"/>
              <w:right w:val="single" w:color="auto" w:sz="4" w:space="0"/>
            </w:tcBorders>
          </w:tcPr>
          <w:p>
            <w:pPr>
              <w:spacing w:line="560" w:lineRule="exact"/>
              <w:ind w:firstLine="413" w:firstLineChars="196"/>
              <w:contextualSpacing/>
              <w:rPr>
                <w:rFonts w:ascii="宋体" w:hAnsi="宋体"/>
                <w:b/>
                <w:szCs w:val="24"/>
              </w:rPr>
            </w:pPr>
            <w:bookmarkStart w:id="14" w:name="_GoBack"/>
            <w:bookmarkEnd w:id="14"/>
          </w:p>
        </w:tc>
      </w:tr>
    </w:tbl>
    <w:p>
      <w:pPr>
        <w:widowControl/>
        <w:jc w:val="left"/>
      </w:pPr>
    </w:p>
    <w:sectPr>
      <w:headerReference r:id="rId7" w:type="default"/>
      <w:footerReference r:id="rId8" w:type="default"/>
      <w:pgSz w:w="11907" w:h="16839"/>
      <w:pgMar w:top="1418" w:right="1418" w:bottom="1418" w:left="1418" w:header="851"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3</w:t>
    </w:r>
    <w:r>
      <w:rPr>
        <w:lang w:val="zh-CN"/>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10</w:t>
    </w:r>
    <w:r>
      <w:rPr>
        <w:lang w:val="zh-CN"/>
      </w:rPr>
      <w:fldChar w:fldCharType="end"/>
    </w:r>
  </w:p>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rPr>
        <w:lang w:val="zh-CN"/>
      </w:rPr>
      <w:t>13</w:t>
    </w:r>
    <w:r>
      <w:rPr>
        <w:lang w:val="zh-CN"/>
      </w:rPr>
      <w:fldChar w:fldCharType="end"/>
    </w:r>
  </w:p>
  <w:p>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深圳高新技术产业园区打造科技资源支撑型特色载体推动中小企业创新创业升级专项资金公共孵化服务平台申报书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深圳高新技术产业园区打造科技资源支撑型特色载体推动中小企业创新创业升级专项资金公共孵化服务平台申报书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rFonts w:hint="eastAsia"/>
      </w:rPr>
      <w:t>深圳高新技术产业园区打造科技资源支撑型特色载体推动中小企业创新创业升级专项资金申报书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9B871"/>
    <w:multiLevelType w:val="singleLevel"/>
    <w:tmpl w:val="56C9B87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1639"/>
    <w:rsid w:val="00010B09"/>
    <w:rsid w:val="00010D52"/>
    <w:rsid w:val="00041C0C"/>
    <w:rsid w:val="0004323B"/>
    <w:rsid w:val="00055306"/>
    <w:rsid w:val="00074C07"/>
    <w:rsid w:val="00076A53"/>
    <w:rsid w:val="0008280A"/>
    <w:rsid w:val="0008636C"/>
    <w:rsid w:val="000A3E63"/>
    <w:rsid w:val="000B3F18"/>
    <w:rsid w:val="000B5AD2"/>
    <w:rsid w:val="000E1A0A"/>
    <w:rsid w:val="00114565"/>
    <w:rsid w:val="00115A5D"/>
    <w:rsid w:val="001348DA"/>
    <w:rsid w:val="001369D0"/>
    <w:rsid w:val="00136CB2"/>
    <w:rsid w:val="00141872"/>
    <w:rsid w:val="00147183"/>
    <w:rsid w:val="00150E2B"/>
    <w:rsid w:val="00175B96"/>
    <w:rsid w:val="001A2456"/>
    <w:rsid w:val="001B464D"/>
    <w:rsid w:val="001C0EC8"/>
    <w:rsid w:val="001C1639"/>
    <w:rsid w:val="001C4931"/>
    <w:rsid w:val="001D4A70"/>
    <w:rsid w:val="001E012D"/>
    <w:rsid w:val="001E28C0"/>
    <w:rsid w:val="001E3E2E"/>
    <w:rsid w:val="001F2248"/>
    <w:rsid w:val="001F7CD0"/>
    <w:rsid w:val="00204820"/>
    <w:rsid w:val="002107EC"/>
    <w:rsid w:val="00214DB7"/>
    <w:rsid w:val="0022147D"/>
    <w:rsid w:val="0025695D"/>
    <w:rsid w:val="0026203B"/>
    <w:rsid w:val="00287A54"/>
    <w:rsid w:val="002E144B"/>
    <w:rsid w:val="002E7CA9"/>
    <w:rsid w:val="002F4E32"/>
    <w:rsid w:val="002F6840"/>
    <w:rsid w:val="00313C55"/>
    <w:rsid w:val="003173ED"/>
    <w:rsid w:val="00320F4B"/>
    <w:rsid w:val="00321AD6"/>
    <w:rsid w:val="00364C26"/>
    <w:rsid w:val="00371141"/>
    <w:rsid w:val="00372170"/>
    <w:rsid w:val="00372776"/>
    <w:rsid w:val="0037593C"/>
    <w:rsid w:val="00376A94"/>
    <w:rsid w:val="00384291"/>
    <w:rsid w:val="0038441A"/>
    <w:rsid w:val="003933F4"/>
    <w:rsid w:val="0039572D"/>
    <w:rsid w:val="003A0FF7"/>
    <w:rsid w:val="003A2880"/>
    <w:rsid w:val="003A515C"/>
    <w:rsid w:val="003A69A1"/>
    <w:rsid w:val="003B032E"/>
    <w:rsid w:val="003D2CA5"/>
    <w:rsid w:val="003D3915"/>
    <w:rsid w:val="003E1E5C"/>
    <w:rsid w:val="00410238"/>
    <w:rsid w:val="0041197E"/>
    <w:rsid w:val="00420D2F"/>
    <w:rsid w:val="00422052"/>
    <w:rsid w:val="0042253E"/>
    <w:rsid w:val="00425697"/>
    <w:rsid w:val="004268DD"/>
    <w:rsid w:val="00444A3F"/>
    <w:rsid w:val="00445E35"/>
    <w:rsid w:val="004477CC"/>
    <w:rsid w:val="00453B0B"/>
    <w:rsid w:val="00454CAD"/>
    <w:rsid w:val="00457684"/>
    <w:rsid w:val="00465743"/>
    <w:rsid w:val="00470B49"/>
    <w:rsid w:val="004A720D"/>
    <w:rsid w:val="004C14BC"/>
    <w:rsid w:val="004F0FE3"/>
    <w:rsid w:val="005018C7"/>
    <w:rsid w:val="005047B2"/>
    <w:rsid w:val="00505A3C"/>
    <w:rsid w:val="005215BE"/>
    <w:rsid w:val="0054012A"/>
    <w:rsid w:val="005510E1"/>
    <w:rsid w:val="00561837"/>
    <w:rsid w:val="00563071"/>
    <w:rsid w:val="00566EB7"/>
    <w:rsid w:val="00587162"/>
    <w:rsid w:val="00593245"/>
    <w:rsid w:val="00595569"/>
    <w:rsid w:val="005E5402"/>
    <w:rsid w:val="005F51B4"/>
    <w:rsid w:val="005F67A0"/>
    <w:rsid w:val="005F7004"/>
    <w:rsid w:val="00623E07"/>
    <w:rsid w:val="0063085B"/>
    <w:rsid w:val="00652F1C"/>
    <w:rsid w:val="0067542C"/>
    <w:rsid w:val="00687619"/>
    <w:rsid w:val="006A2EAF"/>
    <w:rsid w:val="006A456A"/>
    <w:rsid w:val="006A6989"/>
    <w:rsid w:val="006A798E"/>
    <w:rsid w:val="006C3DFE"/>
    <w:rsid w:val="006C6789"/>
    <w:rsid w:val="006D4140"/>
    <w:rsid w:val="006D584F"/>
    <w:rsid w:val="006E1812"/>
    <w:rsid w:val="006F72E4"/>
    <w:rsid w:val="00701926"/>
    <w:rsid w:val="00701E2D"/>
    <w:rsid w:val="00702C89"/>
    <w:rsid w:val="00703B77"/>
    <w:rsid w:val="00730EBD"/>
    <w:rsid w:val="00740E6B"/>
    <w:rsid w:val="00773B24"/>
    <w:rsid w:val="007764B9"/>
    <w:rsid w:val="0078225B"/>
    <w:rsid w:val="007B70F9"/>
    <w:rsid w:val="007E025C"/>
    <w:rsid w:val="007E2FBC"/>
    <w:rsid w:val="008078A3"/>
    <w:rsid w:val="008133AD"/>
    <w:rsid w:val="008150C5"/>
    <w:rsid w:val="0081760B"/>
    <w:rsid w:val="00821A91"/>
    <w:rsid w:val="00831A1D"/>
    <w:rsid w:val="008458AD"/>
    <w:rsid w:val="0085021D"/>
    <w:rsid w:val="008761C6"/>
    <w:rsid w:val="00876778"/>
    <w:rsid w:val="00877BDB"/>
    <w:rsid w:val="008817F8"/>
    <w:rsid w:val="0088241F"/>
    <w:rsid w:val="008921B4"/>
    <w:rsid w:val="00896E44"/>
    <w:rsid w:val="008A547E"/>
    <w:rsid w:val="008B1EDB"/>
    <w:rsid w:val="008C763B"/>
    <w:rsid w:val="008C7758"/>
    <w:rsid w:val="008D1C8A"/>
    <w:rsid w:val="008D52B2"/>
    <w:rsid w:val="008D574F"/>
    <w:rsid w:val="008D6534"/>
    <w:rsid w:val="008E1704"/>
    <w:rsid w:val="00911540"/>
    <w:rsid w:val="00921B8E"/>
    <w:rsid w:val="009249A1"/>
    <w:rsid w:val="00940F85"/>
    <w:rsid w:val="009416F9"/>
    <w:rsid w:val="00945D8B"/>
    <w:rsid w:val="009464DD"/>
    <w:rsid w:val="00955D88"/>
    <w:rsid w:val="00990DCC"/>
    <w:rsid w:val="009D1CA9"/>
    <w:rsid w:val="009D22AB"/>
    <w:rsid w:val="009D39FC"/>
    <w:rsid w:val="009E4540"/>
    <w:rsid w:val="009F18B7"/>
    <w:rsid w:val="00A04FCC"/>
    <w:rsid w:val="00A1564D"/>
    <w:rsid w:val="00A16C3C"/>
    <w:rsid w:val="00A31B28"/>
    <w:rsid w:val="00A32278"/>
    <w:rsid w:val="00A548F3"/>
    <w:rsid w:val="00A60BFA"/>
    <w:rsid w:val="00A853C4"/>
    <w:rsid w:val="00A90821"/>
    <w:rsid w:val="00AB448C"/>
    <w:rsid w:val="00AC0E37"/>
    <w:rsid w:val="00AD043F"/>
    <w:rsid w:val="00AE1C4E"/>
    <w:rsid w:val="00AE4CA3"/>
    <w:rsid w:val="00AE63CC"/>
    <w:rsid w:val="00AE6CD2"/>
    <w:rsid w:val="00AF3E0A"/>
    <w:rsid w:val="00B1735E"/>
    <w:rsid w:val="00B21955"/>
    <w:rsid w:val="00B41FEB"/>
    <w:rsid w:val="00B420D4"/>
    <w:rsid w:val="00B4358E"/>
    <w:rsid w:val="00B45C8F"/>
    <w:rsid w:val="00B557C4"/>
    <w:rsid w:val="00B66012"/>
    <w:rsid w:val="00B673C8"/>
    <w:rsid w:val="00B70861"/>
    <w:rsid w:val="00B9392E"/>
    <w:rsid w:val="00BA5DCE"/>
    <w:rsid w:val="00BC60AF"/>
    <w:rsid w:val="00BD194E"/>
    <w:rsid w:val="00BF6054"/>
    <w:rsid w:val="00BF6C98"/>
    <w:rsid w:val="00C0673E"/>
    <w:rsid w:val="00C1286D"/>
    <w:rsid w:val="00C12BA6"/>
    <w:rsid w:val="00C2535E"/>
    <w:rsid w:val="00C2774C"/>
    <w:rsid w:val="00C31D96"/>
    <w:rsid w:val="00C50D5A"/>
    <w:rsid w:val="00C7307B"/>
    <w:rsid w:val="00C82F20"/>
    <w:rsid w:val="00C9757E"/>
    <w:rsid w:val="00CA1898"/>
    <w:rsid w:val="00CB7730"/>
    <w:rsid w:val="00CE2D56"/>
    <w:rsid w:val="00CF2E1D"/>
    <w:rsid w:val="00D062D6"/>
    <w:rsid w:val="00D20FDC"/>
    <w:rsid w:val="00D265CB"/>
    <w:rsid w:val="00D269DD"/>
    <w:rsid w:val="00D36FA9"/>
    <w:rsid w:val="00D406F4"/>
    <w:rsid w:val="00D40896"/>
    <w:rsid w:val="00D56FF4"/>
    <w:rsid w:val="00D62AF4"/>
    <w:rsid w:val="00D6610D"/>
    <w:rsid w:val="00D702A8"/>
    <w:rsid w:val="00D72141"/>
    <w:rsid w:val="00D97E80"/>
    <w:rsid w:val="00DA49AA"/>
    <w:rsid w:val="00DA7E06"/>
    <w:rsid w:val="00DB0D44"/>
    <w:rsid w:val="00DD6D98"/>
    <w:rsid w:val="00DE6908"/>
    <w:rsid w:val="00DF5997"/>
    <w:rsid w:val="00E046FD"/>
    <w:rsid w:val="00E230AB"/>
    <w:rsid w:val="00E351BA"/>
    <w:rsid w:val="00E505EA"/>
    <w:rsid w:val="00E86B2F"/>
    <w:rsid w:val="00E87BCD"/>
    <w:rsid w:val="00E94B0D"/>
    <w:rsid w:val="00EC13FA"/>
    <w:rsid w:val="00EC1CDB"/>
    <w:rsid w:val="00EC4D81"/>
    <w:rsid w:val="00ED5EC0"/>
    <w:rsid w:val="00EF342E"/>
    <w:rsid w:val="00F22663"/>
    <w:rsid w:val="00F22735"/>
    <w:rsid w:val="00F37F35"/>
    <w:rsid w:val="00F4208D"/>
    <w:rsid w:val="00F72442"/>
    <w:rsid w:val="00F77246"/>
    <w:rsid w:val="00F81526"/>
    <w:rsid w:val="00F82831"/>
    <w:rsid w:val="00FA32AD"/>
    <w:rsid w:val="00FA42D4"/>
    <w:rsid w:val="00FA570D"/>
    <w:rsid w:val="00FA5F1E"/>
    <w:rsid w:val="00FA65F8"/>
    <w:rsid w:val="00FB076A"/>
    <w:rsid w:val="00FB2022"/>
    <w:rsid w:val="00FC198F"/>
    <w:rsid w:val="00FE4E3E"/>
    <w:rsid w:val="00FF0180"/>
    <w:rsid w:val="00FF3B52"/>
    <w:rsid w:val="01D115B2"/>
    <w:rsid w:val="03696594"/>
    <w:rsid w:val="04F22E49"/>
    <w:rsid w:val="055A10C4"/>
    <w:rsid w:val="087F2038"/>
    <w:rsid w:val="08884BD5"/>
    <w:rsid w:val="0A9A1F5B"/>
    <w:rsid w:val="0C9A6C18"/>
    <w:rsid w:val="0DC657BC"/>
    <w:rsid w:val="108834AA"/>
    <w:rsid w:val="11EC17A7"/>
    <w:rsid w:val="12BD68C1"/>
    <w:rsid w:val="130C17AD"/>
    <w:rsid w:val="14165756"/>
    <w:rsid w:val="15847C4D"/>
    <w:rsid w:val="1AFE28B9"/>
    <w:rsid w:val="1BE263A4"/>
    <w:rsid w:val="1BEA3D89"/>
    <w:rsid w:val="1D5066D8"/>
    <w:rsid w:val="1DC537FD"/>
    <w:rsid w:val="1E8F65C1"/>
    <w:rsid w:val="222D0740"/>
    <w:rsid w:val="2241114A"/>
    <w:rsid w:val="225E7913"/>
    <w:rsid w:val="268346B3"/>
    <w:rsid w:val="2BC75BD9"/>
    <w:rsid w:val="2F940AA6"/>
    <w:rsid w:val="331E0FEE"/>
    <w:rsid w:val="34404D0F"/>
    <w:rsid w:val="352243A4"/>
    <w:rsid w:val="36AA7976"/>
    <w:rsid w:val="36D15A72"/>
    <w:rsid w:val="38796267"/>
    <w:rsid w:val="38B322A5"/>
    <w:rsid w:val="38D0469C"/>
    <w:rsid w:val="391D65FA"/>
    <w:rsid w:val="3A18553D"/>
    <w:rsid w:val="3A194E5C"/>
    <w:rsid w:val="3B4A688E"/>
    <w:rsid w:val="3F5F3FEA"/>
    <w:rsid w:val="3F6E234A"/>
    <w:rsid w:val="43CC5704"/>
    <w:rsid w:val="4813106D"/>
    <w:rsid w:val="48F91CD9"/>
    <w:rsid w:val="49217F29"/>
    <w:rsid w:val="494D43A9"/>
    <w:rsid w:val="4A6C2362"/>
    <w:rsid w:val="4E4A3882"/>
    <w:rsid w:val="4E7A0D3D"/>
    <w:rsid w:val="4F3E1483"/>
    <w:rsid w:val="4F4B0DF2"/>
    <w:rsid w:val="53314A85"/>
    <w:rsid w:val="54030B13"/>
    <w:rsid w:val="55CE26FC"/>
    <w:rsid w:val="563B467E"/>
    <w:rsid w:val="56620ABD"/>
    <w:rsid w:val="56903EBF"/>
    <w:rsid w:val="56C37A7A"/>
    <w:rsid w:val="596D1A1E"/>
    <w:rsid w:val="5A646A8B"/>
    <w:rsid w:val="5A97222C"/>
    <w:rsid w:val="5C325C64"/>
    <w:rsid w:val="5EDF16D9"/>
    <w:rsid w:val="604F1960"/>
    <w:rsid w:val="617E162C"/>
    <w:rsid w:val="653C1467"/>
    <w:rsid w:val="66E028B2"/>
    <w:rsid w:val="68CC53C0"/>
    <w:rsid w:val="6CA44947"/>
    <w:rsid w:val="6DFC75A2"/>
    <w:rsid w:val="6E527279"/>
    <w:rsid w:val="70B14CF3"/>
    <w:rsid w:val="741411D7"/>
    <w:rsid w:val="799B59BF"/>
    <w:rsid w:val="7EB06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name="toc 1"/>
    <w:lsdException w:qFormat="1" w:uiPriority="99"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iPriority="99"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qFormat="1" w:uiPriority="99" w:name="Body Text Indent 2"/>
    <w:lsdException w:qFormat="1" w:uiPriority="99" w:name="Body Text Indent 3"/>
    <w:lsdException w:uiPriority="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3"/>
    <w:qFormat/>
    <w:uiPriority w:val="99"/>
    <w:pPr>
      <w:keepNext/>
      <w:keepLines/>
      <w:spacing w:before="340" w:after="330" w:line="360" w:lineRule="auto"/>
      <w:outlineLvl w:val="0"/>
    </w:pPr>
    <w:rPr>
      <w:b/>
      <w:bCs/>
      <w:kern w:val="44"/>
      <w:sz w:val="36"/>
      <w:szCs w:val="36"/>
    </w:rPr>
  </w:style>
  <w:style w:type="paragraph" w:styleId="3">
    <w:name w:val="heading 2"/>
    <w:basedOn w:val="1"/>
    <w:next w:val="1"/>
    <w:link w:val="44"/>
    <w:semiHidden/>
    <w:unhideWhenUsed/>
    <w:qFormat/>
    <w:uiPriority w:val="99"/>
    <w:pPr>
      <w:keepNext/>
      <w:keepLines/>
      <w:spacing w:before="260" w:after="260" w:line="360" w:lineRule="auto"/>
      <w:outlineLvl w:val="1"/>
    </w:pPr>
    <w:rPr>
      <w:rFonts w:ascii="Arial" w:hAnsi="Arial" w:eastAsia="黑体" w:cs="Arial"/>
      <w:b/>
      <w:bCs/>
      <w:sz w:val="32"/>
      <w:szCs w:val="32"/>
    </w:rPr>
  </w:style>
  <w:style w:type="paragraph" w:styleId="4">
    <w:name w:val="heading 3"/>
    <w:basedOn w:val="1"/>
    <w:next w:val="5"/>
    <w:link w:val="45"/>
    <w:semiHidden/>
    <w:unhideWhenUsed/>
    <w:qFormat/>
    <w:uiPriority w:val="99"/>
    <w:pPr>
      <w:keepNext/>
      <w:keepLines/>
      <w:spacing w:before="260" w:after="260" w:line="410" w:lineRule="auto"/>
      <w:outlineLvl w:val="2"/>
    </w:pPr>
    <w:rPr>
      <w:b/>
      <w:bCs/>
      <w:sz w:val="32"/>
      <w:szCs w:val="32"/>
    </w:rPr>
  </w:style>
  <w:style w:type="character" w:default="1" w:styleId="29">
    <w:name w:val="Default Paragraph Font"/>
    <w:semiHidden/>
    <w:unhideWhenUsed/>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semiHidden/>
    <w:unhideWhenUsed/>
    <w:qFormat/>
    <w:uiPriority w:val="99"/>
    <w:pPr>
      <w:ind w:firstLine="420"/>
    </w:pPr>
    <w:rPr>
      <w:szCs w:val="21"/>
    </w:rPr>
  </w:style>
  <w:style w:type="paragraph" w:styleId="6">
    <w:name w:val="annotation subject"/>
    <w:basedOn w:val="7"/>
    <w:next w:val="7"/>
    <w:link w:val="54"/>
    <w:semiHidden/>
    <w:unhideWhenUsed/>
    <w:qFormat/>
    <w:uiPriority w:val="99"/>
    <w:rPr>
      <w:b/>
      <w:bCs/>
    </w:rPr>
  </w:style>
  <w:style w:type="paragraph" w:styleId="7">
    <w:name w:val="annotation text"/>
    <w:basedOn w:val="1"/>
    <w:link w:val="46"/>
    <w:unhideWhenUsed/>
    <w:qFormat/>
    <w:uiPriority w:val="0"/>
    <w:pPr>
      <w:jc w:val="left"/>
    </w:pPr>
    <w:rPr>
      <w:kern w:val="0"/>
      <w:sz w:val="20"/>
    </w:rPr>
  </w:style>
  <w:style w:type="paragraph" w:styleId="8">
    <w:name w:val="toc 7"/>
    <w:basedOn w:val="1"/>
    <w:next w:val="1"/>
    <w:semiHidden/>
    <w:unhideWhenUsed/>
    <w:qFormat/>
    <w:uiPriority w:val="99"/>
    <w:pPr>
      <w:ind w:left="1260"/>
      <w:jc w:val="left"/>
    </w:pPr>
    <w:rPr>
      <w:szCs w:val="21"/>
    </w:rPr>
  </w:style>
  <w:style w:type="paragraph" w:styleId="9">
    <w:name w:val="Document Map"/>
    <w:basedOn w:val="1"/>
    <w:link w:val="52"/>
    <w:semiHidden/>
    <w:unhideWhenUsed/>
    <w:qFormat/>
    <w:uiPriority w:val="99"/>
    <w:pPr>
      <w:shd w:val="clear" w:color="auto" w:fill="000080"/>
    </w:pPr>
    <w:rPr>
      <w:szCs w:val="21"/>
    </w:rPr>
  </w:style>
  <w:style w:type="paragraph" w:styleId="10">
    <w:name w:val="Body Text"/>
    <w:basedOn w:val="1"/>
    <w:link w:val="47"/>
    <w:semiHidden/>
    <w:unhideWhenUsed/>
    <w:qFormat/>
    <w:uiPriority w:val="99"/>
    <w:rPr>
      <w:sz w:val="18"/>
      <w:szCs w:val="18"/>
    </w:rPr>
  </w:style>
  <w:style w:type="paragraph" w:styleId="11">
    <w:name w:val="Body Text Indent"/>
    <w:basedOn w:val="1"/>
    <w:link w:val="48"/>
    <w:semiHidden/>
    <w:unhideWhenUsed/>
    <w:qFormat/>
    <w:uiPriority w:val="99"/>
    <w:pPr>
      <w:ind w:firstLine="555"/>
    </w:pPr>
    <w:rPr>
      <w:sz w:val="28"/>
      <w:szCs w:val="28"/>
    </w:rPr>
  </w:style>
  <w:style w:type="paragraph" w:styleId="12">
    <w:name w:val="toc 5"/>
    <w:basedOn w:val="1"/>
    <w:next w:val="1"/>
    <w:semiHidden/>
    <w:unhideWhenUsed/>
    <w:qFormat/>
    <w:uiPriority w:val="99"/>
    <w:pPr>
      <w:ind w:left="840"/>
      <w:jc w:val="left"/>
    </w:pPr>
    <w:rPr>
      <w:szCs w:val="21"/>
    </w:rPr>
  </w:style>
  <w:style w:type="paragraph" w:styleId="13">
    <w:name w:val="toc 3"/>
    <w:basedOn w:val="1"/>
    <w:next w:val="1"/>
    <w:semiHidden/>
    <w:unhideWhenUsed/>
    <w:qFormat/>
    <w:uiPriority w:val="99"/>
    <w:pPr>
      <w:ind w:left="420"/>
      <w:jc w:val="left"/>
    </w:pPr>
    <w:rPr>
      <w:i/>
      <w:iCs/>
      <w:szCs w:val="21"/>
    </w:rPr>
  </w:style>
  <w:style w:type="paragraph" w:styleId="14">
    <w:name w:val="Plain Text"/>
    <w:basedOn w:val="1"/>
    <w:link w:val="53"/>
    <w:unhideWhenUsed/>
    <w:qFormat/>
    <w:uiPriority w:val="99"/>
    <w:rPr>
      <w:rFonts w:ascii="宋体" w:hAnsi="Courier New"/>
      <w:kern w:val="0"/>
      <w:sz w:val="20"/>
    </w:rPr>
  </w:style>
  <w:style w:type="paragraph" w:styleId="15">
    <w:name w:val="toc 8"/>
    <w:basedOn w:val="1"/>
    <w:next w:val="1"/>
    <w:semiHidden/>
    <w:unhideWhenUsed/>
    <w:qFormat/>
    <w:uiPriority w:val="99"/>
    <w:pPr>
      <w:ind w:left="1470"/>
      <w:jc w:val="left"/>
    </w:pPr>
    <w:rPr>
      <w:szCs w:val="21"/>
    </w:rPr>
  </w:style>
  <w:style w:type="paragraph" w:styleId="16">
    <w:name w:val="Date"/>
    <w:basedOn w:val="1"/>
    <w:next w:val="1"/>
    <w:link w:val="42"/>
    <w:semiHidden/>
    <w:unhideWhenUsed/>
    <w:qFormat/>
    <w:uiPriority w:val="99"/>
    <w:pPr>
      <w:ind w:left="100" w:leftChars="2500"/>
    </w:pPr>
  </w:style>
  <w:style w:type="paragraph" w:styleId="17">
    <w:name w:val="Body Text Indent 2"/>
    <w:basedOn w:val="1"/>
    <w:link w:val="50"/>
    <w:semiHidden/>
    <w:unhideWhenUsed/>
    <w:qFormat/>
    <w:uiPriority w:val="99"/>
    <w:pPr>
      <w:ind w:left="560"/>
      <w:outlineLvl w:val="0"/>
    </w:pPr>
    <w:rPr>
      <w:sz w:val="28"/>
      <w:szCs w:val="28"/>
    </w:rPr>
  </w:style>
  <w:style w:type="paragraph" w:styleId="18">
    <w:name w:val="Balloon Text"/>
    <w:basedOn w:val="1"/>
    <w:link w:val="41"/>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unhideWhenUsed/>
    <w:qFormat/>
    <w:uiPriority w:val="99"/>
    <w:pPr>
      <w:spacing w:before="120" w:after="120"/>
      <w:jc w:val="left"/>
    </w:pPr>
    <w:rPr>
      <w:b/>
      <w:bCs/>
      <w:caps/>
      <w:szCs w:val="21"/>
    </w:rPr>
  </w:style>
  <w:style w:type="paragraph" w:styleId="22">
    <w:name w:val="toc 4"/>
    <w:basedOn w:val="1"/>
    <w:next w:val="1"/>
    <w:semiHidden/>
    <w:unhideWhenUsed/>
    <w:qFormat/>
    <w:uiPriority w:val="99"/>
    <w:pPr>
      <w:ind w:left="630"/>
      <w:jc w:val="left"/>
    </w:pPr>
    <w:rPr>
      <w:szCs w:val="21"/>
    </w:rPr>
  </w:style>
  <w:style w:type="paragraph" w:styleId="23">
    <w:name w:val="toc 6"/>
    <w:basedOn w:val="1"/>
    <w:next w:val="1"/>
    <w:semiHidden/>
    <w:unhideWhenUsed/>
    <w:qFormat/>
    <w:uiPriority w:val="99"/>
    <w:pPr>
      <w:ind w:left="1050"/>
      <w:jc w:val="left"/>
    </w:pPr>
    <w:rPr>
      <w:szCs w:val="21"/>
    </w:rPr>
  </w:style>
  <w:style w:type="paragraph" w:styleId="24">
    <w:name w:val="Body Text Indent 3"/>
    <w:basedOn w:val="1"/>
    <w:link w:val="51"/>
    <w:semiHidden/>
    <w:unhideWhenUsed/>
    <w:qFormat/>
    <w:uiPriority w:val="99"/>
    <w:pPr>
      <w:tabs>
        <w:tab w:val="left" w:pos="1050"/>
      </w:tabs>
      <w:ind w:firstLine="550"/>
    </w:pPr>
    <w:rPr>
      <w:sz w:val="28"/>
      <w:szCs w:val="28"/>
    </w:rPr>
  </w:style>
  <w:style w:type="paragraph" w:styleId="25">
    <w:name w:val="toc 2"/>
    <w:basedOn w:val="1"/>
    <w:next w:val="1"/>
    <w:semiHidden/>
    <w:unhideWhenUsed/>
    <w:qFormat/>
    <w:uiPriority w:val="99"/>
    <w:pPr>
      <w:ind w:left="210"/>
      <w:jc w:val="left"/>
    </w:pPr>
    <w:rPr>
      <w:smallCaps/>
      <w:szCs w:val="21"/>
    </w:rPr>
  </w:style>
  <w:style w:type="paragraph" w:styleId="26">
    <w:name w:val="toc 9"/>
    <w:basedOn w:val="1"/>
    <w:next w:val="1"/>
    <w:semiHidden/>
    <w:unhideWhenUsed/>
    <w:qFormat/>
    <w:uiPriority w:val="99"/>
    <w:pPr>
      <w:ind w:left="1680"/>
      <w:jc w:val="left"/>
    </w:pPr>
    <w:rPr>
      <w:szCs w:val="21"/>
    </w:rPr>
  </w:style>
  <w:style w:type="paragraph" w:styleId="27">
    <w:name w:val="Body Text 2"/>
    <w:basedOn w:val="1"/>
    <w:link w:val="49"/>
    <w:semiHidden/>
    <w:unhideWhenUsed/>
    <w:qFormat/>
    <w:uiPriority w:val="99"/>
    <w:pPr>
      <w:jc w:val="center"/>
    </w:pPr>
    <w:rPr>
      <w:sz w:val="18"/>
      <w:szCs w:val="18"/>
    </w:rPr>
  </w:style>
  <w:style w:type="paragraph" w:styleId="2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30">
    <w:name w:val="Strong"/>
    <w:basedOn w:val="29"/>
    <w:qFormat/>
    <w:uiPriority w:val="22"/>
    <w:rPr>
      <w:b/>
      <w:bCs/>
    </w:rPr>
  </w:style>
  <w:style w:type="character" w:styleId="31">
    <w:name w:val="FollowedHyperlink"/>
    <w:basedOn w:val="29"/>
    <w:semiHidden/>
    <w:unhideWhenUsed/>
    <w:qFormat/>
    <w:uiPriority w:val="99"/>
    <w:rPr>
      <w:color w:val="800080"/>
      <w:u w:val="single"/>
    </w:rPr>
  </w:style>
  <w:style w:type="character" w:styleId="32">
    <w:name w:val="Hyperlink"/>
    <w:basedOn w:val="29"/>
    <w:semiHidden/>
    <w:unhideWhenUsed/>
    <w:qFormat/>
    <w:uiPriority w:val="99"/>
    <w:rPr>
      <w:color w:val="0000FF"/>
      <w:u w:val="single"/>
    </w:rPr>
  </w:style>
  <w:style w:type="character" w:styleId="33">
    <w:name w:val="annotation reference"/>
    <w:basedOn w:val="29"/>
    <w:qFormat/>
    <w:uiPriority w:val="0"/>
    <w:rPr>
      <w:rFonts w:cs="Times New Roman"/>
      <w:sz w:val="21"/>
    </w:rPr>
  </w:style>
  <w:style w:type="paragraph" w:customStyle="1" w:styleId="3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列出段落1"/>
    <w:basedOn w:val="1"/>
    <w:qFormat/>
    <w:uiPriority w:val="99"/>
    <w:pPr>
      <w:ind w:firstLine="420" w:firstLineChars="200"/>
    </w:pPr>
    <w:rPr>
      <w:rFonts w:ascii="Calibri" w:hAnsi="Calibri" w:cs="Calibri"/>
      <w:szCs w:val="21"/>
    </w:rPr>
  </w:style>
  <w:style w:type="paragraph" w:customStyle="1" w:styleId="37">
    <w:name w:val="正文 + 宋体"/>
    <w:basedOn w:val="1"/>
    <w:qFormat/>
    <w:uiPriority w:val="99"/>
    <w:rPr>
      <w:rFonts w:ascii="宋体" w:hAnsi="宋体" w:cs="宋体"/>
      <w:szCs w:val="21"/>
    </w:rPr>
  </w:style>
  <w:style w:type="paragraph" w:customStyle="1" w:styleId="38">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character" w:customStyle="1" w:styleId="39">
    <w:name w:val="页眉 Char"/>
    <w:basedOn w:val="29"/>
    <w:link w:val="20"/>
    <w:qFormat/>
    <w:uiPriority w:val="99"/>
    <w:rPr>
      <w:sz w:val="18"/>
      <w:szCs w:val="18"/>
    </w:rPr>
  </w:style>
  <w:style w:type="character" w:customStyle="1" w:styleId="40">
    <w:name w:val="页脚 Char"/>
    <w:basedOn w:val="29"/>
    <w:link w:val="19"/>
    <w:qFormat/>
    <w:uiPriority w:val="99"/>
    <w:rPr>
      <w:sz w:val="18"/>
      <w:szCs w:val="18"/>
    </w:rPr>
  </w:style>
  <w:style w:type="character" w:customStyle="1" w:styleId="41">
    <w:name w:val="批注框文本 Char"/>
    <w:basedOn w:val="29"/>
    <w:link w:val="18"/>
    <w:semiHidden/>
    <w:qFormat/>
    <w:uiPriority w:val="99"/>
    <w:rPr>
      <w:sz w:val="18"/>
      <w:szCs w:val="18"/>
    </w:rPr>
  </w:style>
  <w:style w:type="character" w:customStyle="1" w:styleId="42">
    <w:name w:val="日期 Char"/>
    <w:basedOn w:val="29"/>
    <w:link w:val="16"/>
    <w:semiHidden/>
    <w:qFormat/>
    <w:uiPriority w:val="99"/>
    <w:rPr>
      <w:rFonts w:ascii="Times New Roman" w:hAnsi="Times New Roman" w:eastAsia="宋体" w:cs="Times New Roman"/>
      <w:szCs w:val="20"/>
    </w:rPr>
  </w:style>
  <w:style w:type="character" w:customStyle="1" w:styleId="43">
    <w:name w:val="标题 1 Char"/>
    <w:basedOn w:val="29"/>
    <w:link w:val="2"/>
    <w:qFormat/>
    <w:uiPriority w:val="99"/>
    <w:rPr>
      <w:rFonts w:ascii="Times New Roman" w:hAnsi="Times New Roman" w:eastAsia="宋体" w:cs="Times New Roman"/>
      <w:b/>
      <w:bCs/>
      <w:kern w:val="44"/>
      <w:sz w:val="36"/>
      <w:szCs w:val="36"/>
    </w:rPr>
  </w:style>
  <w:style w:type="character" w:customStyle="1" w:styleId="44">
    <w:name w:val="标题 2 Char"/>
    <w:basedOn w:val="29"/>
    <w:link w:val="3"/>
    <w:semiHidden/>
    <w:qFormat/>
    <w:uiPriority w:val="99"/>
    <w:rPr>
      <w:rFonts w:ascii="Arial" w:hAnsi="Arial" w:eastAsia="黑体" w:cs="Arial"/>
      <w:b/>
      <w:bCs/>
      <w:sz w:val="32"/>
      <w:szCs w:val="32"/>
    </w:rPr>
  </w:style>
  <w:style w:type="character" w:customStyle="1" w:styleId="45">
    <w:name w:val="标题 3 Char"/>
    <w:basedOn w:val="29"/>
    <w:link w:val="4"/>
    <w:semiHidden/>
    <w:qFormat/>
    <w:uiPriority w:val="99"/>
    <w:rPr>
      <w:rFonts w:ascii="Times New Roman" w:hAnsi="Times New Roman" w:eastAsia="宋体" w:cs="Times New Roman"/>
      <w:b/>
      <w:bCs/>
      <w:sz w:val="32"/>
      <w:szCs w:val="32"/>
    </w:rPr>
  </w:style>
  <w:style w:type="character" w:customStyle="1" w:styleId="46">
    <w:name w:val="批注文字 Char"/>
    <w:basedOn w:val="29"/>
    <w:link w:val="7"/>
    <w:qFormat/>
    <w:uiPriority w:val="0"/>
    <w:rPr>
      <w:rFonts w:ascii="Times New Roman" w:hAnsi="Times New Roman" w:eastAsia="宋体" w:cs="Times New Roman"/>
      <w:kern w:val="0"/>
      <w:sz w:val="20"/>
      <w:szCs w:val="20"/>
    </w:rPr>
  </w:style>
  <w:style w:type="character" w:customStyle="1" w:styleId="47">
    <w:name w:val="正文文本 Char"/>
    <w:basedOn w:val="29"/>
    <w:link w:val="10"/>
    <w:semiHidden/>
    <w:qFormat/>
    <w:uiPriority w:val="99"/>
    <w:rPr>
      <w:rFonts w:ascii="Times New Roman" w:hAnsi="Times New Roman" w:eastAsia="宋体" w:cs="Times New Roman"/>
      <w:sz w:val="18"/>
      <w:szCs w:val="18"/>
    </w:rPr>
  </w:style>
  <w:style w:type="character" w:customStyle="1" w:styleId="48">
    <w:name w:val="正文文本缩进 Char"/>
    <w:basedOn w:val="29"/>
    <w:link w:val="11"/>
    <w:semiHidden/>
    <w:qFormat/>
    <w:uiPriority w:val="99"/>
    <w:rPr>
      <w:rFonts w:ascii="Times New Roman" w:hAnsi="Times New Roman" w:eastAsia="宋体" w:cs="Times New Roman"/>
      <w:sz w:val="28"/>
      <w:szCs w:val="28"/>
    </w:rPr>
  </w:style>
  <w:style w:type="character" w:customStyle="1" w:styleId="49">
    <w:name w:val="正文文本 2 Char"/>
    <w:basedOn w:val="29"/>
    <w:link w:val="27"/>
    <w:semiHidden/>
    <w:qFormat/>
    <w:uiPriority w:val="99"/>
    <w:rPr>
      <w:rFonts w:ascii="Times New Roman" w:hAnsi="Times New Roman" w:eastAsia="宋体" w:cs="Times New Roman"/>
      <w:sz w:val="18"/>
      <w:szCs w:val="18"/>
    </w:rPr>
  </w:style>
  <w:style w:type="character" w:customStyle="1" w:styleId="50">
    <w:name w:val="正文文本缩进 2 Char"/>
    <w:basedOn w:val="29"/>
    <w:link w:val="17"/>
    <w:semiHidden/>
    <w:qFormat/>
    <w:uiPriority w:val="99"/>
    <w:rPr>
      <w:rFonts w:ascii="Times New Roman" w:hAnsi="Times New Roman" w:eastAsia="宋体" w:cs="Times New Roman"/>
      <w:sz w:val="28"/>
      <w:szCs w:val="28"/>
    </w:rPr>
  </w:style>
  <w:style w:type="character" w:customStyle="1" w:styleId="51">
    <w:name w:val="正文文本缩进 3 Char"/>
    <w:basedOn w:val="29"/>
    <w:link w:val="24"/>
    <w:semiHidden/>
    <w:qFormat/>
    <w:uiPriority w:val="99"/>
    <w:rPr>
      <w:rFonts w:ascii="Times New Roman" w:hAnsi="Times New Roman" w:eastAsia="宋体" w:cs="Times New Roman"/>
      <w:sz w:val="28"/>
      <w:szCs w:val="28"/>
    </w:rPr>
  </w:style>
  <w:style w:type="character" w:customStyle="1" w:styleId="52">
    <w:name w:val="文档结构图 Char"/>
    <w:basedOn w:val="29"/>
    <w:link w:val="9"/>
    <w:semiHidden/>
    <w:qFormat/>
    <w:uiPriority w:val="99"/>
    <w:rPr>
      <w:rFonts w:ascii="Times New Roman" w:hAnsi="Times New Roman" w:eastAsia="宋体" w:cs="Times New Roman"/>
      <w:szCs w:val="21"/>
      <w:shd w:val="clear" w:color="auto" w:fill="000080"/>
    </w:rPr>
  </w:style>
  <w:style w:type="character" w:customStyle="1" w:styleId="53">
    <w:name w:val="纯文本 Char"/>
    <w:basedOn w:val="29"/>
    <w:link w:val="14"/>
    <w:qFormat/>
    <w:uiPriority w:val="99"/>
    <w:rPr>
      <w:rFonts w:ascii="宋体" w:hAnsi="Courier New" w:eastAsia="宋体" w:cs="Times New Roman"/>
      <w:kern w:val="0"/>
      <w:sz w:val="20"/>
      <w:szCs w:val="20"/>
    </w:rPr>
  </w:style>
  <w:style w:type="character" w:customStyle="1" w:styleId="54">
    <w:name w:val="批注主题 Char"/>
    <w:basedOn w:val="46"/>
    <w:link w:val="6"/>
    <w:semiHidden/>
    <w:qFormat/>
    <w:uiPriority w:val="99"/>
    <w:rPr>
      <w:rFonts w:ascii="Times New Roman" w:hAnsi="Times New Roman" w:eastAsia="宋体" w:cs="Times New Roman"/>
      <w:b/>
      <w:bCs/>
      <w:kern w:val="0"/>
      <w:sz w:val="20"/>
      <w:szCs w:val="20"/>
    </w:rPr>
  </w:style>
  <w:style w:type="paragraph" w:styleId="55">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56">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DCA660-2263-4876-BCB4-FDD3A03CE7B1}">
  <ds:schemaRefs/>
</ds:datastoreItem>
</file>

<file path=docProps/app.xml><?xml version="1.0" encoding="utf-8"?>
<Properties xmlns="http://schemas.openxmlformats.org/officeDocument/2006/extended-properties" xmlns:vt="http://schemas.openxmlformats.org/officeDocument/2006/docPropsVTypes">
  <Template>Normal</Template>
  <Company>nsccsz</Company>
  <Pages>13</Pages>
  <Words>606</Words>
  <Characters>3460</Characters>
  <Lines>28</Lines>
  <Paragraphs>8</Paragraphs>
  <TotalTime>0</TotalTime>
  <ScaleCrop>false</ScaleCrop>
  <LinksUpToDate>false</LinksUpToDate>
  <CharactersWithSpaces>4058</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2018-11-16T01:58:00Z</dcterms:created>
  <dc:creator>委保密员</dc:creator>
  <cp:lastModifiedBy>罗丽香</cp:lastModifiedBy>
  <cp:lastPrinted>2019-04-16T01:32:00Z</cp:lastPrinted>
  <dcterms:modified xsi:type="dcterms:W3CDTF">2019-07-01T02:45:40Z</dcterms:modified>
  <dc:title>项目顺序编号：</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